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440501-2025-01585</w:t>
      </w:r>
    </w:p>
    <w:p>
      <w:pPr>
        <w:pStyle w:val="null3"/>
        <w:jc w:val="center"/>
        <w:outlineLvl w:val="3"/>
      </w:pPr>
      <w:r>
        <w:rPr>
          <w:sz w:val="24"/>
          <w:b/>
        </w:rPr>
        <w:t>采购项目编号：</w:t>
      </w:r>
      <w:r>
        <w:rPr>
          <w:sz w:val="24"/>
          <w:b/>
        </w:rPr>
        <w:t>TZC250710STCG041G</w:t>
      </w:r>
    </w:p>
    <w:p>
      <w:pPr>
        <w:pStyle w:val="null3"/>
        <w:jc w:val="center"/>
        <w:outlineLvl w:val="3"/>
      </w:pPr>
      <w:r>
        <w:rPr>
          <w:sz w:val="24"/>
          <w:b/>
        </w:rPr>
        <w:t>项目名称：</w:t>
      </w:r>
      <w:r>
        <w:rPr>
          <w:sz w:val="24"/>
          <w:b/>
        </w:rPr>
        <w:t>汕头技师学院工业机器人运维实训室建设项目(二次)</w:t>
      </w:r>
    </w:p>
    <w:p>
      <w:pPr>
        <w:pStyle w:val="null3"/>
        <w:jc w:val="center"/>
        <w:outlineLvl w:val="3"/>
      </w:pPr>
      <w:r>
        <w:rPr>
          <w:sz w:val="24"/>
          <w:b/>
        </w:rPr>
        <w:t>采购人：</w:t>
      </w:r>
      <w:r>
        <w:rPr>
          <w:sz w:val="24"/>
          <w:b/>
        </w:rPr>
        <w:t>汕头技师学院</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汕头技师学院</w:t>
      </w:r>
      <w:r>
        <w:rPr/>
        <w:t>的委托，采用</w:t>
      </w:r>
      <w:r>
        <w:rPr/>
        <w:t>公开招标</w:t>
      </w:r>
      <w:r>
        <w:rPr/>
        <w:t>方式组织采购</w:t>
      </w:r>
      <w:r>
        <w:rPr/>
        <w:t>汕头技师学院工业机器人运维实训室建设项目(二次)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汕头技师学院工业机器人运维实训室建设项目(二次)</w:t>
      </w:r>
    </w:p>
    <w:p>
      <w:pPr>
        <w:pStyle w:val="null3"/>
        <w:ind w:firstLine="480"/>
      </w:pPr>
      <w:r>
        <w:rPr/>
        <w:t>采购计划编号：</w:t>
      </w:r>
      <w:r>
        <w:rPr/>
        <w:t>440501-2025-01585</w:t>
      </w:r>
    </w:p>
    <w:p>
      <w:pPr>
        <w:pStyle w:val="null3"/>
        <w:ind w:firstLine="480"/>
      </w:pPr>
      <w:r>
        <w:rPr/>
        <w:t>采购项目编号：</w:t>
      </w:r>
      <w:r>
        <w:rPr/>
        <w:t>TZC250710STCG041G</w:t>
      </w:r>
    </w:p>
    <w:p>
      <w:pPr>
        <w:pStyle w:val="null3"/>
        <w:ind w:firstLine="480"/>
      </w:pPr>
      <w:r>
        <w:rPr/>
        <w:t>采购方式：</w:t>
      </w:r>
      <w:r>
        <w:rPr/>
        <w:t>公开招标</w:t>
      </w:r>
    </w:p>
    <w:p>
      <w:pPr>
        <w:pStyle w:val="null3"/>
        <w:ind w:firstLine="480"/>
      </w:pPr>
      <w:r>
        <w:rPr/>
        <w:t>预算金额：</w:t>
      </w:r>
      <w:r>
        <w:rPr/>
        <w:t>2,015,586.00</w:t>
      </w:r>
      <w:r>
        <w:rPr/>
        <w:t>元</w:t>
      </w:r>
    </w:p>
    <w:p>
      <w:pPr>
        <w:pStyle w:val="null3"/>
        <w:outlineLvl w:val="3"/>
      </w:pPr>
      <w:r>
        <w:rPr>
          <w:sz w:val="24"/>
          <w:b/>
        </w:rPr>
        <w:t>2.项目内容及需求情况（采购项目技术规格、参数及要求）</w:t>
      </w:r>
    </w:p>
    <w:p>
      <w:pPr>
        <w:pStyle w:val="null3"/>
      </w:pPr>
      <w:r>
        <w:rPr/>
        <w:t>采购包1(汕头技师学院工业机器人运维实训室建设项目):</w:t>
      </w:r>
    </w:p>
    <w:p>
      <w:pPr>
        <w:pStyle w:val="null3"/>
      </w:pPr>
      <w:r>
        <w:rPr/>
        <w:t>采购包预算金额：2,015,586.00元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工业机器人运维工作站</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新能源电池智能封装运维工作站</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1,650,000.00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教学示教系统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36,850.00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视频监控设备</w:t>
            </w:r>
          </w:p>
        </w:tc>
        <w:tc>
          <w:tcPr>
            <w:tcW w:type="dxa" w:w="2052"/>
          </w:tcPr>
          <w:p>
            <w:pPr>
              <w:pStyle w:val="null3"/>
            </w:pPr>
            <w:r>
              <w:rPr/>
              <w:t>网络摄像机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交换设备</w:t>
            </w:r>
          </w:p>
        </w:tc>
        <w:tc>
          <w:tcPr>
            <w:tcW w:type="dxa" w:w="2052"/>
          </w:tcPr>
          <w:p>
            <w:pPr>
              <w:pStyle w:val="null3"/>
            </w:pPr>
            <w:r>
              <w:rPr/>
              <w:t>网络交换机</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336.00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一体机移动支架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1,400.00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广告宣传服务</w:t>
            </w:r>
          </w:p>
        </w:tc>
        <w:tc>
          <w:tcPr>
            <w:tcW w:type="dxa" w:w="2052"/>
          </w:tcPr>
          <w:p>
            <w:pPr>
              <w:pStyle w:val="null3"/>
            </w:pPr>
            <w:r>
              <w:rPr/>
              <w:t>实训室文化展示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合同履行期限：自合同生效之日起45个日历日内完成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采购包1（汕头技师学院工业机器人运维实训室建设项目）：</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90%或以上(其中预留给小微企业的部分应不低于70%，即是本采购包1合同总金额的63%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63%，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采购包1（汕头技师学院工业机器人运维实训室建设项目）：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汕头技师学院</w:t>
      </w:r>
    </w:p>
    <w:p>
      <w:pPr>
        <w:pStyle w:val="null3"/>
        <w:ind w:firstLine="480"/>
      </w:pPr>
      <w:r>
        <w:rPr/>
        <w:t xml:space="preserve"> 地址：</w:t>
      </w:r>
      <w:r>
        <w:rPr/>
        <w:t>汕头市濠江区磊广大道669号</w:t>
      </w:r>
    </w:p>
    <w:p>
      <w:pPr>
        <w:pStyle w:val="null3"/>
        <w:ind w:firstLine="480"/>
      </w:pPr>
      <w:r>
        <w:rPr/>
        <w:t xml:space="preserve"> 联系方式：</w:t>
      </w:r>
      <w:r>
        <w:rPr/>
        <w:t>0754-87252009</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w:t>
      </w:r>
    </w:p>
    <w:p>
      <w:pPr>
        <w:pStyle w:val="null3"/>
        <w:ind w:firstLine="400"/>
      </w:pPr>
      <w:r>
        <w:rPr/>
        <w:t>汕头技师学院工业机器人运维实训室建设项目</w:t>
      </w:r>
      <w:r>
        <w:rPr/>
        <w:t>(二次)</w:t>
      </w:r>
      <w:r>
        <w:rPr/>
        <w:t>。</w:t>
      </w:r>
    </w:p>
    <w:p>
      <w:pPr>
        <w:pStyle w:val="null3"/>
      </w:pPr>
      <w:r>
        <w:rPr>
          <w:sz w:val="21"/>
          <w:b/>
        </w:rPr>
        <w:t>2.</w:t>
      </w:r>
      <w:r>
        <w:rPr>
          <w:sz w:val="21"/>
          <w:b/>
        </w:rPr>
        <w:t>项目预算</w:t>
      </w:r>
    </w:p>
    <w:p>
      <w:pPr>
        <w:pStyle w:val="null3"/>
        <w:ind w:firstLine="400"/>
      </w:pPr>
      <w:r>
        <w:rPr/>
        <w:t>本项目采购总预算金额为人民币</w:t>
      </w:r>
      <w:r>
        <w:rPr/>
        <w:t>2</w:t>
      </w:r>
      <w:r>
        <w:rPr/>
        <w:t>,015,586</w:t>
      </w:r>
      <w:r>
        <w:rPr/>
        <w:t>.00</w:t>
      </w:r>
      <w:r>
        <w:rPr/>
        <w:t>元</w:t>
      </w:r>
      <w:r>
        <w:rPr/>
        <w:t>；</w:t>
      </w:r>
      <w:r>
        <w:rPr/>
        <w:t>其中：</w:t>
      </w:r>
      <w:r>
        <w:rPr/>
        <w:t>工业机器人运维工作站</w:t>
      </w:r>
      <w:r>
        <w:rPr/>
        <w:t>采购预算金额为</w:t>
      </w:r>
      <w:r>
        <w:rPr/>
        <w:t>3</w:t>
      </w:r>
      <w:r>
        <w:rPr/>
        <w:t>2</w:t>
      </w:r>
      <w:r>
        <w:rPr/>
        <w:t>0</w:t>
      </w:r>
      <w:r>
        <w:rPr/>
        <w:t>,</w:t>
      </w:r>
      <w:r>
        <w:rPr/>
        <w:t>000</w:t>
      </w:r>
      <w:r>
        <w:rPr/>
        <w:t>.00</w:t>
      </w:r>
      <w:r>
        <w:rPr/>
        <w:t>元；</w:t>
      </w:r>
      <w:r>
        <w:rPr/>
        <w:t>新能源电池智能封装运维工作站</w:t>
      </w:r>
      <w:r>
        <w:rPr/>
        <w:t>采购预算金额为</w:t>
      </w:r>
      <w:r>
        <w:rPr/>
        <w:t>1,650,000.00</w:t>
      </w:r>
      <w:r>
        <w:rPr/>
        <w:t>元</w:t>
      </w:r>
      <w:r>
        <w:rPr/>
        <w:t>；教学示教系统</w:t>
      </w:r>
      <w:r>
        <w:rPr/>
        <w:t>采购预算金额为</w:t>
      </w:r>
      <w:r>
        <w:rPr/>
        <w:t>36,850.00</w:t>
      </w:r>
      <w:r>
        <w:rPr/>
        <w:t>元</w:t>
      </w:r>
      <w:r>
        <w:rPr/>
        <w:t>；</w:t>
      </w:r>
      <w:r>
        <w:rPr/>
        <w:t>网络摄像机</w:t>
      </w:r>
      <w:r>
        <w:rPr/>
        <w:t>采购预算金额为</w:t>
      </w:r>
      <w:r>
        <w:rPr/>
        <w:t>5,000.00</w:t>
      </w:r>
      <w:r>
        <w:rPr/>
        <w:t>元</w:t>
      </w:r>
      <w:r>
        <w:rPr/>
        <w:t>；</w:t>
      </w:r>
      <w:r>
        <w:rPr/>
        <w:t>网络交换机</w:t>
      </w:r>
      <w:r>
        <w:rPr/>
        <w:t>采购预算金额为</w:t>
      </w:r>
      <w:r>
        <w:rPr/>
        <w:t>336.00</w:t>
      </w:r>
      <w:r>
        <w:rPr/>
        <w:t>元</w:t>
      </w:r>
      <w:r>
        <w:rPr/>
        <w:t>；</w:t>
      </w:r>
      <w:r>
        <w:rPr/>
        <w:t>一体机</w:t>
      </w:r>
      <w:r>
        <w:rPr/>
        <w:t>移动支架</w:t>
      </w:r>
      <w:r>
        <w:rPr/>
        <w:t>采购预算金额为</w:t>
      </w:r>
      <w:r>
        <w:rPr/>
        <w:t>1,400.00</w:t>
      </w:r>
      <w:r>
        <w:rPr/>
        <w:t>元</w:t>
      </w:r>
      <w:r>
        <w:rPr/>
        <w:t>；</w:t>
      </w:r>
      <w:r>
        <w:rPr/>
        <w:t>实训室文化展示</w:t>
      </w:r>
      <w:r>
        <w:rPr/>
        <w:t>采购预算金额为</w:t>
      </w:r>
      <w:r>
        <w:rPr/>
        <w:t>2,000.00</w:t>
      </w:r>
      <w:r>
        <w:rPr/>
        <w:t>元。</w:t>
      </w:r>
    </w:p>
    <w:p>
      <w:pPr>
        <w:pStyle w:val="null3"/>
      </w:pPr>
      <w:r>
        <w:rPr>
          <w:sz w:val="21"/>
          <w:b/>
        </w:rPr>
        <w:t>3.</w:t>
      </w:r>
      <w:r>
        <w:rPr>
          <w:sz w:val="21"/>
          <w:b/>
        </w:rPr>
        <w:t>采购项目需实现的功能和目标</w:t>
      </w:r>
    </w:p>
    <w:p>
      <w:pPr>
        <w:pStyle w:val="null3"/>
        <w:ind w:firstLine="400"/>
      </w:pPr>
      <w:r>
        <w:rPr/>
        <w:t>采购项目目标为建设一间符合工学一体化教学的工业机器人运维实训室，涵盖工业机器人拆装、工业机器人智能产线集成和运维等实训教学内容，建成后能够满足中技</w:t>
      </w:r>
      <w:r>
        <w:rPr/>
        <w:t>/</w:t>
      </w:r>
      <w:r>
        <w:rPr/>
        <w:t>高技班级（约</w:t>
      </w:r>
      <w:r>
        <w:rPr/>
        <w:t>50</w:t>
      </w:r>
      <w:r>
        <w:rPr/>
        <w:t>人）的工业机器人运维、电气设备现场拆装等实训课程及工业机器人系统运维员职业技能等级认定。</w:t>
      </w:r>
    </w:p>
    <w:p>
      <w:pPr>
        <w:pStyle w:val="null3"/>
        <w:ind w:firstLine="400"/>
      </w:pPr>
      <w:r>
        <w:rPr/>
        <w:t>目标如下：</w:t>
      </w:r>
    </w:p>
    <w:p>
      <w:pPr>
        <w:pStyle w:val="null3"/>
        <w:ind w:firstLine="400"/>
      </w:pPr>
      <w:r>
        <w:rPr/>
        <w:t>（</w:t>
      </w:r>
      <w:r>
        <w:rPr/>
        <w:t>1</w:t>
      </w:r>
      <w:r>
        <w:rPr/>
        <w:t>）</w:t>
      </w:r>
      <w:r>
        <w:rPr/>
        <w:t>建设一个满足工业机器人本体拆装、工业机器人运维实训的工作站，满足工业机器人系统运维员职业技能等级认定；</w:t>
      </w:r>
    </w:p>
    <w:p>
      <w:pPr>
        <w:pStyle w:val="null3"/>
        <w:ind w:firstLine="400"/>
      </w:pPr>
      <w:r>
        <w:rPr/>
        <w:t>（</w:t>
      </w:r>
      <w:r>
        <w:rPr/>
        <w:t>2</w:t>
      </w:r>
      <w:r>
        <w:rPr/>
        <w:t>）</w:t>
      </w:r>
      <w:r>
        <w:rPr/>
        <w:t>建设一个满足工业机器人周围设备拆装、系统集成、智能产线运维的实训工作站，满足工学一体化课程教学、工业机器人系统运维员职业技能等级认定及具备新技术应用能力的高技能人才培养（视觉、直线电机、新能源封装等）；</w:t>
      </w:r>
    </w:p>
    <w:p>
      <w:pPr>
        <w:pStyle w:val="null3"/>
        <w:ind w:firstLine="400"/>
      </w:pPr>
      <w:r>
        <w:rPr/>
        <w:t>（</w:t>
      </w:r>
      <w:r>
        <w:rPr/>
        <w:t>3</w:t>
      </w:r>
      <w:r>
        <w:rPr/>
        <w:t>）</w:t>
      </w:r>
      <w:r>
        <w:rPr/>
        <w:t>培养学生工业机器人安装、调试、运维能力；培养学生在工业自动化领域工业机器人及智能产线运维能力；</w:t>
      </w:r>
    </w:p>
    <w:p>
      <w:pPr>
        <w:pStyle w:val="null3"/>
        <w:ind w:firstLine="400"/>
      </w:pPr>
      <w:r>
        <w:rPr/>
        <w:t>（</w:t>
      </w:r>
      <w:r>
        <w:rPr/>
        <w:t>4</w:t>
      </w:r>
      <w:r>
        <w:rPr/>
        <w:t>）</w:t>
      </w:r>
      <w:r>
        <w:rPr/>
        <w:t>建设一个工业机器人相关竞赛训练基地，满足工业机器人相关技能竞赛训练需求。</w:t>
      </w:r>
    </w:p>
    <w:p>
      <w:pPr>
        <w:pStyle w:val="null3"/>
        <w:ind w:firstLine="400"/>
      </w:pPr>
      <w:r>
        <w:rPr/>
        <w:t>需要实现的功能：</w:t>
      </w:r>
    </w:p>
    <w:p>
      <w:pPr>
        <w:pStyle w:val="null3"/>
        <w:ind w:firstLine="400"/>
      </w:pPr>
      <w:r>
        <w:rPr/>
        <w:t>（</w:t>
      </w:r>
      <w:r>
        <w:rPr/>
        <w:t>1</w:t>
      </w:r>
      <w:r>
        <w:rPr/>
        <w:t>）</w:t>
      </w:r>
      <w:r>
        <w:rPr/>
        <w:t>以《工业机器人应用与维护专业国家技能人才培养工学一体化专业课程标准（试用）》和工业机器人系统运维员、工业机器人系统操作员国家职业技能标准为依据，确定实训室的主要建设内容为工业机器人的装配和运维。其中，工业机器人运维工作站主要针对机器人本体的拆装、运维及职业技能等级认定；基于新能源行业的工业机器人智能产线工作站主要针对机器人及其周围设备的拆装、系统集成和智能产线运维，通过两种工作站的建设可以满足工业机器人专业</w:t>
      </w:r>
      <w:r>
        <w:rPr/>
        <w:t>2-3</w:t>
      </w:r>
      <w:r>
        <w:rPr/>
        <w:t>门工学一体化课程教学、专业职业技能等级认定、技能竞赛训练及专业群其他专业相关工学一体化课程的教学。实训室布局与环境布置，以满足工学一体化教学模式为基础，完善技能等级认定考场布置需求，结合场地实际情况进行建设。</w:t>
      </w:r>
    </w:p>
    <w:p>
      <w:pPr>
        <w:pStyle w:val="null3"/>
        <w:ind w:firstLine="400"/>
      </w:pPr>
      <w:r>
        <w:rPr/>
        <w:t>（</w:t>
      </w:r>
      <w:r>
        <w:rPr/>
        <w:t>2</w:t>
      </w:r>
      <w:r>
        <w:rPr/>
        <w:t>）</w:t>
      </w:r>
      <w:r>
        <w:rPr/>
        <w:t>设备建设以学生为主体，模拟实际工作场景，提供尽量多的实训工位，因此建设共</w:t>
      </w:r>
      <w:r>
        <w:rPr/>
        <w:t>7</w:t>
      </w:r>
      <w:r>
        <w:rPr/>
        <w:t>套工作站及不少于</w:t>
      </w:r>
      <w:r>
        <w:rPr/>
        <w:t>50</w:t>
      </w:r>
      <w:r>
        <w:rPr/>
        <w:t>个实训岗位。其中，工业机器人运维实训室配套工业机器人运维工作站</w:t>
      </w:r>
      <w:r>
        <w:rPr/>
        <w:t>2</w:t>
      </w:r>
      <w:r>
        <w:rPr/>
        <w:t>套、新能源电池智能封装运维工作站</w:t>
      </w:r>
      <w:r>
        <w:rPr/>
        <w:t>5</w:t>
      </w:r>
      <w:r>
        <w:rPr/>
        <w:t>套，不少于</w:t>
      </w:r>
      <w:r>
        <w:rPr/>
        <w:t>50</w:t>
      </w:r>
      <w:r>
        <w:rPr/>
        <w:t>个工位。场地大小：约</w:t>
      </w:r>
      <w:r>
        <w:rPr/>
        <w:t>12.8m*12.8m</w:t>
      </w:r>
      <w:r>
        <w:rPr/>
        <w:t>（约</w:t>
      </w:r>
      <w:r>
        <w:rPr/>
        <w:t>163.84</w:t>
      </w:r>
      <w:r>
        <w:rPr/>
        <w:t>平方米），电源接口：三相五线制，独立电源柜，不低于</w:t>
      </w:r>
      <w:r>
        <w:rPr/>
        <w:t>24KVA</w:t>
      </w:r>
      <w:r>
        <w:rPr/>
        <w:t>容量，实训室内含专用配电箱；场地规划划分为讲授区、讨论区、装配区和设备实训区。</w:t>
      </w:r>
    </w:p>
    <w:p>
      <w:pPr>
        <w:pStyle w:val="null3"/>
        <w:ind w:firstLine="400"/>
      </w:pPr>
      <w:r>
        <w:rPr/>
        <w:t>（</w:t>
      </w:r>
      <w:r>
        <w:rPr/>
        <w:t>3</w:t>
      </w:r>
      <w:r>
        <w:rPr/>
        <w:t>）</w:t>
      </w:r>
      <w:r>
        <w:rPr/>
        <w:t>实训室配套录播系统需满足工作站画面实时录播，投屏到一体机上进行讲解，无画面延迟卡顿。多媒体一体机固定在移动支架上，教室配备教学写字板。实训室具备良好的通风、照明、温湿度控制等条件；配备必要的消防设施，安全出口</w:t>
      </w:r>
      <w:r>
        <w:rPr/>
        <w:t>2</w:t>
      </w:r>
      <w:r>
        <w:rPr/>
        <w:t>个以上。监控系统能对整个实训室实时监控，接入学校现有监控系统，满足技能等级认定过程的监控需要。实训室配备围栏与另一个实训区域区分，留足过道空间，围栏安装稳固，不松动。配套技能竞赛相关设施。配套实训室文化建设，包括设备介绍、管理、教学方法、行业发展、专业介绍、技能竞赛及教学创新等定制挂板。</w:t>
      </w:r>
    </w:p>
    <w:p>
      <w:pPr>
        <w:pStyle w:val="null3"/>
      </w:pPr>
      <w:r>
        <w:rPr/>
        <w:t>采购包1（汕头技师学院工业机器人运维实训室建设项目）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自合同生效之日起45个日历日内完成全部设备安装调试并验收合格交付使用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1期：支付比例40%,自合同签订之日起5个工作日内，中标供应商按合同总额的5%价款支付到采购人指定账户作为履约保证金，采购人收到履约保证金之日起15个工作日内向中标供应商支付合同总额的40%。</w:t>
            </w:r>
          </w:p>
          <w:p>
            <w:pPr>
              <w:pStyle w:val="null3"/>
            </w:pPr>
            <w:r>
              <w:rPr/>
              <w:t>2期：支付比例60%,全部设备安装调试完成并验收合格之日起5个工作日内，由中标供应商开具合法有效的发票，采购人收到该发票之日起15个工作日内支付合同总额的60%。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1期：①符合中华人民共和国国家安全质量标准、环保标准或行业标准；②符合招标文件和响应承诺中甲方认可的合理最佳配置、参数及各项要求；③货物来源国官方标准。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账号：445006040010149007948</w:t>
            </w:r>
          </w:p>
          <w:p>
            <w:pPr>
              <w:pStyle w:val="null3"/>
            </w:pPr>
            <w:r>
              <w:rPr/>
              <w:t>户名：汕头技师学院</w:t>
            </w:r>
          </w:p>
          <w:p>
            <w:pPr>
              <w:pStyle w:val="null3"/>
            </w:pPr>
            <w:r>
              <w:rPr/>
              <w:t>开户行：交行汕头分行中区支行</w:t>
            </w:r>
          </w:p>
          <w:p>
            <w:pPr>
              <w:pStyle w:val="null3"/>
            </w:pPr>
            <w:r>
              <w:rPr/>
              <w:t>说明：合同总金额的5%作为履约保证金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支付期限说明，采购人支付费用需履行财政资金请款审批手续，采购人在中标供应商提供有效发票后、在前述约定付款期限内发起请款审批手续的，视为采购人已在约定期限内履行付款义务，相关财政部门审批时间不计入付款期限。中标供应商不得以未在约定付款期限内实际收取款项为由主张采购人的违约责任。</w:t>
            </w:r>
          </w:p>
          <w:p>
            <w:pPr>
              <w:pStyle w:val="null3"/>
            </w:pPr>
            <w:r>
              <w:rPr/>
              <w:t>履约保证金的退还，全部设备安装调试完成并验收合格之日起30日内，采购人将履约保证金退还中标供应商（不计利息）。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本项目质保期为自项目完成建设并验收合格之日起三年，投标人可在此基础上自愿免费延长质保期（投标时提供承诺函）</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1）投标人报价应包括设备、材料、采购、人工、保险、运输、安装、调试、培训、税费、相关部门验收及维保期内的维护保养等所有费用，以及投标人认为必要的其他货物、材料、工程、服务。 2）投标人应自行承担设备正常、合法、安全运行及使用所必须但招标文件没有包含的所有设备、版权、专利等一切费用。</w:t>
            </w:r>
          </w:p>
        </w:tc>
      </w:tr>
      <w:tr>
        <w:tc>
          <w:tcPr>
            <w:tcW w:type="dxa" w:w="2076"/>
          </w:tcPr>
          <w:p/>
        </w:tc>
        <w:tc>
          <w:tcPr>
            <w:tcW w:type="dxa" w:w="2076"/>
          </w:tcPr>
          <w:p>
            <w:pPr>
              <w:pStyle w:val="null3"/>
              <w:jc w:val="center"/>
            </w:pPr>
            <w:r>
              <w:rPr/>
              <w:t>3</w:t>
            </w:r>
          </w:p>
        </w:tc>
        <w:tc>
          <w:tcPr>
            <w:tcW w:type="dxa" w:w="2076"/>
          </w:tcPr>
          <w:p>
            <w:pPr>
              <w:pStyle w:val="null3"/>
              <w:jc w:val="left"/>
            </w:pPr>
            <w:r>
              <w:rPr/>
              <w:t>包装运输</w:t>
            </w:r>
          </w:p>
        </w:tc>
        <w:tc>
          <w:tcPr>
            <w:tcW w:type="dxa" w:w="2076"/>
          </w:tcPr>
          <w:p>
            <w:pPr>
              <w:pStyle w:val="null3"/>
              <w:jc w:val="left"/>
            </w:pPr>
            <w:r>
              <w:rPr/>
              <w:t>1）中标供应商所供货物必须为制造商原厂包装，包装质量符合国家相关标准。货物要求有包装材料保护运至现场，因包装不良造成的损失由中标人负责。 2）中标供应商负责将货物、材料送到安装地点过程中的全部运输，包括但不限于货物、材料的装卸车现场的搬运、垃圾的清理。 各种设备必须提供装箱清单，按装箱清单验收货物。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工业机器人运维工作站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160,000.00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新能源电池智能封装运维工作站</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330,000.00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教学示教系统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36,850.00</w:t>
            </w:r>
          </w:p>
        </w:tc>
        <w:tc>
          <w:tcPr>
            <w:tcW w:type="dxa" w:w="831"/>
          </w:tcPr>
          <w:p>
            <w:pPr>
              <w:pStyle w:val="null3"/>
              <w:jc w:val="right"/>
            </w:pPr>
            <w:r>
              <w:rPr/>
              <w:t>36,850.00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视频监控设备</w:t>
            </w:r>
          </w:p>
        </w:tc>
        <w:tc>
          <w:tcPr>
            <w:tcW w:type="dxa" w:w="831"/>
          </w:tcPr>
          <w:p>
            <w:pPr>
              <w:pStyle w:val="null3"/>
              <w:jc w:val="left"/>
            </w:pPr>
            <w:r>
              <w:rPr/>
              <w:t>网络摄像机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1,250.00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交换设备</w:t>
            </w:r>
          </w:p>
        </w:tc>
        <w:tc>
          <w:tcPr>
            <w:tcW w:type="dxa" w:w="831"/>
          </w:tcPr>
          <w:p>
            <w:pPr>
              <w:pStyle w:val="null3"/>
              <w:jc w:val="left"/>
            </w:pPr>
            <w:r>
              <w:rPr/>
              <w:t>网络交换机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336.00</w:t>
            </w:r>
          </w:p>
        </w:tc>
        <w:tc>
          <w:tcPr>
            <w:tcW w:type="dxa" w:w="831"/>
          </w:tcPr>
          <w:p>
            <w:pPr>
              <w:pStyle w:val="null3"/>
              <w:jc w:val="right"/>
            </w:pPr>
            <w:r>
              <w:rPr/>
              <w:t>336.00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一体机移动支架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1,400.00</w:t>
            </w:r>
          </w:p>
        </w:tc>
        <w:tc>
          <w:tcPr>
            <w:tcW w:type="dxa" w:w="831"/>
          </w:tcPr>
          <w:p>
            <w:pPr>
              <w:pStyle w:val="null3"/>
              <w:jc w:val="right"/>
            </w:pPr>
            <w:r>
              <w:rPr/>
              <w:t>1,400.00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广告宣传服务</w:t>
            </w:r>
          </w:p>
        </w:tc>
        <w:tc>
          <w:tcPr>
            <w:tcW w:type="dxa" w:w="831"/>
          </w:tcPr>
          <w:p>
            <w:pPr>
              <w:pStyle w:val="null3"/>
              <w:jc w:val="left"/>
            </w:pPr>
            <w:r>
              <w:rPr/>
              <w:t>实训室文化展示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工业机器人运维工作站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一、工作站</w:t>
                  </w:r>
                </w:p>
                <w:p>
                  <w:pPr>
                    <w:pStyle w:val="null3"/>
                  </w:pPr>
                  <w:r>
                    <w:rPr>
                      <w:sz w:val="19"/>
                    </w:rPr>
                    <w:t>1.</w:t>
                  </w:r>
                  <w:r>
                    <w:rPr>
                      <w:sz w:val="19"/>
                    </w:rPr>
                    <w:t>▲工业机器人运维工作站由多个功能模块组成，包括工业机器人故障设定及诊断智能训练系统、机器人装调平台（机器人模块、操作台、底座、示教单元）、控制系统（控制柜、</w:t>
                  </w:r>
                  <w:r>
                    <w:rPr>
                      <w:sz w:val="19"/>
                    </w:rPr>
                    <w:t>PLC</w:t>
                  </w:r>
                  <w:r>
                    <w:rPr>
                      <w:sz w:val="19"/>
                    </w:rPr>
                    <w:t>、交换机、触摸屏、机器人运动控制器、伺服驱动器）、</w:t>
                  </w:r>
                  <w:r>
                    <w:rPr>
                      <w:sz w:val="19"/>
                    </w:rPr>
                    <w:t>2D&amp;3D</w:t>
                  </w:r>
                  <w:r>
                    <w:rPr>
                      <w:sz w:val="19"/>
                    </w:rPr>
                    <w:t>轨迹涂胶模块、</w:t>
                  </w:r>
                  <w:r>
                    <w:rPr>
                      <w:sz w:val="19"/>
                    </w:rPr>
                    <w:t>PCB</w:t>
                  </w:r>
                  <w:r>
                    <w:rPr>
                      <w:sz w:val="19"/>
                    </w:rPr>
                    <w:t>板异形件装配包装模块、供气系统和配套工具。该平台能够完成工业机器人本体拆卸与装配、控制系统装调、零点标定、故障诊断与维修以及机器人搬运、绘图等多种应用编程与操作。满足工业机器人系统运维员三级职业技能等级认定机器人本体拆装及控制柜拆装维护考核任务要求。</w:t>
                  </w:r>
                  <w:r>
                    <w:rPr>
                      <w:sz w:val="19"/>
                      <w:b/>
                    </w:rPr>
                    <w:t>（投标人需在投标文件中提供工业机器人技术应用与运维实训平台的整体设计效果图、模块组成结构示意图、尺寸图等证明材料，要求能体现工作站及操作台要求的设备组成、操作台尺寸内容进行评审）</w:t>
                  </w:r>
                  <w:r>
                    <w:br/>
                  </w:r>
                  <w:r>
                    <w:rPr>
                      <w:sz w:val="19"/>
                    </w:rPr>
                    <w:t>2.</w:t>
                  </w:r>
                  <w:r>
                    <w:rPr>
                      <w:sz w:val="19"/>
                    </w:rPr>
                    <w:t>机器人本体部分可进行多次重复拆装至螺钉级，并且拆装过程中锁紧力矩和张紧力可准确测量和控制；控制系统采用开放式设计，便于电气接线、调试和维修；</w:t>
                  </w:r>
                </w:p>
                <w:p>
                  <w:pPr>
                    <w:pStyle w:val="null3"/>
                  </w:pPr>
                  <w:r>
                    <w:rPr>
                      <w:sz w:val="19"/>
                    </w:rPr>
                    <w:t>3.</w:t>
                  </w:r>
                  <w:r>
                    <w:rPr>
                      <w:sz w:val="19"/>
                    </w:rPr>
                    <w:t>故障设定及诊断智能训练系统可进行在线故障设置并实现智能评分。通过对机器人本体及控制系统的常见维护维修操作进行实践训练，结合对典型故障的诊断与排除，可以深入了解工业机器人的整体构成和运动方式、掌握基础维护维修技能。</w:t>
                  </w:r>
                </w:p>
                <w:p>
                  <w:pPr>
                    <w:pStyle w:val="null3"/>
                  </w:pPr>
                  <w:r>
                    <w:rPr>
                      <w:sz w:val="19"/>
                    </w:rPr>
                    <w:t>4.</w:t>
                  </w:r>
                  <w:r>
                    <w:rPr>
                      <w:sz w:val="19"/>
                    </w:rPr>
                    <w:t>操作台：整体尺寸（</w:t>
                  </w:r>
                  <w:r>
                    <w:rPr>
                      <w:sz w:val="19"/>
                    </w:rPr>
                    <w:t>L</w:t>
                  </w:r>
                  <w:r>
                    <w:rPr>
                      <w:sz w:val="19"/>
                    </w:rPr>
                    <w:t>×</w:t>
                  </w:r>
                  <w:r>
                    <w:rPr>
                      <w:sz w:val="19"/>
                    </w:rPr>
                    <w:t>W</w:t>
                  </w:r>
                  <w:r>
                    <w:rPr>
                      <w:sz w:val="19"/>
                    </w:rPr>
                    <w:t>×</w:t>
                  </w:r>
                  <w:r>
                    <w:rPr>
                      <w:sz w:val="19"/>
                    </w:rPr>
                    <w:t>H</w:t>
                  </w:r>
                  <w:r>
                    <w:rPr>
                      <w:sz w:val="19"/>
                    </w:rPr>
                    <w:t>）：</w:t>
                  </w:r>
                  <w:r>
                    <w:rPr>
                      <w:sz w:val="19"/>
                    </w:rPr>
                    <w:t>1500mm(</w:t>
                  </w:r>
                  <w:r>
                    <w:rPr>
                      <w:sz w:val="19"/>
                    </w:rPr>
                    <w:t>±</w:t>
                  </w:r>
                  <w:r>
                    <w:rPr>
                      <w:sz w:val="19"/>
                    </w:rPr>
                    <w:t>300mm)</w:t>
                  </w:r>
                  <w:r>
                    <w:rPr>
                      <w:sz w:val="19"/>
                    </w:rPr>
                    <w:t>×</w:t>
                  </w:r>
                  <w:r>
                    <w:rPr>
                      <w:sz w:val="19"/>
                    </w:rPr>
                    <w:t>1000mm(</w:t>
                  </w:r>
                  <w:r>
                    <w:rPr>
                      <w:sz w:val="19"/>
                    </w:rPr>
                    <w:t>±</w:t>
                  </w:r>
                  <w:r>
                    <w:rPr>
                      <w:sz w:val="19"/>
                    </w:rPr>
                    <w:t>300mm)</w:t>
                  </w:r>
                  <w:r>
                    <w:rPr>
                      <w:sz w:val="19"/>
                    </w:rPr>
                    <w:t>×</w:t>
                  </w:r>
                  <w:r>
                    <w:rPr>
                      <w:sz w:val="19"/>
                    </w:rPr>
                    <w:t>800mm(</w:t>
                  </w:r>
                  <w:r>
                    <w:rPr>
                      <w:sz w:val="19"/>
                    </w:rPr>
                    <w:t>±</w:t>
                  </w:r>
                  <w:r>
                    <w:rPr>
                      <w:sz w:val="19"/>
                    </w:rPr>
                    <w:t>300mm)</w:t>
                  </w:r>
                  <w:r>
                    <w:rPr>
                      <w:sz w:val="19"/>
                    </w:rPr>
                    <w:t>，能满足工业机器人技术应用与运维实训的教学与实训操作空间需求。</w:t>
                  </w:r>
                </w:p>
                <w:p>
                  <w:pPr>
                    <w:pStyle w:val="null3"/>
                  </w:pPr>
                  <w:r>
                    <w:rPr>
                      <w:sz w:val="19"/>
                    </w:rPr>
                    <w:t>5.</w:t>
                  </w:r>
                  <w:r>
                    <w:rPr>
                      <w:sz w:val="19"/>
                    </w:rPr>
                    <w:t>结构：主体选用满足或优于</w:t>
                  </w:r>
                  <w:r>
                    <w:rPr>
                      <w:sz w:val="19"/>
                    </w:rPr>
                    <w:t>4040</w:t>
                  </w:r>
                  <w:r>
                    <w:rPr>
                      <w:sz w:val="19"/>
                    </w:rPr>
                    <w:t>国标重型铝合金型材，厚度≥</w:t>
                  </w:r>
                  <w:r>
                    <w:rPr>
                      <w:sz w:val="19"/>
                    </w:rPr>
                    <w:t>2mm</w:t>
                  </w:r>
                  <w:r>
                    <w:rPr>
                      <w:sz w:val="19"/>
                    </w:rPr>
                    <w:t>，表面经氧化处理；四周及底部采用冷拉钢板经激光切割、折弯、焊接并进行磷化酸洗及喷涂处理，整体结构牢固耐用，主体均有福马轮或者带脚杯的支撑轮支撑。</w:t>
                  </w:r>
                </w:p>
                <w:p>
                  <w:pPr>
                    <w:pStyle w:val="null3"/>
                  </w:pPr>
                  <w:r>
                    <w:rPr>
                      <w:sz w:val="19"/>
                    </w:rPr>
                    <w:t>6.</w:t>
                  </w:r>
                  <w:r>
                    <w:rPr>
                      <w:sz w:val="19"/>
                    </w:rPr>
                    <w:t>台面：采用满足或优于</w:t>
                  </w:r>
                  <w:r>
                    <w:rPr>
                      <w:sz w:val="19"/>
                    </w:rPr>
                    <w:t>AL6061-T6</w:t>
                  </w:r>
                  <w:r>
                    <w:rPr>
                      <w:sz w:val="19"/>
                    </w:rPr>
                    <w:t>银白欧标铝合金型材板，带</w:t>
                  </w:r>
                  <w:r>
                    <w:rPr>
                      <w:sz w:val="19"/>
                    </w:rPr>
                    <w:t>T</w:t>
                  </w:r>
                  <w:r>
                    <w:rPr>
                      <w:sz w:val="19"/>
                    </w:rPr>
                    <w:t>型安装槽，槽中心距≥</w:t>
                  </w:r>
                  <w:r>
                    <w:rPr>
                      <w:sz w:val="19"/>
                    </w:rPr>
                    <w:t>40mm</w:t>
                  </w:r>
                  <w:r>
                    <w:rPr>
                      <w:sz w:val="19"/>
                    </w:rPr>
                    <w:t>，方便固定各类设备和装置；台面配有方形或圆形过线孔，配工程塑料防护套，左右端面以</w:t>
                  </w:r>
                  <w:r>
                    <w:rPr>
                      <w:sz w:val="19"/>
                    </w:rPr>
                    <w:t>20</w:t>
                  </w:r>
                  <w:r>
                    <w:rPr>
                      <w:sz w:val="19"/>
                    </w:rPr>
                    <w:t>型材封装。</w:t>
                  </w:r>
                </w:p>
                <w:p>
                  <w:pPr>
                    <w:pStyle w:val="null3"/>
                  </w:pPr>
                  <w:r>
                    <w:rPr>
                      <w:sz w:val="19"/>
                    </w:rPr>
                    <w:t>7.</w:t>
                  </w:r>
                  <w:r>
                    <w:rPr>
                      <w:sz w:val="19"/>
                    </w:rPr>
                    <w:t>储物柜：平台配备</w:t>
                  </w:r>
                  <w:r>
                    <w:rPr>
                      <w:sz w:val="19"/>
                    </w:rPr>
                    <w:t>9</w:t>
                  </w:r>
                  <w:r>
                    <w:rPr>
                      <w:sz w:val="19"/>
                    </w:rPr>
                    <w:t>个及以上独立储物抽屉，采用冷拉钢板、异型槽</w:t>
                  </w:r>
                  <w:r>
                    <w:rPr>
                      <w:sz w:val="19"/>
                    </w:rPr>
                    <w:t>EVA</w:t>
                  </w:r>
                  <w:r>
                    <w:rPr>
                      <w:sz w:val="19"/>
                    </w:rPr>
                    <w:t>内衬制成，并配备重型工业滚珠导轨，确保抽屉推拉平稳，能有效满足多样化储物需求。每个抽屉可分类放置常用拆装实训部件、耗材和工具，取用灵活便捷，确保配件及工具的有序放置。（</w:t>
                  </w:r>
                  <w:r>
                    <w:rPr>
                      <w:sz w:val="19"/>
                    </w:rPr>
                    <w:t>投标人在投标文件中</w:t>
                  </w:r>
                  <w:r>
                    <w:rPr>
                      <w:sz w:val="19"/>
                    </w:rPr>
                    <w:t>须提供操作台储物柜的整体效果图、结构分解图及功能分区标识示意图，以佐证其设计布局和使用性能完全满足上述要求。）</w:t>
                  </w:r>
                </w:p>
                <w:p>
                  <w:pPr>
                    <w:pStyle w:val="null3"/>
                  </w:pPr>
                  <w:r>
                    <w:rPr>
                      <w:sz w:val="19"/>
                    </w:rPr>
                    <w:t>8.</w:t>
                  </w:r>
                  <w:r>
                    <w:rPr>
                      <w:sz w:val="19"/>
                    </w:rPr>
                    <w:t xml:space="preserve">储物抽屉及内部设计：储物抽屉采用针对机器人本体 </w:t>
                  </w:r>
                  <w:r>
                    <w:rPr>
                      <w:sz w:val="19"/>
                    </w:rPr>
                    <w:t xml:space="preserve">1-6 </w:t>
                  </w:r>
                  <w:r>
                    <w:rPr>
                      <w:sz w:val="19"/>
                    </w:rPr>
                    <w:t xml:space="preserve">轴关节部件的专用定制 </w:t>
                  </w:r>
                  <w:r>
                    <w:rPr>
                      <w:sz w:val="19"/>
                    </w:rPr>
                    <w:t xml:space="preserve">EVA </w:t>
                  </w:r>
                  <w:r>
                    <w:rPr>
                      <w:sz w:val="19"/>
                    </w:rPr>
                    <w:t xml:space="preserve">异型槽分区设计，可将各轴关节、常用维护工具及检测工具分别稳固放置，实现零部件之间互不接触、抽屉闭合后无晃动，从而有效避免磕碰磨损，并在开启时保证一目了然、取放迅速。（投标人在投标文件中提供专用定制 </w:t>
                  </w:r>
                  <w:r>
                    <w:rPr>
                      <w:sz w:val="19"/>
                    </w:rPr>
                    <w:t xml:space="preserve">EVA </w:t>
                  </w:r>
                  <w:r>
                    <w:rPr>
                      <w:sz w:val="19"/>
                    </w:rPr>
                    <w:t>异型槽的</w:t>
                  </w:r>
                  <w:r>
                    <w:rPr>
                      <w:sz w:val="19"/>
                    </w:rPr>
                    <w:t>3D</w:t>
                  </w:r>
                  <w:r>
                    <w:rPr>
                      <w:sz w:val="19"/>
                    </w:rPr>
                    <w:t xml:space="preserve">设计图、平面放置实物图，以证明能够对应安放 </w:t>
                  </w:r>
                  <w:r>
                    <w:rPr>
                      <w:sz w:val="19"/>
                    </w:rPr>
                    <w:t xml:space="preserve">1-6 </w:t>
                  </w:r>
                  <w:r>
                    <w:rPr>
                      <w:sz w:val="19"/>
                    </w:rPr>
                    <w:t>轴关节、维护工具和检测工具的功能。）</w:t>
                  </w:r>
                </w:p>
                <w:p>
                  <w:pPr>
                    <w:pStyle w:val="null3"/>
                  </w:pPr>
                  <w:r>
                    <w:rPr>
                      <w:sz w:val="19"/>
                    </w:rPr>
                    <w:t>9.</w:t>
                  </w:r>
                  <w:r>
                    <w:rPr>
                      <w:sz w:val="19"/>
                    </w:rPr>
                    <w:t>扩展接口：操作台预留标准气源接入口与电气接口安装位置，可根据后续功能需求灵活扩展模块，满足多种实验与实训应用场景。</w:t>
                  </w:r>
                </w:p>
                <w:p>
                  <w:pPr>
                    <w:pStyle w:val="null3"/>
                  </w:pPr>
                  <w:r>
                    <w:rPr>
                      <w:sz w:val="19"/>
                    </w:rPr>
                    <w:t>11.</w:t>
                  </w:r>
                  <w:r>
                    <w:rPr>
                      <w:sz w:val="19"/>
                    </w:rPr>
                    <w:t>控制柜与实训台面控制采用多芯线缆连接，长度足够。</w:t>
                  </w:r>
                </w:p>
                <w:p>
                  <w:pPr>
                    <w:pStyle w:val="null3"/>
                  </w:pPr>
                  <w:r>
                    <w:rPr>
                      <w:sz w:val="19"/>
                    </w:rPr>
                    <w:t>12.</w:t>
                  </w:r>
                  <w:r>
                    <w:rPr>
                      <w:sz w:val="19"/>
                    </w:rPr>
                    <w:t>气源：设备单独配置静音气源，通过压缩空气三联件接入工作站，气源压力符合工作站气动设备的工作要求，满足整个工作站的正常运行。</w:t>
                  </w:r>
                </w:p>
                <w:p>
                  <w:pPr>
                    <w:pStyle w:val="null3"/>
                  </w:pPr>
                  <w:r>
                    <w:rPr>
                      <w:sz w:val="19"/>
                    </w:rPr>
                    <w:t>13.</w:t>
                  </w:r>
                  <w:r>
                    <w:rPr>
                      <w:sz w:val="19"/>
                    </w:rPr>
                    <w:t>包安装，负责对场地原有设备、台阶等拆除，负责将本设备安装在指定位置并安装调试至正常使用状态，场室中所有功能区域能正常运作，包括布线等相关材料。</w:t>
                  </w:r>
                </w:p>
                <w:p>
                  <w:pPr>
                    <w:pStyle w:val="null3"/>
                  </w:pPr>
                  <w:r>
                    <w:rPr>
                      <w:sz w:val="19"/>
                    </w:rPr>
                    <w:t>14.</w:t>
                  </w:r>
                  <w:r>
                    <w:rPr>
                      <w:sz w:val="19"/>
                    </w:rPr>
                    <w:t>负责从控制柜到设备的布线安装，不锈钢地槽紧固安装在地面，每套设备都有单独的空气开关控制，预留各个位置足够使用的插座；包设备的网络布线（设备</w:t>
                  </w:r>
                  <w:r>
                    <w:rPr>
                      <w:sz w:val="19"/>
                    </w:rPr>
                    <w:t>+</w:t>
                  </w:r>
                  <w:r>
                    <w:rPr>
                      <w:sz w:val="19"/>
                    </w:rPr>
                    <w:t>电脑），保证能够与讲台连接并可由讲台控制；</w:t>
                  </w:r>
                </w:p>
                <w:p>
                  <w:pPr>
                    <w:pStyle w:val="null3"/>
                  </w:pPr>
                  <w:r>
                    <w:rPr>
                      <w:sz w:val="19"/>
                    </w:rPr>
                    <w:t>15.</w:t>
                  </w:r>
                  <w:r>
                    <w:rPr>
                      <w:sz w:val="19"/>
                    </w:rPr>
                    <w:t>包括设备控制电脑的布线，与设备供电线路分开。</w:t>
                  </w:r>
                </w:p>
                <w:p>
                  <w:pPr>
                    <w:pStyle w:val="null3"/>
                  </w:pPr>
                  <w:r>
                    <w:rPr>
                      <w:sz w:val="19"/>
                    </w:rPr>
                    <w:t>16.</w:t>
                  </w:r>
                  <w:r>
                    <w:rPr>
                      <w:sz w:val="19"/>
                    </w:rPr>
                    <w:t>包括设备区域的划分，设备摆放、布线前需要提前与项目小组确认。</w:t>
                  </w:r>
                </w:p>
                <w:p>
                  <w:pPr>
                    <w:pStyle w:val="null3"/>
                  </w:pPr>
                  <w:r>
                    <w:rPr>
                      <w:sz w:val="19"/>
                    </w:rPr>
                    <w:t>二、控制柜</w:t>
                  </w:r>
                </w:p>
                <w:p>
                  <w:pPr>
                    <w:pStyle w:val="null3"/>
                  </w:pPr>
                  <w:r>
                    <w:rPr>
                      <w:sz w:val="19"/>
                    </w:rPr>
                    <w:t>1.</w:t>
                  </w:r>
                  <w:r>
                    <w:rPr>
                      <w:sz w:val="19"/>
                    </w:rPr>
                    <w:t>控制柜采用开放式设计，便于电气接线、调试和系统集成，可灵活适应不同的教学与实训需求；</w:t>
                  </w:r>
                  <w:r>
                    <w:rPr>
                      <w:sz w:val="19"/>
                    </w:rPr>
                    <w:t>PLC</w:t>
                  </w:r>
                  <w:r>
                    <w:rPr>
                      <w:sz w:val="19"/>
                    </w:rPr>
                    <w:t>通过工业以太网与各功能模块实现实时数据传输，保证系统高效协同运行；配备</w:t>
                  </w:r>
                  <w:r>
                    <w:rPr>
                      <w:sz w:val="19"/>
                    </w:rPr>
                    <w:t>7</w:t>
                  </w:r>
                  <w:r>
                    <w:rPr>
                      <w:sz w:val="19"/>
                    </w:rPr>
                    <w:t>寸触摸屏，界面简洁直观，方便用户进行系统监控和参数调整，提高操作便捷性和用户体验；同时，控制柜采用独立移动式设计，便于现场教学及实训调试，并具备完善的电气安全保护措施，为设备稳定运行提供可靠保障。</w:t>
                  </w:r>
                </w:p>
                <w:p>
                  <w:pPr>
                    <w:pStyle w:val="null3"/>
                  </w:pPr>
                  <w:r>
                    <w:rPr>
                      <w:sz w:val="19"/>
                    </w:rPr>
                    <w:t>2.</w:t>
                  </w:r>
                  <w:r>
                    <w:rPr>
                      <w:sz w:val="19"/>
                    </w:rPr>
                    <w:t>尺寸（</w:t>
                  </w:r>
                  <w:r>
                    <w:rPr>
                      <w:sz w:val="19"/>
                    </w:rPr>
                    <w:t>L</w:t>
                  </w:r>
                  <w:r>
                    <w:rPr>
                      <w:sz w:val="19"/>
                    </w:rPr>
                    <w:t>×</w:t>
                  </w:r>
                  <w:r>
                    <w:rPr>
                      <w:sz w:val="19"/>
                    </w:rPr>
                    <w:t>W</w:t>
                  </w:r>
                  <w:r>
                    <w:rPr>
                      <w:sz w:val="19"/>
                    </w:rPr>
                    <w:t>×</w:t>
                  </w:r>
                  <w:r>
                    <w:rPr>
                      <w:sz w:val="19"/>
                    </w:rPr>
                    <w:t>H</w:t>
                  </w:r>
                  <w:r>
                    <w:rPr>
                      <w:sz w:val="19"/>
                    </w:rPr>
                    <w:t>）：≥</w:t>
                  </w:r>
                  <w:r>
                    <w:rPr>
                      <w:sz w:val="19"/>
                    </w:rPr>
                    <w:t>600</w:t>
                  </w:r>
                  <w:r>
                    <w:rPr>
                      <w:sz w:val="19"/>
                    </w:rPr>
                    <w:t>（±</w:t>
                  </w:r>
                  <w:r>
                    <w:rPr>
                      <w:sz w:val="19"/>
                    </w:rPr>
                    <w:t>200mm</w:t>
                  </w:r>
                  <w:r>
                    <w:rPr>
                      <w:sz w:val="19"/>
                    </w:rPr>
                    <w:t>）×</w:t>
                  </w:r>
                  <w:r>
                    <w:rPr>
                      <w:sz w:val="19"/>
                    </w:rPr>
                    <w:t>350</w:t>
                  </w:r>
                  <w:r>
                    <w:rPr>
                      <w:sz w:val="19"/>
                    </w:rPr>
                    <w:t>（±</w:t>
                  </w:r>
                  <w:r>
                    <w:rPr>
                      <w:sz w:val="19"/>
                    </w:rPr>
                    <w:t>200mm</w:t>
                  </w:r>
                  <w:r>
                    <w:rPr>
                      <w:sz w:val="19"/>
                    </w:rPr>
                    <w:t>）×</w:t>
                  </w:r>
                  <w:r>
                    <w:rPr>
                      <w:sz w:val="19"/>
                    </w:rPr>
                    <w:t>1700mm</w:t>
                  </w:r>
                  <w:r>
                    <w:rPr>
                      <w:sz w:val="19"/>
                    </w:rPr>
                    <w:t>（±</w:t>
                  </w:r>
                  <w:r>
                    <w:rPr>
                      <w:sz w:val="19"/>
                    </w:rPr>
                    <w:t>200mm</w:t>
                  </w:r>
                  <w:r>
                    <w:rPr>
                      <w:sz w:val="19"/>
                    </w:rPr>
                    <w:t>），满足内部部件安装及布线空间；</w:t>
                  </w:r>
                </w:p>
                <w:p>
                  <w:pPr>
                    <w:pStyle w:val="null3"/>
                  </w:pPr>
                  <w:r>
                    <w:rPr>
                      <w:sz w:val="19"/>
                    </w:rPr>
                    <w:t>3.</w:t>
                  </w:r>
                  <w:r>
                    <w:rPr>
                      <w:sz w:val="19"/>
                    </w:rPr>
                    <w:t>柜体：主体采用冷拉钢板，经激光切割、折弯、焊接成型，表面进行磷化酸洗及喷涂处理，确保整体结构牢固耐用；</w:t>
                  </w:r>
                </w:p>
                <w:p>
                  <w:pPr>
                    <w:pStyle w:val="null3"/>
                  </w:pPr>
                  <w:r>
                    <w:rPr>
                      <w:sz w:val="19"/>
                    </w:rPr>
                    <w:t>4.</w:t>
                  </w:r>
                  <w:r>
                    <w:rPr>
                      <w:sz w:val="19"/>
                    </w:rPr>
                    <w:t>▲内部控件板：由</w:t>
                  </w:r>
                  <w:r>
                    <w:rPr>
                      <w:sz w:val="19"/>
                    </w:rPr>
                    <w:t>PLC</w:t>
                  </w:r>
                  <w:r>
                    <w:rPr>
                      <w:sz w:val="19"/>
                    </w:rPr>
                    <w:t>、交换机、触摸屏、机器人运动控制器、伺服驱动器等多种器件的安装，满足工业机器人技术应用与运维实训平台的功能需求；</w:t>
                  </w:r>
                  <w:r>
                    <w:rPr>
                      <w:sz w:val="19"/>
                      <w:b/>
                    </w:rPr>
                    <w:t>（</w:t>
                  </w:r>
                  <w:r>
                    <w:rPr>
                      <w:sz w:val="19"/>
                      <w:b/>
                    </w:rPr>
                    <w:t>投标人在投标文件中</w:t>
                  </w:r>
                  <w:r>
                    <w:rPr>
                      <w:sz w:val="19"/>
                      <w:b/>
                    </w:rPr>
                    <w:t>须提供控制柜的整体效果图、控件板的平面布局图、模块功能标注示意图，以佐证其功能完全满足上述要求。）</w:t>
                  </w:r>
                </w:p>
                <w:p>
                  <w:pPr>
                    <w:pStyle w:val="null3"/>
                  </w:pPr>
                  <w:r>
                    <w:rPr>
                      <w:sz w:val="19"/>
                    </w:rPr>
                    <w:t>5.</w:t>
                  </w:r>
                  <w:r>
                    <w:rPr>
                      <w:sz w:val="19"/>
                    </w:rPr>
                    <w:t>底部安装有可调节万向脚轮，便于设备在不同教学场景中的灵活移动及放置；</w:t>
                  </w:r>
                </w:p>
                <w:p>
                  <w:pPr>
                    <w:pStyle w:val="null3"/>
                  </w:pPr>
                  <w:r>
                    <w:rPr>
                      <w:sz w:val="19"/>
                    </w:rPr>
                    <w:t>6.</w:t>
                  </w:r>
                  <w:r>
                    <w:rPr>
                      <w:sz w:val="19"/>
                    </w:rPr>
                    <w:t>柜体预留通风孔，提高内部空气流通，有效降低设备温度，保障系统稳定运行。</w:t>
                  </w:r>
                </w:p>
                <w:p>
                  <w:pPr>
                    <w:pStyle w:val="null3"/>
                  </w:pPr>
                  <w:r>
                    <w:rPr>
                      <w:sz w:val="19"/>
                    </w:rPr>
                    <w:t>三、</w:t>
                  </w:r>
                  <w:r>
                    <w:rPr>
                      <w:sz w:val="19"/>
                    </w:rPr>
                    <w:t>PLC</w:t>
                  </w:r>
                  <w:r>
                    <w:rPr>
                      <w:sz w:val="19"/>
                    </w:rPr>
                    <w:t>控制器</w:t>
                  </w:r>
                </w:p>
                <w:p>
                  <w:pPr>
                    <w:pStyle w:val="null3"/>
                  </w:pPr>
                  <w:r>
                    <w:rPr>
                      <w:sz w:val="19"/>
                    </w:rPr>
                    <w:t>1.</w:t>
                  </w:r>
                  <w:r>
                    <w:rPr>
                      <w:sz w:val="19"/>
                    </w:rPr>
                    <w:t>高性能工业主流</w:t>
                  </w:r>
                  <w:r>
                    <w:rPr>
                      <w:sz w:val="19"/>
                    </w:rPr>
                    <w:t>PLC</w:t>
                  </w:r>
                  <w:r>
                    <w:rPr>
                      <w:sz w:val="19"/>
                    </w:rPr>
                    <w:t>；</w:t>
                  </w:r>
                </w:p>
                <w:p>
                  <w:pPr>
                    <w:pStyle w:val="null3"/>
                  </w:pPr>
                  <w:r>
                    <w:rPr>
                      <w:sz w:val="19"/>
                    </w:rPr>
                    <w:t>2.1214 DC/DC/DC</w:t>
                  </w:r>
                  <w:r>
                    <w:rPr>
                      <w:sz w:val="19"/>
                    </w:rPr>
                    <w:t>单元</w:t>
                  </w:r>
                  <w:r>
                    <w:rPr>
                      <w:sz w:val="19"/>
                    </w:rPr>
                    <w:t>CPU</w:t>
                  </w:r>
                  <w:r>
                    <w:rPr>
                      <w:sz w:val="19"/>
                    </w:rPr>
                    <w:t>模块；</w:t>
                  </w:r>
                </w:p>
                <w:p>
                  <w:pPr>
                    <w:pStyle w:val="null3"/>
                  </w:pPr>
                  <w:r>
                    <w:rPr>
                      <w:sz w:val="19"/>
                    </w:rPr>
                    <w:t>3.</w:t>
                  </w:r>
                  <w:r>
                    <w:rPr>
                      <w:sz w:val="19"/>
                    </w:rPr>
                    <w:t>数字量输入≥</w:t>
                  </w:r>
                  <w:r>
                    <w:rPr>
                      <w:sz w:val="19"/>
                    </w:rPr>
                    <w:t>14</w:t>
                  </w:r>
                  <w:r>
                    <w:rPr>
                      <w:sz w:val="19"/>
                    </w:rPr>
                    <w:t>点，数字量输出≥</w:t>
                  </w:r>
                  <w:r>
                    <w:rPr>
                      <w:sz w:val="19"/>
                    </w:rPr>
                    <w:t>10</w:t>
                  </w:r>
                  <w:r>
                    <w:rPr>
                      <w:sz w:val="19"/>
                    </w:rPr>
                    <w:t>点</w:t>
                  </w:r>
                  <w:r>
                    <w:rPr>
                      <w:sz w:val="19"/>
                    </w:rPr>
                    <w:t>/</w:t>
                  </w:r>
                  <w:r>
                    <w:rPr>
                      <w:sz w:val="19"/>
                    </w:rPr>
                    <w:t>晶体管型，模拟量输入≥</w:t>
                  </w:r>
                  <w:r>
                    <w:rPr>
                      <w:sz w:val="19"/>
                    </w:rPr>
                    <w:t>2</w:t>
                  </w:r>
                  <w:r>
                    <w:rPr>
                      <w:sz w:val="19"/>
                    </w:rPr>
                    <w:t>路；</w:t>
                  </w:r>
                </w:p>
                <w:p>
                  <w:pPr>
                    <w:pStyle w:val="null3"/>
                  </w:pPr>
                  <w:r>
                    <w:rPr>
                      <w:sz w:val="19"/>
                    </w:rPr>
                    <w:t>4.</w:t>
                  </w:r>
                  <w:r>
                    <w:rPr>
                      <w:sz w:val="19"/>
                    </w:rPr>
                    <w:t>高速计数器≥</w:t>
                  </w:r>
                  <w:r>
                    <w:rPr>
                      <w:sz w:val="19"/>
                    </w:rPr>
                    <w:t>6</w:t>
                  </w:r>
                  <w:r>
                    <w:rPr>
                      <w:sz w:val="19"/>
                    </w:rPr>
                    <w:t>路；</w:t>
                  </w:r>
                </w:p>
                <w:p>
                  <w:pPr>
                    <w:pStyle w:val="null3"/>
                  </w:pPr>
                  <w:r>
                    <w:rPr>
                      <w:sz w:val="19"/>
                    </w:rPr>
                    <w:t>5.</w:t>
                  </w:r>
                  <w:r>
                    <w:rPr>
                      <w:sz w:val="19"/>
                    </w:rPr>
                    <w:t>脉冲输出≥</w:t>
                  </w:r>
                  <w:r>
                    <w:rPr>
                      <w:sz w:val="19"/>
                    </w:rPr>
                    <w:t>4</w:t>
                  </w:r>
                  <w:r>
                    <w:rPr>
                      <w:sz w:val="19"/>
                    </w:rPr>
                    <w:t>路</w:t>
                  </w:r>
                  <w:r>
                    <w:rPr>
                      <w:sz w:val="19"/>
                    </w:rPr>
                    <w:t>100kHz</w:t>
                  </w:r>
                  <w:r>
                    <w:rPr>
                      <w:sz w:val="19"/>
                    </w:rPr>
                    <w:t>、中断输入≥</w:t>
                  </w:r>
                  <w:r>
                    <w:rPr>
                      <w:sz w:val="19"/>
                    </w:rPr>
                    <w:t>4</w:t>
                  </w:r>
                  <w:r>
                    <w:rPr>
                      <w:sz w:val="19"/>
                    </w:rPr>
                    <w:t>路、脉冲输入≥</w:t>
                  </w:r>
                  <w:r>
                    <w:rPr>
                      <w:sz w:val="19"/>
                    </w:rPr>
                    <w:t>6</w:t>
                  </w:r>
                  <w:r>
                    <w:rPr>
                      <w:sz w:val="19"/>
                    </w:rPr>
                    <w:t>路</w:t>
                  </w:r>
                  <w:r>
                    <w:rPr>
                      <w:sz w:val="19"/>
                    </w:rPr>
                    <w:t>30kHz</w:t>
                  </w:r>
                  <w:r>
                    <w:rPr>
                      <w:sz w:val="19"/>
                    </w:rPr>
                    <w:t>；</w:t>
                  </w:r>
                </w:p>
                <w:p>
                  <w:pPr>
                    <w:pStyle w:val="null3"/>
                  </w:pPr>
                  <w:r>
                    <w:rPr>
                      <w:sz w:val="19"/>
                    </w:rPr>
                    <w:t>6.</w:t>
                  </w:r>
                  <w:r>
                    <w:rPr>
                      <w:sz w:val="19"/>
                    </w:rPr>
                    <w:t>通信端口≥</w:t>
                  </w:r>
                  <w:r>
                    <w:rPr>
                      <w:sz w:val="19"/>
                    </w:rPr>
                    <w:t>1</w:t>
                  </w:r>
                  <w:r>
                    <w:rPr>
                      <w:sz w:val="19"/>
                    </w:rPr>
                    <w:t>个</w:t>
                  </w:r>
                  <w:r>
                    <w:rPr>
                      <w:sz w:val="19"/>
                    </w:rPr>
                    <w:t>Profinet</w:t>
                  </w:r>
                  <w:r>
                    <w:rPr>
                      <w:sz w:val="19"/>
                    </w:rPr>
                    <w:t>以太网通信端口，支持</w:t>
                  </w:r>
                  <w:r>
                    <w:rPr>
                      <w:sz w:val="19"/>
                    </w:rPr>
                    <w:t>TCP/IP</w:t>
                  </w:r>
                  <w:r>
                    <w:rPr>
                      <w:sz w:val="19"/>
                    </w:rPr>
                    <w:t>协议；</w:t>
                  </w:r>
                </w:p>
                <w:p>
                  <w:pPr>
                    <w:pStyle w:val="null3"/>
                  </w:pPr>
                  <w:r>
                    <w:rPr>
                      <w:sz w:val="19"/>
                    </w:rPr>
                    <w:t>7.</w:t>
                  </w:r>
                  <w:r>
                    <w:rPr>
                      <w:sz w:val="19"/>
                    </w:rPr>
                    <w:t>程序</w:t>
                  </w:r>
                  <w:r>
                    <w:rPr>
                      <w:sz w:val="19"/>
                    </w:rPr>
                    <w:t>/</w:t>
                  </w:r>
                  <w:r>
                    <w:rPr>
                      <w:sz w:val="19"/>
                    </w:rPr>
                    <w:t>数据存储器内存容量≥</w:t>
                  </w:r>
                  <w:r>
                    <w:rPr>
                      <w:sz w:val="19"/>
                    </w:rPr>
                    <w:t>50K</w:t>
                  </w:r>
                  <w:r>
                    <w:rPr>
                      <w:sz w:val="19"/>
                    </w:rPr>
                    <w:t>，支持插拔式（存储卡），可扩展至</w:t>
                  </w:r>
                  <w:r>
                    <w:rPr>
                      <w:sz w:val="19"/>
                    </w:rPr>
                    <w:t>2Gbyte</w:t>
                  </w:r>
                  <w:r>
                    <w:rPr>
                      <w:sz w:val="19"/>
                    </w:rPr>
                    <w:t>；</w:t>
                  </w:r>
                </w:p>
                <w:p>
                  <w:pPr>
                    <w:pStyle w:val="null3"/>
                  </w:pPr>
                  <w:r>
                    <w:rPr>
                      <w:sz w:val="19"/>
                    </w:rPr>
                    <w:t>8.</w:t>
                  </w:r>
                  <w:r>
                    <w:rPr>
                      <w:sz w:val="19"/>
                    </w:rPr>
                    <w:t>性能</w:t>
                  </w:r>
                  <w:r>
                    <w:rPr>
                      <w:sz w:val="19"/>
                    </w:rPr>
                    <w:t>:</w:t>
                  </w:r>
                  <w:r>
                    <w:rPr>
                      <w:sz w:val="19"/>
                    </w:rPr>
                    <w:t>布尔运算执行速度不低于</w:t>
                  </w:r>
                  <w:r>
                    <w:rPr>
                      <w:sz w:val="19"/>
                    </w:rPr>
                    <w:t>0.085</w:t>
                  </w:r>
                  <w:r>
                    <w:rPr>
                      <w:sz w:val="19"/>
                    </w:rPr>
                    <w:t>μ</w:t>
                  </w:r>
                  <w:r>
                    <w:rPr>
                      <w:sz w:val="19"/>
                    </w:rPr>
                    <w:t>s/</w:t>
                  </w:r>
                  <w:r>
                    <w:rPr>
                      <w:sz w:val="19"/>
                    </w:rPr>
                    <w:t>指令； 移动字执行速度不低于</w:t>
                  </w:r>
                  <w:r>
                    <w:rPr>
                      <w:sz w:val="19"/>
                    </w:rPr>
                    <w:t>1.7</w:t>
                  </w:r>
                  <w:r>
                    <w:rPr>
                      <w:sz w:val="19"/>
                    </w:rPr>
                    <w:t>μ</w:t>
                  </w:r>
                  <w:r>
                    <w:rPr>
                      <w:sz w:val="19"/>
                    </w:rPr>
                    <w:t>s/</w:t>
                  </w:r>
                  <w:r>
                    <w:rPr>
                      <w:sz w:val="19"/>
                    </w:rPr>
                    <w:t xml:space="preserve">指令； </w:t>
                  </w:r>
                  <w:r>
                    <w:rPr>
                      <w:sz w:val="19"/>
                    </w:rPr>
                    <w:t>9.</w:t>
                  </w:r>
                  <w:r>
                    <w:rPr>
                      <w:sz w:val="19"/>
                    </w:rPr>
                    <w:t>实数数学运算执行速度不低于</w:t>
                  </w:r>
                  <w:r>
                    <w:rPr>
                      <w:sz w:val="19"/>
                    </w:rPr>
                    <w:t>2.3</w:t>
                  </w:r>
                  <w:r>
                    <w:rPr>
                      <w:sz w:val="19"/>
                    </w:rPr>
                    <w:t>μ</w:t>
                  </w:r>
                  <w:r>
                    <w:rPr>
                      <w:sz w:val="19"/>
                    </w:rPr>
                    <w:t>s/</w:t>
                  </w:r>
                  <w:r>
                    <w:rPr>
                      <w:sz w:val="19"/>
                    </w:rPr>
                    <w:t>指令；</w:t>
                  </w:r>
                </w:p>
                <w:p>
                  <w:pPr>
                    <w:pStyle w:val="null3"/>
                  </w:pPr>
                  <w:r>
                    <w:rPr>
                      <w:sz w:val="19"/>
                    </w:rPr>
                    <w:t>10.</w:t>
                  </w:r>
                  <w:r>
                    <w:rPr>
                      <w:sz w:val="19"/>
                    </w:rPr>
                    <w:t xml:space="preserve">支持自整定 </w:t>
                  </w:r>
                  <w:r>
                    <w:rPr>
                      <w:sz w:val="19"/>
                    </w:rPr>
                    <w:t>PID</w:t>
                  </w:r>
                  <w:r>
                    <w:rPr>
                      <w:sz w:val="19"/>
                    </w:rPr>
                    <w:t xml:space="preserve">控制器、支持自整定 </w:t>
                  </w:r>
                  <w:r>
                    <w:rPr>
                      <w:sz w:val="19"/>
                    </w:rPr>
                    <w:t>PID</w:t>
                  </w:r>
                  <w:r>
                    <w:rPr>
                      <w:sz w:val="19"/>
                    </w:rPr>
                    <w:t>控制器；</w:t>
                  </w:r>
                </w:p>
                <w:p>
                  <w:pPr>
                    <w:pStyle w:val="null3"/>
                  </w:pPr>
                  <w:r>
                    <w:rPr>
                      <w:sz w:val="19"/>
                    </w:rPr>
                    <w:t>11.</w:t>
                  </w:r>
                  <w:r>
                    <w:rPr>
                      <w:sz w:val="19"/>
                    </w:rPr>
                    <w:t>电源：电压</w:t>
                  </w:r>
                  <w:r>
                    <w:rPr>
                      <w:sz w:val="19"/>
                    </w:rPr>
                    <w:t>20.4</w:t>
                  </w:r>
                  <w:r>
                    <w:rPr>
                      <w:sz w:val="19"/>
                    </w:rPr>
                    <w:t>－</w:t>
                  </w:r>
                  <w:r>
                    <w:rPr>
                      <w:sz w:val="19"/>
                    </w:rPr>
                    <w:t>28.8VDC</w:t>
                  </w:r>
                  <w:r>
                    <w:rPr>
                      <w:sz w:val="19"/>
                    </w:rPr>
                    <w:t>；额定电流：</w:t>
                  </w:r>
                  <w:r>
                    <w:rPr>
                      <w:sz w:val="19"/>
                    </w:rPr>
                    <w:t>400mA</w:t>
                  </w:r>
                  <w:r>
                    <w:rPr>
                      <w:sz w:val="19"/>
                    </w:rPr>
                    <w:t>；功率：</w:t>
                  </w:r>
                  <w:r>
                    <w:rPr>
                      <w:sz w:val="19"/>
                    </w:rPr>
                    <w:t>9W</w:t>
                  </w:r>
                  <w:r>
                    <w:rPr>
                      <w:sz w:val="19"/>
                    </w:rPr>
                    <w:t>；</w:t>
                  </w:r>
                </w:p>
                <w:p>
                  <w:pPr>
                    <w:pStyle w:val="null3"/>
                  </w:pPr>
                  <w:r>
                    <w:rPr>
                      <w:sz w:val="19"/>
                    </w:rPr>
                    <w:t>12.</w:t>
                  </w:r>
                  <w:r>
                    <w:rPr>
                      <w:sz w:val="19"/>
                    </w:rPr>
                    <w:t>性能不低于西门子</w:t>
                  </w:r>
                  <w:r>
                    <w:rPr>
                      <w:sz w:val="19"/>
                    </w:rPr>
                    <w:t>1214</w:t>
                  </w:r>
                  <w:r>
                    <w:rPr>
                      <w:sz w:val="19"/>
                    </w:rPr>
                    <w:t>系列</w:t>
                  </w:r>
                  <w:r>
                    <w:rPr>
                      <w:sz w:val="19"/>
                    </w:rPr>
                    <w:t>PLC</w:t>
                  </w:r>
                  <w:r>
                    <w:rPr>
                      <w:sz w:val="19"/>
                    </w:rPr>
                    <w:t>，采用全新设备；</w:t>
                  </w:r>
                </w:p>
                <w:p>
                  <w:pPr>
                    <w:pStyle w:val="null3"/>
                  </w:pPr>
                  <w:r>
                    <w:rPr>
                      <w:sz w:val="19"/>
                    </w:rPr>
                    <w:t>13.</w:t>
                  </w:r>
                  <w:r>
                    <w:rPr>
                      <w:sz w:val="19"/>
                    </w:rPr>
                    <w:t>导轨式安装，安装于控制柜中的电气控制板上；</w:t>
                  </w:r>
                </w:p>
                <w:p>
                  <w:pPr>
                    <w:pStyle w:val="null3"/>
                  </w:pPr>
                  <w:r>
                    <w:rPr>
                      <w:sz w:val="19"/>
                    </w:rPr>
                    <w:t>14.</w:t>
                  </w:r>
                  <w:r>
                    <w:rPr>
                      <w:sz w:val="19"/>
                    </w:rPr>
                    <w:t>控制器必须满足工业机器人、</w:t>
                  </w:r>
                  <w:r>
                    <w:rPr>
                      <w:sz w:val="19"/>
                    </w:rPr>
                    <w:t>2D&amp;3D</w:t>
                  </w:r>
                  <w:r>
                    <w:rPr>
                      <w:sz w:val="19"/>
                    </w:rPr>
                    <w:t>轨迹涂胶模块、</w:t>
                  </w:r>
                  <w:r>
                    <w:rPr>
                      <w:sz w:val="19"/>
                    </w:rPr>
                    <w:t>PCB</w:t>
                  </w:r>
                  <w:r>
                    <w:rPr>
                      <w:sz w:val="19"/>
                    </w:rPr>
                    <w:t>板异形件装配包装模块、</w:t>
                  </w:r>
                  <w:r>
                    <w:rPr>
                      <w:sz w:val="19"/>
                    </w:rPr>
                    <w:t>HMI</w:t>
                  </w:r>
                  <w:r>
                    <w:rPr>
                      <w:sz w:val="19"/>
                    </w:rPr>
                    <w:t>、按钮、指示灯等本工作站所有设备同时接入控制。</w:t>
                  </w:r>
                </w:p>
                <w:p>
                  <w:pPr>
                    <w:pStyle w:val="null3"/>
                  </w:pPr>
                  <w:r>
                    <w:rPr>
                      <w:sz w:val="19"/>
                    </w:rPr>
                    <w:t>15.</w:t>
                  </w:r>
                  <w:r>
                    <w:rPr>
                      <w:sz w:val="19"/>
                    </w:rPr>
                    <w:t>专用电源模块，</w:t>
                  </w:r>
                  <w:r>
                    <w:rPr>
                      <w:sz w:val="19"/>
                    </w:rPr>
                    <w:t>AC 120/230V</w:t>
                  </w:r>
                  <w:r>
                    <w:rPr>
                      <w:sz w:val="19"/>
                    </w:rPr>
                    <w:t>供电；输出</w:t>
                  </w:r>
                  <w:r>
                    <w:rPr>
                      <w:sz w:val="19"/>
                    </w:rPr>
                    <w:t>DC 24V</w:t>
                  </w:r>
                  <w:r>
                    <w:rPr>
                      <w:sz w:val="19"/>
                    </w:rPr>
                    <w:t>，</w:t>
                  </w:r>
                  <w:r>
                    <w:rPr>
                      <w:sz w:val="19"/>
                    </w:rPr>
                    <w:t>5A</w:t>
                  </w:r>
                  <w:r>
                    <w:rPr>
                      <w:sz w:val="19"/>
                    </w:rPr>
                    <w:t>；</w:t>
                  </w:r>
                </w:p>
                <w:p>
                  <w:pPr>
                    <w:pStyle w:val="null3"/>
                  </w:pPr>
                  <w:r>
                    <w:rPr>
                      <w:sz w:val="19"/>
                    </w:rPr>
                    <w:t>四、交换机</w:t>
                  </w:r>
                </w:p>
                <w:p>
                  <w:pPr>
                    <w:pStyle w:val="null3"/>
                  </w:pPr>
                  <w:r>
                    <w:rPr>
                      <w:sz w:val="19"/>
                    </w:rPr>
                    <w:t>1.</w:t>
                  </w:r>
                  <w:r>
                    <w:rPr>
                      <w:sz w:val="19"/>
                    </w:rPr>
                    <w:t>接口需求：</w:t>
                  </w:r>
                  <w:r>
                    <w:rPr>
                      <w:sz w:val="19"/>
                    </w:rPr>
                    <w:t>5</w:t>
                  </w:r>
                  <w:r>
                    <w:rPr>
                      <w:sz w:val="19"/>
                    </w:rPr>
                    <w:t>口百兆电口，工业级，</w:t>
                  </w:r>
                  <w:r>
                    <w:rPr>
                      <w:sz w:val="19"/>
                    </w:rPr>
                    <w:t>10/100BASE-T(X),</w:t>
                  </w:r>
                  <w:r>
                    <w:rPr>
                      <w:sz w:val="19"/>
                    </w:rPr>
                    <w:t>自适应以太网</w:t>
                  </w:r>
                  <w:r>
                    <w:rPr>
                      <w:sz w:val="19"/>
                    </w:rPr>
                    <w:t>RJ45</w:t>
                  </w:r>
                  <w:r>
                    <w:rPr>
                      <w:sz w:val="19"/>
                    </w:rPr>
                    <w:t>接口；</w:t>
                  </w:r>
                  <w:r>
                    <w:rPr>
                      <w:sz w:val="19"/>
                    </w:rPr>
                    <w:t>LED</w:t>
                  </w:r>
                  <w:r>
                    <w:rPr>
                      <w:sz w:val="19"/>
                    </w:rPr>
                    <w:t>动态指示灯，提供简单的状态指示和故障排除。</w:t>
                  </w:r>
                </w:p>
                <w:p>
                  <w:pPr>
                    <w:pStyle w:val="null3"/>
                  </w:pPr>
                  <w:r>
                    <w:rPr>
                      <w:sz w:val="19"/>
                    </w:rPr>
                    <w:t>2.</w:t>
                  </w:r>
                  <w:r>
                    <w:rPr>
                      <w:sz w:val="19"/>
                    </w:rPr>
                    <w:t>电源需要：输入电压支持</w:t>
                  </w:r>
                  <w:r>
                    <w:rPr>
                      <w:sz w:val="19"/>
                    </w:rPr>
                    <w:t>AC/DC9-30V</w:t>
                  </w:r>
                  <w:r>
                    <w:rPr>
                      <w:sz w:val="19"/>
                    </w:rPr>
                    <w:t>，采用插入式端子；</w:t>
                  </w:r>
                </w:p>
                <w:p>
                  <w:pPr>
                    <w:pStyle w:val="null3"/>
                  </w:pPr>
                  <w:r>
                    <w:rPr>
                      <w:sz w:val="19"/>
                    </w:rPr>
                    <w:t>3.</w:t>
                  </w:r>
                  <w:r>
                    <w:rPr>
                      <w:sz w:val="19"/>
                    </w:rPr>
                    <w:t>安装方式：导轨式安装，安装于控制柜中的电气控制板上；</w:t>
                  </w:r>
                </w:p>
                <w:p>
                  <w:pPr>
                    <w:pStyle w:val="null3"/>
                  </w:pPr>
                  <w:r>
                    <w:rPr>
                      <w:sz w:val="19"/>
                    </w:rPr>
                    <w:t>4.</w:t>
                  </w:r>
                  <w:r>
                    <w:rPr>
                      <w:sz w:val="19"/>
                    </w:rPr>
                    <w:t>支持标准：</w:t>
                  </w:r>
                  <w:r>
                    <w:rPr>
                      <w:sz w:val="19"/>
                    </w:rPr>
                    <w:t>ISO/IEC8802.3 IEEE802.3 IEEE802.3U</w:t>
                  </w:r>
                  <w:r>
                    <w:rPr>
                      <w:sz w:val="19"/>
                    </w:rPr>
                    <w:t>标准；</w:t>
                  </w:r>
                </w:p>
                <w:p>
                  <w:pPr>
                    <w:pStyle w:val="null3"/>
                  </w:pPr>
                  <w:r>
                    <w:rPr>
                      <w:sz w:val="19"/>
                    </w:rPr>
                    <w:t>5.</w:t>
                  </w:r>
                  <w:r>
                    <w:rPr>
                      <w:sz w:val="19"/>
                    </w:rPr>
                    <w:t>尺寸要求：</w:t>
                  </w:r>
                  <w:r>
                    <w:rPr>
                      <w:sz w:val="19"/>
                    </w:rPr>
                    <w:t>120mm*80mm*38mm</w:t>
                  </w:r>
                  <w:r>
                    <w:rPr>
                      <w:sz w:val="19"/>
                    </w:rPr>
                    <w:t>；</w:t>
                  </w:r>
                </w:p>
                <w:p>
                  <w:pPr>
                    <w:pStyle w:val="null3"/>
                  </w:pPr>
                  <w:r>
                    <w:rPr>
                      <w:sz w:val="19"/>
                    </w:rPr>
                    <w:t>6.</w:t>
                  </w:r>
                  <w:r>
                    <w:rPr>
                      <w:sz w:val="19"/>
                    </w:rPr>
                    <w:t>符合</w:t>
                  </w:r>
                  <w:r>
                    <w:rPr>
                      <w:sz w:val="19"/>
                    </w:rPr>
                    <w:t>IEEE802.3</w:t>
                  </w:r>
                  <w:r>
                    <w:rPr>
                      <w:sz w:val="19"/>
                    </w:rPr>
                    <w:t>、</w:t>
                  </w:r>
                  <w:r>
                    <w:rPr>
                      <w:sz w:val="19"/>
                    </w:rPr>
                    <w:t>IEEE802.3u</w:t>
                  </w:r>
                  <w:r>
                    <w:rPr>
                      <w:sz w:val="19"/>
                    </w:rPr>
                    <w:t>标准；</w:t>
                  </w:r>
                </w:p>
                <w:p>
                  <w:pPr>
                    <w:pStyle w:val="null3"/>
                  </w:pPr>
                  <w:r>
                    <w:rPr>
                      <w:sz w:val="19"/>
                    </w:rPr>
                    <w:t>五、触摸屏模块</w:t>
                  </w:r>
                </w:p>
                <w:p>
                  <w:pPr>
                    <w:pStyle w:val="null3"/>
                  </w:pPr>
                  <w:r>
                    <w:rPr>
                      <w:sz w:val="19"/>
                    </w:rPr>
                    <w:t>1.</w:t>
                  </w:r>
                  <w:r>
                    <w:rPr>
                      <w:sz w:val="19"/>
                    </w:rPr>
                    <w:t>尺寸：≥</w:t>
                  </w:r>
                  <w:r>
                    <w:rPr>
                      <w:sz w:val="19"/>
                    </w:rPr>
                    <w:t>7" TFT(</w:t>
                  </w:r>
                  <w:r>
                    <w:rPr>
                      <w:sz w:val="19"/>
                    </w:rPr>
                    <w:t>彩色</w:t>
                  </w:r>
                  <w:r>
                    <w:rPr>
                      <w:sz w:val="19"/>
                    </w:rPr>
                    <w:t>)</w:t>
                  </w:r>
                  <w:r>
                    <w:rPr>
                      <w:sz w:val="19"/>
                    </w:rPr>
                    <w:t>显示屏；</w:t>
                  </w:r>
                </w:p>
                <w:p>
                  <w:pPr>
                    <w:pStyle w:val="null3"/>
                  </w:pPr>
                  <w:r>
                    <w:rPr>
                      <w:sz w:val="19"/>
                    </w:rPr>
                    <w:t>2.</w:t>
                  </w:r>
                  <w:r>
                    <w:rPr>
                      <w:sz w:val="19"/>
                    </w:rPr>
                    <w:t>分辨率：≥</w:t>
                  </w:r>
                  <w:r>
                    <w:rPr>
                      <w:sz w:val="19"/>
                    </w:rPr>
                    <w:t>800Pixel</w:t>
                  </w:r>
                  <w:r>
                    <w:rPr>
                      <w:sz w:val="19"/>
                    </w:rPr>
                    <w:t>×</w:t>
                  </w:r>
                  <w:r>
                    <w:rPr>
                      <w:sz w:val="19"/>
                    </w:rPr>
                    <w:t>480Pixel</w:t>
                  </w:r>
                  <w:r>
                    <w:rPr>
                      <w:sz w:val="19"/>
                    </w:rPr>
                    <w:t>像素；</w:t>
                  </w:r>
                </w:p>
                <w:p>
                  <w:pPr>
                    <w:pStyle w:val="null3"/>
                  </w:pPr>
                  <w:r>
                    <w:rPr>
                      <w:sz w:val="19"/>
                    </w:rPr>
                    <w:t>3.</w:t>
                  </w:r>
                  <w:r>
                    <w:rPr>
                      <w:sz w:val="19"/>
                    </w:rPr>
                    <w:t>颜色：</w:t>
                  </w:r>
                  <w:r>
                    <w:rPr>
                      <w:sz w:val="19"/>
                    </w:rPr>
                    <w:t>65536</w:t>
                  </w:r>
                  <w:r>
                    <w:rPr>
                      <w:sz w:val="19"/>
                    </w:rPr>
                    <w:t>颜色；</w:t>
                  </w:r>
                </w:p>
                <w:p>
                  <w:pPr>
                    <w:pStyle w:val="null3"/>
                  </w:pPr>
                  <w:r>
                    <w:rPr>
                      <w:sz w:val="19"/>
                    </w:rPr>
                    <w:t>4.</w:t>
                  </w:r>
                  <w:r>
                    <w:rPr>
                      <w:sz w:val="19"/>
                    </w:rPr>
                    <w:t>以态网口：</w:t>
                  </w:r>
                  <w:r>
                    <w:rPr>
                      <w:sz w:val="19"/>
                    </w:rPr>
                    <w:t>1*PROFINET</w:t>
                  </w:r>
                  <w:r>
                    <w:rPr>
                      <w:sz w:val="19"/>
                    </w:rPr>
                    <w:t>接口</w:t>
                  </w:r>
                </w:p>
                <w:p>
                  <w:pPr>
                    <w:pStyle w:val="null3"/>
                  </w:pPr>
                  <w:r>
                    <w:rPr>
                      <w:sz w:val="19"/>
                    </w:rPr>
                    <w:t>5.</w:t>
                  </w:r>
                  <w:r>
                    <w:rPr>
                      <w:sz w:val="19"/>
                    </w:rPr>
                    <w:t xml:space="preserve">功能键：具有至少 </w:t>
                  </w:r>
                  <w:r>
                    <w:rPr>
                      <w:sz w:val="19"/>
                    </w:rPr>
                    <w:t xml:space="preserve">8 </w:t>
                  </w:r>
                  <w:r>
                    <w:rPr>
                      <w:sz w:val="19"/>
                    </w:rPr>
                    <w:t>个物理功能键；</w:t>
                  </w:r>
                </w:p>
                <w:p>
                  <w:pPr>
                    <w:pStyle w:val="null3"/>
                  </w:pPr>
                  <w:r>
                    <w:rPr>
                      <w:sz w:val="19"/>
                    </w:rPr>
                    <w:t>6.</w:t>
                  </w:r>
                  <w:r>
                    <w:rPr>
                      <w:sz w:val="19"/>
                    </w:rPr>
                    <w:t>处理器：</w:t>
                  </w:r>
                  <w:r>
                    <w:rPr>
                      <w:sz w:val="19"/>
                    </w:rPr>
                    <w:t>ARM</w:t>
                  </w:r>
                  <w:r>
                    <w:rPr>
                      <w:sz w:val="19"/>
                    </w:rPr>
                    <w:t>高速处理器</w:t>
                  </w:r>
                </w:p>
                <w:p>
                  <w:pPr>
                    <w:pStyle w:val="null3"/>
                  </w:pPr>
                  <w:r>
                    <w:rPr>
                      <w:sz w:val="19"/>
                    </w:rPr>
                    <w:t>7.</w:t>
                  </w:r>
                  <w:r>
                    <w:rPr>
                      <w:sz w:val="19"/>
                    </w:rPr>
                    <w:t>主频：</w:t>
                  </w:r>
                  <w:r>
                    <w:rPr>
                      <w:sz w:val="19"/>
                    </w:rPr>
                    <w:t>400MHz</w:t>
                  </w:r>
                </w:p>
                <w:p>
                  <w:pPr>
                    <w:pStyle w:val="null3"/>
                  </w:pPr>
                  <w:r>
                    <w:rPr>
                      <w:sz w:val="19"/>
                    </w:rPr>
                    <w:t>8.</w:t>
                  </w:r>
                  <w:r>
                    <w:rPr>
                      <w:sz w:val="19"/>
                    </w:rPr>
                    <w:t>变量点数：最大变量点数：</w:t>
                  </w:r>
                  <w:r>
                    <w:rPr>
                      <w:sz w:val="19"/>
                    </w:rPr>
                    <w:t>500</w:t>
                  </w:r>
                  <w:r>
                    <w:rPr>
                      <w:sz w:val="19"/>
                    </w:rPr>
                    <w:t>点；</w:t>
                  </w:r>
                </w:p>
                <w:p>
                  <w:pPr>
                    <w:pStyle w:val="null3"/>
                  </w:pPr>
                  <w:r>
                    <w:rPr>
                      <w:sz w:val="19"/>
                    </w:rPr>
                    <w:t>9.</w:t>
                  </w:r>
                  <w:r>
                    <w:rPr>
                      <w:sz w:val="19"/>
                    </w:rPr>
                    <w:t>画面数：最大显示</w:t>
                  </w:r>
                  <w:r>
                    <w:rPr>
                      <w:sz w:val="19"/>
                    </w:rPr>
                    <w:t>50</w:t>
                  </w:r>
                  <w:r>
                    <w:rPr>
                      <w:sz w:val="19"/>
                    </w:rPr>
                    <w:t>个画面；</w:t>
                  </w:r>
                </w:p>
                <w:p>
                  <w:pPr>
                    <w:pStyle w:val="null3"/>
                  </w:pPr>
                  <w:r>
                    <w:rPr>
                      <w:sz w:val="19"/>
                    </w:rPr>
                    <w:t>10.</w:t>
                  </w:r>
                  <w:r>
                    <w:rPr>
                      <w:sz w:val="19"/>
                    </w:rPr>
                    <w:t>含安装固定套件，安装于控制柜柜面；</w:t>
                  </w:r>
                </w:p>
                <w:p>
                  <w:pPr>
                    <w:pStyle w:val="null3"/>
                  </w:pPr>
                  <w:r>
                    <w:rPr>
                      <w:sz w:val="19"/>
                    </w:rPr>
                    <w:t>11.</w:t>
                  </w:r>
                  <w:r>
                    <w:rPr>
                      <w:sz w:val="19"/>
                    </w:rPr>
                    <w:t>和</w:t>
                  </w:r>
                  <w:r>
                    <w:rPr>
                      <w:sz w:val="19"/>
                    </w:rPr>
                    <w:t>PLC</w:t>
                  </w:r>
                  <w:r>
                    <w:rPr>
                      <w:sz w:val="19"/>
                    </w:rPr>
                    <w:t>控制器同品牌，方便通讯协议。</w:t>
                  </w:r>
                </w:p>
                <w:p>
                  <w:pPr>
                    <w:pStyle w:val="null3"/>
                  </w:pPr>
                  <w:r>
                    <w:rPr>
                      <w:sz w:val="19"/>
                    </w:rPr>
                    <w:t>六、信号模块</w:t>
                  </w:r>
                </w:p>
                <w:p>
                  <w:pPr>
                    <w:pStyle w:val="null3"/>
                  </w:pPr>
                  <w:r>
                    <w:rPr>
                      <w:sz w:val="19"/>
                    </w:rPr>
                    <w:t>1.</w:t>
                  </w:r>
                  <w:r>
                    <w:rPr>
                      <w:sz w:val="19"/>
                    </w:rPr>
                    <w:t>输入元件：</w:t>
                  </w:r>
                  <w:r>
                    <w:rPr>
                      <w:sz w:val="19"/>
                    </w:rPr>
                    <w:t>3</w:t>
                  </w:r>
                  <w:r>
                    <w:rPr>
                      <w:sz w:val="19"/>
                    </w:rPr>
                    <w:t>个按钮（红绿黄多色）、</w:t>
                  </w:r>
                  <w:r>
                    <w:rPr>
                      <w:sz w:val="19"/>
                    </w:rPr>
                    <w:t>2</w:t>
                  </w:r>
                  <w:r>
                    <w:rPr>
                      <w:sz w:val="19"/>
                    </w:rPr>
                    <w:t>个旋钮开关、</w:t>
                  </w:r>
                  <w:r>
                    <w:rPr>
                      <w:sz w:val="19"/>
                    </w:rPr>
                    <w:t>1</w:t>
                  </w:r>
                  <w:r>
                    <w:rPr>
                      <w:sz w:val="19"/>
                    </w:rPr>
                    <w:t>个急停按钮；配套端子、标识。</w:t>
                  </w:r>
                </w:p>
                <w:p>
                  <w:pPr>
                    <w:pStyle w:val="null3"/>
                  </w:pPr>
                  <w:r>
                    <w:rPr>
                      <w:sz w:val="19"/>
                    </w:rPr>
                    <w:t>2.</w:t>
                  </w:r>
                  <w:r>
                    <w:rPr>
                      <w:sz w:val="19"/>
                    </w:rPr>
                    <w:t>输出元件：</w:t>
                  </w:r>
                  <w:r>
                    <w:rPr>
                      <w:sz w:val="19"/>
                    </w:rPr>
                    <w:t>3</w:t>
                  </w:r>
                  <w:r>
                    <w:rPr>
                      <w:sz w:val="19"/>
                    </w:rPr>
                    <w:t>个</w:t>
                  </w:r>
                  <w:r>
                    <w:rPr>
                      <w:sz w:val="19"/>
                    </w:rPr>
                    <w:t>DC24V</w:t>
                  </w:r>
                  <w:r>
                    <w:rPr>
                      <w:sz w:val="19"/>
                    </w:rPr>
                    <w:t>指示灯（红绿黄多色）；配套端子、标识。</w:t>
                  </w:r>
                </w:p>
                <w:p>
                  <w:pPr>
                    <w:pStyle w:val="null3"/>
                  </w:pPr>
                  <w:r>
                    <w:rPr>
                      <w:sz w:val="19"/>
                    </w:rPr>
                    <w:t>3.</w:t>
                  </w:r>
                  <w:r>
                    <w:rPr>
                      <w:sz w:val="19"/>
                    </w:rPr>
                    <w:t>低压配件</w:t>
                  </w:r>
                </w:p>
                <w:p>
                  <w:pPr>
                    <w:pStyle w:val="null3"/>
                  </w:pPr>
                  <w:r>
                    <w:rPr>
                      <w:sz w:val="19"/>
                    </w:rPr>
                    <w:t>漏电保护器</w:t>
                  </w:r>
                  <w:r>
                    <w:rPr>
                      <w:sz w:val="19"/>
                    </w:rPr>
                    <w:t>2P/32A/</w:t>
                  </w:r>
                  <w:r>
                    <w:rPr>
                      <w:sz w:val="19"/>
                    </w:rPr>
                    <w:t>动作时间</w:t>
                  </w:r>
                  <w:r>
                    <w:rPr>
                      <w:sz w:val="19"/>
                    </w:rPr>
                    <w:t>30mS</w:t>
                  </w:r>
                  <w:r>
                    <w:rPr>
                      <w:sz w:val="19"/>
                    </w:rPr>
                    <w:t>；</w:t>
                  </w:r>
                </w:p>
                <w:p>
                  <w:pPr>
                    <w:pStyle w:val="null3"/>
                  </w:pPr>
                  <w:r>
                    <w:rPr>
                      <w:sz w:val="19"/>
                    </w:rPr>
                    <w:t>空气开关：</w:t>
                  </w:r>
                  <w:r>
                    <w:rPr>
                      <w:sz w:val="19"/>
                    </w:rPr>
                    <w:t>2P/10A 1</w:t>
                  </w:r>
                  <w:r>
                    <w:rPr>
                      <w:sz w:val="19"/>
                    </w:rPr>
                    <w:t>个；</w:t>
                  </w:r>
                  <w:r>
                    <w:rPr>
                      <w:sz w:val="19"/>
                    </w:rPr>
                    <w:t>1P/6A 1</w:t>
                  </w:r>
                  <w:r>
                    <w:rPr>
                      <w:sz w:val="19"/>
                    </w:rPr>
                    <w:t>个</w:t>
                  </w:r>
                </w:p>
                <w:p>
                  <w:pPr>
                    <w:pStyle w:val="null3"/>
                  </w:pPr>
                  <w:r>
                    <w:rPr>
                      <w:sz w:val="19"/>
                    </w:rPr>
                    <w:t>开关电源：</w:t>
                  </w:r>
                  <w:r>
                    <w:rPr>
                      <w:sz w:val="19"/>
                    </w:rPr>
                    <w:t>AC220V/5A/100W,</w:t>
                  </w:r>
                  <w:r>
                    <w:rPr>
                      <w:sz w:val="19"/>
                    </w:rPr>
                    <w:t>导轨安装；</w:t>
                  </w:r>
                </w:p>
                <w:p>
                  <w:pPr>
                    <w:pStyle w:val="null3"/>
                  </w:pPr>
                  <w:r>
                    <w:rPr>
                      <w:sz w:val="19"/>
                    </w:rPr>
                    <w:t>导轨式插座</w:t>
                  </w:r>
                  <w:r>
                    <w:rPr>
                      <w:sz w:val="19"/>
                    </w:rPr>
                    <w:t>2</w:t>
                  </w:r>
                  <w:r>
                    <w:rPr>
                      <w:sz w:val="19"/>
                    </w:rPr>
                    <w:t>个，接线端子若干；</w:t>
                  </w:r>
                </w:p>
                <w:p>
                  <w:pPr>
                    <w:pStyle w:val="null3"/>
                  </w:pPr>
                  <w:r>
                    <w:rPr>
                      <w:sz w:val="19"/>
                    </w:rPr>
                    <w:t>按钮</w:t>
                  </w:r>
                  <w:r>
                    <w:rPr>
                      <w:sz w:val="19"/>
                    </w:rPr>
                    <w:t>2</w:t>
                  </w:r>
                  <w:r>
                    <w:rPr>
                      <w:sz w:val="19"/>
                    </w:rPr>
                    <w:t>个，急停开关</w:t>
                  </w:r>
                  <w:r>
                    <w:rPr>
                      <w:sz w:val="19"/>
                    </w:rPr>
                    <w:t>1</w:t>
                  </w:r>
                  <w:r>
                    <w:rPr>
                      <w:sz w:val="19"/>
                    </w:rPr>
                    <w:t>个，电源切断开关</w:t>
                  </w:r>
                  <w:r>
                    <w:rPr>
                      <w:sz w:val="19"/>
                    </w:rPr>
                    <w:t>1</w:t>
                  </w:r>
                  <w:r>
                    <w:rPr>
                      <w:sz w:val="19"/>
                    </w:rPr>
                    <w:t>个；</w:t>
                  </w:r>
                </w:p>
                <w:p>
                  <w:pPr>
                    <w:pStyle w:val="null3"/>
                  </w:pPr>
                  <w:r>
                    <w:rPr>
                      <w:sz w:val="19"/>
                    </w:rPr>
                    <w:t>七、机器人控制系统</w:t>
                  </w:r>
                </w:p>
                <w:p>
                  <w:pPr>
                    <w:pStyle w:val="null3"/>
                  </w:pPr>
                  <w:r>
                    <w:rPr>
                      <w:sz w:val="19"/>
                    </w:rPr>
                    <w:t>1.</w:t>
                  </w:r>
                  <w:r>
                    <w:rPr>
                      <w:sz w:val="19"/>
                    </w:rPr>
                    <w:t>机器人控制系统根据用户指令对机器人本体进行操作和控制，可完成作业的各种动作。</w:t>
                  </w:r>
                </w:p>
                <w:p>
                  <w:pPr>
                    <w:pStyle w:val="null3"/>
                  </w:pPr>
                  <w:r>
                    <w:rPr>
                      <w:sz w:val="19"/>
                    </w:rPr>
                    <w:t>2.</w:t>
                  </w:r>
                  <w:r>
                    <w:rPr>
                      <w:sz w:val="19"/>
                    </w:rPr>
                    <w:t>内置不少于多种机器人运动模型；可添加</w:t>
                  </w:r>
                  <w:r>
                    <w:rPr>
                      <w:sz w:val="19"/>
                    </w:rPr>
                    <w:t>lin</w:t>
                  </w:r>
                  <w:r>
                    <w:rPr>
                      <w:sz w:val="19"/>
                    </w:rPr>
                    <w:t>直线轴和</w:t>
                  </w:r>
                  <w:r>
                    <w:rPr>
                      <w:sz w:val="19"/>
                    </w:rPr>
                    <w:t>Rot</w:t>
                  </w:r>
                  <w:r>
                    <w:rPr>
                      <w:sz w:val="19"/>
                    </w:rPr>
                    <w:t>旋转轴外部轴，根据不同的应用，可配置为</w:t>
                  </w:r>
                  <w:r>
                    <w:rPr>
                      <w:sz w:val="19"/>
                    </w:rPr>
                    <w:t>Simple</w:t>
                  </w:r>
                  <w:r>
                    <w:rPr>
                      <w:sz w:val="19"/>
                    </w:rPr>
                    <w:t>类型，</w:t>
                  </w:r>
                  <w:r>
                    <w:rPr>
                      <w:sz w:val="19"/>
                    </w:rPr>
                    <w:t>Robot</w:t>
                  </w:r>
                  <w:r>
                    <w:rPr>
                      <w:sz w:val="19"/>
                    </w:rPr>
                    <w:t>类型，</w:t>
                  </w:r>
                  <w:r>
                    <w:rPr>
                      <w:sz w:val="19"/>
                    </w:rPr>
                    <w:t>External</w:t>
                  </w:r>
                  <w:r>
                    <w:rPr>
                      <w:sz w:val="19"/>
                    </w:rPr>
                    <w:t>类型；支持多品牌、多型号驱动器，最多可驱动</w:t>
                  </w:r>
                  <w:r>
                    <w:rPr>
                      <w:sz w:val="19"/>
                    </w:rPr>
                    <w:t>64</w:t>
                  </w:r>
                  <w:r>
                    <w:rPr>
                      <w:sz w:val="19"/>
                    </w:rPr>
                    <w:t>个轴。</w:t>
                  </w:r>
                </w:p>
                <w:p>
                  <w:pPr>
                    <w:pStyle w:val="null3"/>
                  </w:pPr>
                  <w:r>
                    <w:rPr>
                      <w:sz w:val="19"/>
                    </w:rPr>
                    <w:t>3.</w:t>
                  </w:r>
                  <w:r>
                    <w:rPr>
                      <w:sz w:val="19"/>
                    </w:rPr>
                    <w:t>支持</w:t>
                  </w:r>
                  <w:r>
                    <w:rPr>
                      <w:sz w:val="19"/>
                    </w:rPr>
                    <w:t>EtherCAT</w:t>
                  </w:r>
                  <w:r>
                    <w:rPr>
                      <w:sz w:val="19"/>
                    </w:rPr>
                    <w:t>或</w:t>
                  </w:r>
                  <w:r>
                    <w:rPr>
                      <w:sz w:val="19"/>
                    </w:rPr>
                    <w:t>CANopen</w:t>
                  </w:r>
                  <w:r>
                    <w:rPr>
                      <w:sz w:val="19"/>
                    </w:rPr>
                    <w:t>等通讯协议，支持多轴伺服驱动系统；支持</w:t>
                  </w:r>
                  <w:r>
                    <w:rPr>
                      <w:sz w:val="19"/>
                    </w:rPr>
                    <w:t>IEC_61131</w:t>
                  </w:r>
                  <w:r>
                    <w:rPr>
                      <w:sz w:val="19"/>
                    </w:rPr>
                    <w:t>所描述的所有语言；支持在线监控与调试。</w:t>
                  </w:r>
                </w:p>
                <w:p>
                  <w:pPr>
                    <w:pStyle w:val="null3"/>
                  </w:pPr>
                  <w:r>
                    <w:rPr>
                      <w:sz w:val="19"/>
                    </w:rPr>
                    <w:t>4.</w:t>
                  </w:r>
                  <w:r>
                    <w:rPr>
                      <w:sz w:val="19"/>
                    </w:rPr>
                    <w:t>机器人运动控制器</w:t>
                  </w:r>
                </w:p>
                <w:p>
                  <w:pPr>
                    <w:pStyle w:val="null3"/>
                  </w:pPr>
                  <w:r>
                    <w:rPr>
                      <w:sz w:val="19"/>
                    </w:rPr>
                    <w:t>4.1</w:t>
                  </w:r>
                  <w:r>
                    <w:rPr>
                      <w:sz w:val="19"/>
                    </w:rPr>
                    <w:t>支持多轴差补，通过现场总线</w:t>
                  </w:r>
                  <w:r>
                    <w:rPr>
                      <w:sz w:val="19"/>
                    </w:rPr>
                    <w:t>CANopen</w:t>
                  </w:r>
                  <w:r>
                    <w:rPr>
                      <w:sz w:val="19"/>
                    </w:rPr>
                    <w:t>或者</w:t>
                  </w:r>
                  <w:r>
                    <w:rPr>
                      <w:sz w:val="19"/>
                    </w:rPr>
                    <w:t>EtherCAT</w:t>
                  </w:r>
                  <w:r>
                    <w:rPr>
                      <w:sz w:val="19"/>
                    </w:rPr>
                    <w:t>进行驱动；</w:t>
                  </w:r>
                </w:p>
                <w:p>
                  <w:pPr>
                    <w:pStyle w:val="null3"/>
                  </w:pPr>
                  <w:r>
                    <w:rPr>
                      <w:sz w:val="19"/>
                    </w:rPr>
                    <w:t>4.2</w:t>
                  </w:r>
                  <w:r>
                    <w:rPr>
                      <w:sz w:val="19"/>
                    </w:rPr>
                    <w:t>紧凑型闪存卡</w:t>
                  </w:r>
                  <w:r>
                    <w:rPr>
                      <w:sz w:val="19"/>
                    </w:rPr>
                    <w:t xml:space="preserve">/64MB DRAM/128 Kb </w:t>
                  </w:r>
                  <w:r>
                    <w:rPr>
                      <w:sz w:val="19"/>
                    </w:rPr>
                    <w:t>可记忆</w:t>
                  </w:r>
                  <w:r>
                    <w:rPr>
                      <w:sz w:val="19"/>
                    </w:rPr>
                    <w:t>RAM</w:t>
                  </w:r>
                  <w:r>
                    <w:rPr>
                      <w:sz w:val="19"/>
                    </w:rPr>
                    <w:t>（用于记忆参数和报警记录的存储）；</w:t>
                  </w:r>
                </w:p>
                <w:p>
                  <w:pPr>
                    <w:pStyle w:val="null3"/>
                  </w:pPr>
                  <w:r>
                    <w:rPr>
                      <w:sz w:val="19"/>
                    </w:rPr>
                    <w:t>4.3</w:t>
                  </w:r>
                  <w:r>
                    <w:rPr>
                      <w:sz w:val="19"/>
                    </w:rPr>
                    <w:t>数字量输入≥</w:t>
                  </w:r>
                  <w:r>
                    <w:rPr>
                      <w:sz w:val="19"/>
                    </w:rPr>
                    <w:t>8</w:t>
                  </w:r>
                  <w:r>
                    <w:rPr>
                      <w:sz w:val="19"/>
                    </w:rPr>
                    <w:t>路，</w:t>
                  </w:r>
                  <w:r>
                    <w:rPr>
                      <w:sz w:val="19"/>
                    </w:rPr>
                    <w:t>PNP</w:t>
                  </w:r>
                  <w:r>
                    <w:rPr>
                      <w:sz w:val="19"/>
                    </w:rPr>
                    <w:t>，</w:t>
                  </w:r>
                  <w:r>
                    <w:rPr>
                      <w:sz w:val="19"/>
                    </w:rPr>
                    <w:t xml:space="preserve">24VDC </w:t>
                  </w:r>
                  <w:r>
                    <w:rPr>
                      <w:sz w:val="19"/>
                    </w:rPr>
                    <w:t>光电耦合；</w:t>
                  </w:r>
                </w:p>
                <w:p>
                  <w:pPr>
                    <w:pStyle w:val="null3"/>
                  </w:pPr>
                  <w:r>
                    <w:rPr>
                      <w:sz w:val="19"/>
                    </w:rPr>
                    <w:t>4.4</w:t>
                  </w:r>
                  <w:r>
                    <w:rPr>
                      <w:sz w:val="19"/>
                    </w:rPr>
                    <w:t>数字量光电耦合输出≥</w:t>
                  </w:r>
                  <w:r>
                    <w:rPr>
                      <w:sz w:val="19"/>
                    </w:rPr>
                    <w:t>8</w:t>
                  </w:r>
                  <w:r>
                    <w:rPr>
                      <w:sz w:val="19"/>
                    </w:rPr>
                    <w:t>路，</w:t>
                  </w:r>
                  <w:r>
                    <w:rPr>
                      <w:sz w:val="19"/>
                    </w:rPr>
                    <w:t>PNP</w:t>
                  </w:r>
                  <w:r>
                    <w:rPr>
                      <w:sz w:val="19"/>
                    </w:rPr>
                    <w:t>，</w:t>
                  </w:r>
                  <w:r>
                    <w:rPr>
                      <w:sz w:val="19"/>
                    </w:rPr>
                    <w:t>24VDC</w:t>
                  </w:r>
                  <w:r>
                    <w:rPr>
                      <w:sz w:val="19"/>
                    </w:rPr>
                    <w:t>；</w:t>
                  </w:r>
                </w:p>
                <w:p>
                  <w:pPr>
                    <w:pStyle w:val="null3"/>
                  </w:pPr>
                  <w:r>
                    <w:rPr>
                      <w:sz w:val="19"/>
                    </w:rPr>
                    <w:t>4.5</w:t>
                  </w:r>
                  <w:r>
                    <w:rPr>
                      <w:sz w:val="19"/>
                    </w:rPr>
                    <w:t>增量式编码器输入≥</w:t>
                  </w:r>
                  <w:r>
                    <w:rPr>
                      <w:sz w:val="19"/>
                    </w:rPr>
                    <w:t>1</w:t>
                  </w:r>
                  <w:r>
                    <w:rPr>
                      <w:sz w:val="19"/>
                    </w:rPr>
                    <w:t>路；</w:t>
                  </w:r>
                </w:p>
                <w:p>
                  <w:pPr>
                    <w:pStyle w:val="null3"/>
                  </w:pPr>
                  <w:r>
                    <w:rPr>
                      <w:sz w:val="19"/>
                    </w:rPr>
                    <w:t>4.6 RS232</w:t>
                  </w:r>
                  <w:r>
                    <w:rPr>
                      <w:sz w:val="19"/>
                    </w:rPr>
                    <w:t>通用串口≥</w:t>
                  </w:r>
                  <w:r>
                    <w:rPr>
                      <w:sz w:val="19"/>
                    </w:rPr>
                    <w:t>1</w:t>
                  </w:r>
                  <w:r>
                    <w:rPr>
                      <w:sz w:val="19"/>
                    </w:rPr>
                    <w:t>路；</w:t>
                  </w:r>
                </w:p>
                <w:p>
                  <w:pPr>
                    <w:pStyle w:val="null3"/>
                  </w:pPr>
                  <w:r>
                    <w:rPr>
                      <w:sz w:val="19"/>
                    </w:rPr>
                    <w:t>4.7 RS422/RS485</w:t>
                  </w:r>
                  <w:r>
                    <w:rPr>
                      <w:sz w:val="19"/>
                    </w:rPr>
                    <w:t>通用串口≥</w:t>
                  </w:r>
                  <w:r>
                    <w:rPr>
                      <w:sz w:val="19"/>
                    </w:rPr>
                    <w:t>1</w:t>
                  </w:r>
                  <w:r>
                    <w:rPr>
                      <w:sz w:val="19"/>
                    </w:rPr>
                    <w:t>路；</w:t>
                  </w:r>
                </w:p>
                <w:p>
                  <w:pPr>
                    <w:pStyle w:val="null3"/>
                  </w:pPr>
                  <w:r>
                    <w:rPr>
                      <w:sz w:val="19"/>
                    </w:rPr>
                    <w:t>4.8</w:t>
                  </w:r>
                  <w:r>
                    <w:rPr>
                      <w:sz w:val="19"/>
                    </w:rPr>
                    <w:t>以太网通道≥</w:t>
                  </w:r>
                  <w:r>
                    <w:rPr>
                      <w:sz w:val="19"/>
                    </w:rPr>
                    <w:t>2</w:t>
                  </w:r>
                  <w:r>
                    <w:rPr>
                      <w:sz w:val="19"/>
                    </w:rPr>
                    <w:t>路；</w:t>
                  </w:r>
                </w:p>
                <w:p>
                  <w:pPr>
                    <w:pStyle w:val="null3"/>
                  </w:pPr>
                  <w:r>
                    <w:rPr>
                      <w:sz w:val="19"/>
                    </w:rPr>
                    <w:t>4.9 Profibus</w:t>
                  </w:r>
                  <w:r>
                    <w:rPr>
                      <w:sz w:val="19"/>
                    </w:rPr>
                    <w:t>现场总线通道≥</w:t>
                  </w:r>
                  <w:r>
                    <w:rPr>
                      <w:sz w:val="19"/>
                    </w:rPr>
                    <w:t>1</w:t>
                  </w:r>
                  <w:r>
                    <w:rPr>
                      <w:sz w:val="19"/>
                    </w:rPr>
                    <w:t>路；</w:t>
                  </w:r>
                </w:p>
                <w:p>
                  <w:pPr>
                    <w:pStyle w:val="null3"/>
                  </w:pPr>
                  <w:r>
                    <w:rPr>
                      <w:sz w:val="19"/>
                    </w:rPr>
                    <w:t>4.10</w:t>
                  </w:r>
                  <w:r>
                    <w:rPr>
                      <w:sz w:val="19"/>
                    </w:rPr>
                    <w:t>支持</w:t>
                  </w:r>
                  <w:r>
                    <w:rPr>
                      <w:sz w:val="19"/>
                    </w:rPr>
                    <w:t>Axioline</w:t>
                  </w:r>
                  <w:r>
                    <w:rPr>
                      <w:sz w:val="19"/>
                    </w:rPr>
                    <w:t>通讯，用于与外围设备的通讯；</w:t>
                  </w:r>
                </w:p>
                <w:p>
                  <w:pPr>
                    <w:pStyle w:val="null3"/>
                  </w:pPr>
                  <w:r>
                    <w:rPr>
                      <w:sz w:val="19"/>
                    </w:rPr>
                    <w:t>4.11</w:t>
                  </w:r>
                  <w:r>
                    <w:rPr>
                      <w:sz w:val="19"/>
                    </w:rPr>
                    <w:t>支持</w:t>
                  </w:r>
                  <w:r>
                    <w:rPr>
                      <w:sz w:val="19"/>
                    </w:rPr>
                    <w:t>OPC Server</w:t>
                  </w:r>
                  <w:r>
                    <w:rPr>
                      <w:sz w:val="19"/>
                    </w:rPr>
                    <w:t>，</w:t>
                  </w:r>
                  <w:r>
                    <w:rPr>
                      <w:sz w:val="19"/>
                    </w:rPr>
                    <w:t>ActiveX</w:t>
                  </w:r>
                  <w:r>
                    <w:rPr>
                      <w:sz w:val="19"/>
                    </w:rPr>
                    <w:t>和</w:t>
                  </w:r>
                  <w:r>
                    <w:rPr>
                      <w:sz w:val="19"/>
                    </w:rPr>
                    <w:t xml:space="preserve">NET </w:t>
                  </w:r>
                  <w:r>
                    <w:rPr>
                      <w:sz w:val="19"/>
                    </w:rPr>
                    <w:t>库，可用于</w:t>
                  </w:r>
                  <w:r>
                    <w:rPr>
                      <w:sz w:val="19"/>
                    </w:rPr>
                    <w:t>Windows</w:t>
                  </w:r>
                  <w:r>
                    <w:rPr>
                      <w:sz w:val="19"/>
                    </w:rPr>
                    <w:t>环境中的通讯；</w:t>
                  </w:r>
                </w:p>
                <w:p>
                  <w:pPr>
                    <w:pStyle w:val="null3"/>
                  </w:pPr>
                  <w:r>
                    <w:rPr>
                      <w:sz w:val="19"/>
                    </w:rPr>
                    <w:t>4.12</w:t>
                  </w:r>
                  <w:r>
                    <w:rPr>
                      <w:sz w:val="19"/>
                    </w:rPr>
                    <w:t>额定电源：</w:t>
                  </w:r>
                  <w:r>
                    <w:rPr>
                      <w:sz w:val="19"/>
                    </w:rPr>
                    <w:t>DC24V</w:t>
                  </w:r>
                  <w:r>
                    <w:rPr>
                      <w:sz w:val="19"/>
                    </w:rPr>
                    <w:t>±</w:t>
                  </w:r>
                  <w:r>
                    <w:rPr>
                      <w:sz w:val="19"/>
                    </w:rPr>
                    <w:t>10%</w:t>
                  </w:r>
                  <w:r>
                    <w:rPr>
                      <w:sz w:val="19"/>
                    </w:rPr>
                    <w:t>。</w:t>
                  </w:r>
                </w:p>
                <w:p>
                  <w:pPr>
                    <w:pStyle w:val="null3"/>
                  </w:pPr>
                  <w:r>
                    <w:rPr>
                      <w:sz w:val="19"/>
                    </w:rPr>
                    <w:t>5.</w:t>
                  </w:r>
                  <w:r>
                    <w:rPr>
                      <w:sz w:val="19"/>
                    </w:rPr>
                    <w:t>伺服驱动器</w:t>
                  </w:r>
                </w:p>
                <w:p>
                  <w:pPr>
                    <w:pStyle w:val="null3"/>
                  </w:pPr>
                  <w:r>
                    <w:rPr>
                      <w:sz w:val="19"/>
                    </w:rPr>
                    <w:t>5.1</w:t>
                  </w:r>
                  <w:r>
                    <w:rPr>
                      <w:sz w:val="19"/>
                    </w:rPr>
                    <w:t>驱动轴数量：</w:t>
                  </w:r>
                  <w:r>
                    <w:rPr>
                      <w:sz w:val="19"/>
                    </w:rPr>
                    <w:t>6</w:t>
                  </w:r>
                  <w:r>
                    <w:rPr>
                      <w:sz w:val="19"/>
                    </w:rPr>
                    <w:t>轴</w:t>
                  </w:r>
                </w:p>
                <w:p>
                  <w:pPr>
                    <w:pStyle w:val="null3"/>
                  </w:pPr>
                  <w:r>
                    <w:rPr>
                      <w:sz w:val="19"/>
                    </w:rPr>
                    <w:t>5.2</w:t>
                  </w:r>
                  <w:r>
                    <w:rPr>
                      <w:sz w:val="19"/>
                    </w:rPr>
                    <w:t>额定电压：</w:t>
                  </w:r>
                  <w:r>
                    <w:rPr>
                      <w:sz w:val="19"/>
                    </w:rPr>
                    <w:t>AC220V</w:t>
                  </w:r>
                  <w:r>
                    <w:rPr>
                      <w:sz w:val="19"/>
                    </w:rPr>
                    <w:t>±</w:t>
                  </w:r>
                  <w:r>
                    <w:rPr>
                      <w:sz w:val="19"/>
                    </w:rPr>
                    <w:t>15%</w:t>
                  </w:r>
                  <w:r>
                    <w:rPr>
                      <w:sz w:val="19"/>
                    </w:rPr>
                    <w:t>；</w:t>
                  </w:r>
                </w:p>
                <w:p>
                  <w:pPr>
                    <w:pStyle w:val="null3"/>
                  </w:pPr>
                  <w:r>
                    <w:rPr>
                      <w:sz w:val="19"/>
                    </w:rPr>
                    <w:t>5.3</w:t>
                  </w:r>
                  <w:r>
                    <w:rPr>
                      <w:sz w:val="19"/>
                    </w:rPr>
                    <w:t>频率：</w:t>
                  </w:r>
                  <w:r>
                    <w:rPr>
                      <w:sz w:val="19"/>
                    </w:rPr>
                    <w:t>47~63Hz</w:t>
                  </w:r>
                  <w:r>
                    <w:rPr>
                      <w:sz w:val="19"/>
                    </w:rPr>
                    <w:t>；</w:t>
                  </w:r>
                </w:p>
                <w:p>
                  <w:pPr>
                    <w:pStyle w:val="null3"/>
                  </w:pPr>
                  <w:r>
                    <w:rPr>
                      <w:sz w:val="19"/>
                    </w:rPr>
                    <w:t>5.4</w:t>
                  </w:r>
                  <w:r>
                    <w:rPr>
                      <w:sz w:val="19"/>
                    </w:rPr>
                    <w:t>输入额定电流：</w:t>
                  </w:r>
                  <w:r>
                    <w:rPr>
                      <w:sz w:val="19"/>
                    </w:rPr>
                    <w:t>12A</w:t>
                  </w:r>
                  <w:r>
                    <w:rPr>
                      <w:sz w:val="19"/>
                    </w:rPr>
                    <w:t>；</w:t>
                  </w:r>
                </w:p>
                <w:p>
                  <w:pPr>
                    <w:pStyle w:val="null3"/>
                  </w:pPr>
                  <w:r>
                    <w:rPr>
                      <w:sz w:val="19"/>
                    </w:rPr>
                    <w:t>5.5</w:t>
                  </w:r>
                  <w:r>
                    <w:rPr>
                      <w:sz w:val="19"/>
                    </w:rPr>
                    <w:t>控制电源电流：</w:t>
                  </w:r>
                  <w:r>
                    <w:rPr>
                      <w:sz w:val="19"/>
                    </w:rPr>
                    <w:t>DC 2A</w:t>
                  </w:r>
                  <w:r>
                    <w:rPr>
                      <w:sz w:val="19"/>
                    </w:rPr>
                    <w:t>；</w:t>
                  </w:r>
                </w:p>
                <w:p>
                  <w:pPr>
                    <w:pStyle w:val="null3"/>
                  </w:pPr>
                  <w:r>
                    <w:rPr>
                      <w:sz w:val="19"/>
                    </w:rPr>
                    <w:t>5.6</w:t>
                  </w:r>
                  <w:r>
                    <w:rPr>
                      <w:sz w:val="19"/>
                    </w:rPr>
                    <w:t>控制电源电压：</w:t>
                  </w:r>
                  <w:r>
                    <w:rPr>
                      <w:sz w:val="19"/>
                    </w:rPr>
                    <w:t>DC 24V -15%/+20%</w:t>
                  </w:r>
                  <w:r>
                    <w:rPr>
                      <w:sz w:val="19"/>
                    </w:rPr>
                    <w:t>；</w:t>
                  </w:r>
                </w:p>
                <w:p>
                  <w:pPr>
                    <w:pStyle w:val="null3"/>
                  </w:pPr>
                  <w:r>
                    <w:rPr>
                      <w:sz w:val="19"/>
                    </w:rPr>
                    <w:t>5.7</w:t>
                  </w:r>
                  <w:r>
                    <w:rPr>
                      <w:sz w:val="19"/>
                    </w:rPr>
                    <w:t>控制</w:t>
                  </w:r>
                  <w:r>
                    <w:rPr>
                      <w:sz w:val="19"/>
                    </w:rPr>
                    <w:t>IO</w:t>
                  </w:r>
                  <w:r>
                    <w:rPr>
                      <w:sz w:val="19"/>
                    </w:rPr>
                    <w:t>口</w:t>
                  </w:r>
                  <w:r>
                    <w:rPr>
                      <w:sz w:val="19"/>
                    </w:rPr>
                    <w:t>STO</w:t>
                  </w:r>
                  <w:r>
                    <w:rPr>
                      <w:sz w:val="19"/>
                    </w:rPr>
                    <w:t>输入：≥</w:t>
                  </w:r>
                  <w:r>
                    <w:rPr>
                      <w:sz w:val="19"/>
                    </w:rPr>
                    <w:t>2</w:t>
                  </w:r>
                  <w:r>
                    <w:rPr>
                      <w:sz w:val="19"/>
                    </w:rPr>
                    <w:t>通道；</w:t>
                  </w:r>
                </w:p>
                <w:p>
                  <w:pPr>
                    <w:pStyle w:val="null3"/>
                  </w:pPr>
                  <w:r>
                    <w:rPr>
                      <w:sz w:val="19"/>
                    </w:rPr>
                    <w:t>5.8</w:t>
                  </w:r>
                  <w:r>
                    <w:rPr>
                      <w:sz w:val="19"/>
                    </w:rPr>
                    <w:t>通讯总线类型：</w:t>
                  </w:r>
                  <w:r>
                    <w:rPr>
                      <w:sz w:val="19"/>
                    </w:rPr>
                    <w:t>EtherCAT</w:t>
                  </w:r>
                  <w:r>
                    <w:rPr>
                      <w:sz w:val="19"/>
                    </w:rPr>
                    <w:t>；</w:t>
                  </w:r>
                </w:p>
                <w:p>
                  <w:pPr>
                    <w:pStyle w:val="null3"/>
                  </w:pPr>
                  <w:r>
                    <w:rPr>
                      <w:sz w:val="19"/>
                    </w:rPr>
                    <w:t>5.9</w:t>
                  </w:r>
                  <w:r>
                    <w:rPr>
                      <w:sz w:val="19"/>
                    </w:rPr>
                    <w:t>最小通讯周期：≥</w:t>
                  </w:r>
                  <w:r>
                    <w:rPr>
                      <w:sz w:val="19"/>
                    </w:rPr>
                    <w:t>500us</w:t>
                  </w:r>
                </w:p>
                <w:p>
                  <w:pPr>
                    <w:pStyle w:val="null3"/>
                  </w:pPr>
                  <w:r>
                    <w:rPr>
                      <w:sz w:val="19"/>
                    </w:rPr>
                    <w:t>5.10</w:t>
                  </w:r>
                  <w:r>
                    <w:rPr>
                      <w:sz w:val="19"/>
                    </w:rPr>
                    <w:t>编码器类型：绝对值编码器</w:t>
                  </w:r>
                </w:p>
                <w:p>
                  <w:pPr>
                    <w:pStyle w:val="null3"/>
                  </w:pPr>
                  <w:r>
                    <w:rPr>
                      <w:sz w:val="19"/>
                    </w:rPr>
                    <w:t>5.11</w:t>
                  </w:r>
                  <w:r>
                    <w:rPr>
                      <w:sz w:val="19"/>
                    </w:rPr>
                    <w:t>编码器额定输出电压：</w:t>
                  </w:r>
                  <w:r>
                    <w:rPr>
                      <w:sz w:val="19"/>
                    </w:rPr>
                    <w:t>5.0V;</w:t>
                  </w:r>
                </w:p>
                <w:p>
                  <w:pPr>
                    <w:pStyle w:val="null3"/>
                  </w:pPr>
                  <w:r>
                    <w:rPr>
                      <w:sz w:val="19"/>
                    </w:rPr>
                    <w:t>5.12</w:t>
                  </w:r>
                  <w:r>
                    <w:rPr>
                      <w:sz w:val="19"/>
                    </w:rPr>
                    <w:t>编码器额定输出电流：</w:t>
                  </w:r>
                  <w:r>
                    <w:rPr>
                      <w:sz w:val="19"/>
                    </w:rPr>
                    <w:t>200mA</w:t>
                  </w:r>
                  <w:r>
                    <w:rPr>
                      <w:sz w:val="19"/>
                    </w:rPr>
                    <w:t>。</w:t>
                  </w:r>
                </w:p>
                <w:p>
                  <w:pPr>
                    <w:pStyle w:val="null3"/>
                  </w:pPr>
                  <w:r>
                    <w:rPr>
                      <w:sz w:val="19"/>
                    </w:rPr>
                    <w:t>6.</w:t>
                  </w:r>
                  <w:r>
                    <w:rPr>
                      <w:sz w:val="19"/>
                    </w:rPr>
                    <w:t>故障设置与排除智能系统</w:t>
                  </w:r>
                </w:p>
                <w:p>
                  <w:pPr>
                    <w:pStyle w:val="null3"/>
                  </w:pPr>
                  <w:r>
                    <w:rPr>
                      <w:sz w:val="19"/>
                    </w:rPr>
                    <w:t>6.1</w:t>
                  </w:r>
                  <w:r>
                    <w:rPr>
                      <w:sz w:val="19"/>
                    </w:rPr>
                    <w:t>参照工业机器人在实际应用中的常见故障，按照难易等级进行分类，可根据故障等级随机设定系统故障；</w:t>
                  </w:r>
                </w:p>
                <w:p>
                  <w:pPr>
                    <w:pStyle w:val="null3"/>
                  </w:pPr>
                  <w:r>
                    <w:rPr>
                      <w:sz w:val="19"/>
                    </w:rPr>
                    <w:t>6.2</w:t>
                  </w:r>
                  <w:r>
                    <w:rPr>
                      <w:sz w:val="19"/>
                    </w:rPr>
                    <w:t>故障可采用一键式和逐点式随机设置；</w:t>
                  </w:r>
                </w:p>
                <w:p>
                  <w:pPr>
                    <w:pStyle w:val="null3"/>
                  </w:pPr>
                  <w:r>
                    <w:rPr>
                      <w:sz w:val="19"/>
                    </w:rPr>
                    <w:t>6.3</w:t>
                  </w:r>
                  <w:r>
                    <w:rPr>
                      <w:sz w:val="19"/>
                    </w:rPr>
                    <w:t>能够支持整个实训室故障远程在线同时设置；</w:t>
                  </w:r>
                </w:p>
                <w:p>
                  <w:pPr>
                    <w:pStyle w:val="null3"/>
                  </w:pPr>
                  <w:r>
                    <w:rPr>
                      <w:sz w:val="19"/>
                    </w:rPr>
                    <w:t>6.4</w:t>
                  </w:r>
                  <w:r>
                    <w:rPr>
                      <w:sz w:val="19"/>
                    </w:rPr>
                    <w:t>能实时记录排故过程，配有智能评分系统；</w:t>
                  </w:r>
                </w:p>
                <w:p>
                  <w:pPr>
                    <w:pStyle w:val="null3"/>
                  </w:pPr>
                  <w:r>
                    <w:rPr>
                      <w:sz w:val="19"/>
                    </w:rPr>
                    <w:t>6.5</w:t>
                  </w:r>
                  <w:r>
                    <w:rPr>
                      <w:sz w:val="19"/>
                    </w:rPr>
                    <w:t>能够设置电气故障点≥</w:t>
                  </w:r>
                  <w:r>
                    <w:rPr>
                      <w:sz w:val="19"/>
                    </w:rPr>
                    <w:t>10</w:t>
                  </w:r>
                  <w:r>
                    <w:rPr>
                      <w:sz w:val="19"/>
                    </w:rPr>
                    <w:t>个。</w:t>
                  </w:r>
                </w:p>
                <w:p>
                  <w:pPr>
                    <w:pStyle w:val="null3"/>
                  </w:pPr>
                  <w:r>
                    <w:rPr>
                      <w:sz w:val="19"/>
                    </w:rPr>
                    <w:t>6.6</w:t>
                  </w:r>
                  <w:r>
                    <w:rPr>
                      <w:sz w:val="19"/>
                    </w:rPr>
                    <w:t>机器人控制系统摆放于控制柜下方，稳定安装，有防震处理；</w:t>
                  </w:r>
                </w:p>
                <w:p>
                  <w:pPr>
                    <w:pStyle w:val="null3"/>
                  </w:pPr>
                  <w:r>
                    <w:rPr>
                      <w:sz w:val="19"/>
                    </w:rPr>
                    <w:t>6.7</w:t>
                  </w:r>
                  <w:r>
                    <w:rPr>
                      <w:sz w:val="19"/>
                    </w:rPr>
                    <w:t>需提前提供故障设置与排除智能系统的功能操作流程视频演示包括故障设置方式、排故记录与评分功能，以及电气故障点设置等关键操作，供项目建设小组确认。</w:t>
                  </w:r>
                </w:p>
                <w:p>
                  <w:pPr>
                    <w:pStyle w:val="null3"/>
                  </w:pPr>
                  <w:r>
                    <w:rPr>
                      <w:sz w:val="19"/>
                    </w:rPr>
                    <w:t>八、</w:t>
                  </w:r>
                  <w:r>
                    <w:rPr>
                      <w:sz w:val="19"/>
                    </w:rPr>
                    <w:t>6</w:t>
                  </w:r>
                  <w:r>
                    <w:rPr>
                      <w:sz w:val="19"/>
                    </w:rPr>
                    <w:t>轴工业机器人</w:t>
                  </w:r>
                </w:p>
                <w:p>
                  <w:pPr>
                    <w:pStyle w:val="null3"/>
                  </w:pPr>
                  <w:r>
                    <w:rPr>
                      <w:sz w:val="19"/>
                    </w:rPr>
                    <w:t>1.</w:t>
                  </w:r>
                  <w:r>
                    <w:rPr>
                      <w:sz w:val="19"/>
                    </w:rPr>
                    <w:t>▲工业机器人本体</w:t>
                  </w:r>
                </w:p>
                <w:p>
                  <w:pPr>
                    <w:pStyle w:val="null3"/>
                  </w:pPr>
                  <w:r>
                    <w:rPr>
                      <w:sz w:val="19"/>
                    </w:rPr>
                    <w:t>1</w:t>
                  </w:r>
                  <w:r>
                    <w:rPr>
                      <w:sz w:val="19"/>
                    </w:rPr>
                    <w:t>）手腕持重：≥</w:t>
                  </w:r>
                  <w:r>
                    <w:rPr>
                      <w:sz w:val="19"/>
                    </w:rPr>
                    <w:t>3Kg</w:t>
                  </w:r>
                  <w:r>
                    <w:rPr>
                      <w:sz w:val="19"/>
                    </w:rPr>
                    <w:t>；</w:t>
                  </w:r>
                </w:p>
                <w:p>
                  <w:pPr>
                    <w:pStyle w:val="null3"/>
                  </w:pPr>
                  <w:r>
                    <w:rPr>
                      <w:sz w:val="19"/>
                    </w:rPr>
                    <w:t>2</w:t>
                  </w:r>
                  <w:r>
                    <w:rPr>
                      <w:sz w:val="19"/>
                    </w:rPr>
                    <w:t>）本体重量：≤</w:t>
                  </w:r>
                  <w:r>
                    <w:rPr>
                      <w:sz w:val="19"/>
                    </w:rPr>
                    <w:t>27kg</w:t>
                  </w:r>
                  <w:r>
                    <w:rPr>
                      <w:sz w:val="19"/>
                    </w:rPr>
                    <w:t>；</w:t>
                  </w:r>
                </w:p>
                <w:p>
                  <w:pPr>
                    <w:pStyle w:val="null3"/>
                  </w:pPr>
                  <w:r>
                    <w:rPr>
                      <w:sz w:val="19"/>
                    </w:rPr>
                    <w:t>3</w:t>
                  </w:r>
                  <w:r>
                    <w:rPr>
                      <w:sz w:val="19"/>
                    </w:rPr>
                    <w:t>）可达半径：≥</w:t>
                  </w:r>
                  <w:r>
                    <w:rPr>
                      <w:sz w:val="19"/>
                    </w:rPr>
                    <w:t>580mm</w:t>
                  </w:r>
                  <w:r>
                    <w:rPr>
                      <w:sz w:val="19"/>
                    </w:rPr>
                    <w:t>；</w:t>
                  </w:r>
                </w:p>
                <w:p>
                  <w:pPr>
                    <w:pStyle w:val="null3"/>
                  </w:pPr>
                  <w:r>
                    <w:rPr>
                      <w:sz w:val="19"/>
                    </w:rPr>
                    <w:t>4</w:t>
                  </w:r>
                  <w:r>
                    <w:rPr>
                      <w:sz w:val="19"/>
                    </w:rPr>
                    <w:t>）轴数：≥</w:t>
                  </w:r>
                  <w:r>
                    <w:rPr>
                      <w:sz w:val="19"/>
                    </w:rPr>
                    <w:t>6</w:t>
                  </w:r>
                  <w:r>
                    <w:rPr>
                      <w:sz w:val="19"/>
                    </w:rPr>
                    <w:t>；</w:t>
                  </w:r>
                </w:p>
                <w:p>
                  <w:pPr>
                    <w:pStyle w:val="null3"/>
                  </w:pPr>
                  <w:r>
                    <w:rPr>
                      <w:sz w:val="19"/>
                    </w:rPr>
                    <w:t>5</w:t>
                  </w:r>
                  <w:r>
                    <w:rPr>
                      <w:sz w:val="19"/>
                    </w:rPr>
                    <w:t>）重复定位精度：≤±</w:t>
                  </w:r>
                  <w:r>
                    <w:rPr>
                      <w:sz w:val="19"/>
                    </w:rPr>
                    <w:t>0.02mm</w:t>
                  </w:r>
                  <w:r>
                    <w:rPr>
                      <w:sz w:val="19"/>
                    </w:rPr>
                    <w:t>；</w:t>
                  </w:r>
                </w:p>
                <w:p>
                  <w:pPr>
                    <w:pStyle w:val="null3"/>
                  </w:pPr>
                  <w:r>
                    <w:rPr>
                      <w:sz w:val="19"/>
                    </w:rPr>
                    <w:t xml:space="preserve">6) </w:t>
                  </w:r>
                  <w:r>
                    <w:rPr>
                      <w:sz w:val="19"/>
                    </w:rPr>
                    <w:t>动作范围：</w:t>
                  </w:r>
                </w:p>
                <w:p>
                  <w:pPr>
                    <w:pStyle w:val="null3"/>
                  </w:pPr>
                  <w:r>
                    <w:rPr>
                      <w:sz w:val="19"/>
                    </w:rPr>
                    <w:t xml:space="preserve">J1 </w:t>
                  </w:r>
                  <w:r>
                    <w:rPr>
                      <w:sz w:val="19"/>
                    </w:rPr>
                    <w:t>轴</w:t>
                  </w:r>
                  <w:r>
                    <w:rPr>
                      <w:sz w:val="19"/>
                    </w:rPr>
                    <w:t>±</w:t>
                  </w:r>
                  <w:r>
                    <w:rPr>
                      <w:sz w:val="19"/>
                    </w:rPr>
                    <w:t>170</w:t>
                  </w:r>
                  <w:r>
                    <w:rPr>
                      <w:sz w:val="19"/>
                    </w:rPr>
                    <w:t>°</w:t>
                  </w:r>
                </w:p>
                <w:p>
                  <w:pPr>
                    <w:pStyle w:val="null3"/>
                  </w:pPr>
                  <w:r>
                    <w:rPr>
                      <w:sz w:val="19"/>
                    </w:rPr>
                    <w:t xml:space="preserve">J2 </w:t>
                  </w:r>
                  <w:r>
                    <w:rPr>
                      <w:sz w:val="19"/>
                    </w:rPr>
                    <w:t>轴</w:t>
                  </w:r>
                  <w:r>
                    <w:rPr>
                      <w:sz w:val="19"/>
                    </w:rPr>
                    <w:t>+85/-135</w:t>
                  </w:r>
                  <w:r>
                    <w:rPr>
                      <w:sz w:val="19"/>
                    </w:rPr>
                    <w:t>°</w:t>
                  </w:r>
                </w:p>
                <w:p>
                  <w:pPr>
                    <w:pStyle w:val="null3"/>
                  </w:pPr>
                  <w:r>
                    <w:rPr>
                      <w:sz w:val="19"/>
                    </w:rPr>
                    <w:t xml:space="preserve">J3 </w:t>
                  </w:r>
                  <w:r>
                    <w:rPr>
                      <w:sz w:val="19"/>
                    </w:rPr>
                    <w:t>轴</w:t>
                  </w:r>
                  <w:r>
                    <w:rPr>
                      <w:sz w:val="19"/>
                    </w:rPr>
                    <w:t>+185/-65</w:t>
                  </w:r>
                  <w:r>
                    <w:rPr>
                      <w:sz w:val="19"/>
                    </w:rPr>
                    <w:t>°</w:t>
                  </w:r>
                </w:p>
                <w:p>
                  <w:pPr>
                    <w:pStyle w:val="null3"/>
                  </w:pPr>
                  <w:r>
                    <w:rPr>
                      <w:sz w:val="19"/>
                    </w:rPr>
                    <w:t xml:space="preserve">J4 </w:t>
                  </w:r>
                  <w:r>
                    <w:rPr>
                      <w:sz w:val="19"/>
                    </w:rPr>
                    <w:t>轴</w:t>
                  </w:r>
                  <w:r>
                    <w:rPr>
                      <w:sz w:val="19"/>
                    </w:rPr>
                    <w:t>±</w:t>
                  </w:r>
                  <w:r>
                    <w:rPr>
                      <w:sz w:val="19"/>
                    </w:rPr>
                    <w:t>190</w:t>
                  </w:r>
                  <w:r>
                    <w:rPr>
                      <w:sz w:val="19"/>
                    </w:rPr>
                    <w:t>°</w:t>
                  </w:r>
                </w:p>
                <w:p>
                  <w:pPr>
                    <w:pStyle w:val="null3"/>
                  </w:pPr>
                  <w:r>
                    <w:rPr>
                      <w:sz w:val="19"/>
                    </w:rPr>
                    <w:t xml:space="preserve">J5 </w:t>
                  </w:r>
                  <w:r>
                    <w:rPr>
                      <w:sz w:val="19"/>
                    </w:rPr>
                    <w:t>轴</w:t>
                  </w:r>
                  <w:r>
                    <w:rPr>
                      <w:sz w:val="19"/>
                    </w:rPr>
                    <w:t>±</w:t>
                  </w:r>
                  <w:r>
                    <w:rPr>
                      <w:sz w:val="19"/>
                    </w:rPr>
                    <w:t>130</w:t>
                  </w:r>
                  <w:r>
                    <w:rPr>
                      <w:sz w:val="19"/>
                    </w:rPr>
                    <w:t>°</w:t>
                  </w:r>
                </w:p>
                <w:p>
                  <w:pPr>
                    <w:pStyle w:val="null3"/>
                  </w:pPr>
                  <w:r>
                    <w:rPr>
                      <w:sz w:val="19"/>
                    </w:rPr>
                    <w:t xml:space="preserve">J6 </w:t>
                  </w:r>
                  <w:r>
                    <w:rPr>
                      <w:sz w:val="19"/>
                    </w:rPr>
                    <w:t>轴</w:t>
                  </w:r>
                  <w:r>
                    <w:rPr>
                      <w:sz w:val="19"/>
                    </w:rPr>
                    <w:t>±</w:t>
                  </w:r>
                  <w:r>
                    <w:rPr>
                      <w:sz w:val="19"/>
                    </w:rPr>
                    <w:t>360</w:t>
                  </w:r>
                  <w:r>
                    <w:rPr>
                      <w:sz w:val="19"/>
                    </w:rPr>
                    <w:t>°</w:t>
                  </w:r>
                </w:p>
                <w:p>
                  <w:pPr>
                    <w:pStyle w:val="null3"/>
                  </w:pPr>
                  <w:r>
                    <w:rPr>
                      <w:sz w:val="19"/>
                    </w:rPr>
                    <w:t xml:space="preserve">7) </w:t>
                  </w:r>
                  <w:r>
                    <w:rPr>
                      <w:sz w:val="19"/>
                    </w:rPr>
                    <w:t>最大速度：</w:t>
                  </w:r>
                </w:p>
                <w:p>
                  <w:pPr>
                    <w:pStyle w:val="null3"/>
                  </w:pPr>
                  <w:r>
                    <w:rPr>
                      <w:sz w:val="19"/>
                    </w:rPr>
                    <w:t xml:space="preserve">J1 </w:t>
                  </w:r>
                  <w:r>
                    <w:rPr>
                      <w:sz w:val="19"/>
                    </w:rPr>
                    <w:t>轴</w:t>
                  </w:r>
                  <w:r>
                    <w:rPr>
                      <w:sz w:val="19"/>
                    </w:rPr>
                    <w:t>400</w:t>
                  </w:r>
                  <w:r>
                    <w:rPr>
                      <w:sz w:val="19"/>
                    </w:rPr>
                    <w:t>°</w:t>
                  </w:r>
                  <w:r>
                    <w:rPr>
                      <w:sz w:val="19"/>
                    </w:rPr>
                    <w:t>/sec</w:t>
                  </w:r>
                </w:p>
                <w:p>
                  <w:pPr>
                    <w:pStyle w:val="null3"/>
                  </w:pPr>
                  <w:r>
                    <w:rPr>
                      <w:sz w:val="19"/>
                    </w:rPr>
                    <w:t xml:space="preserve">J2 </w:t>
                  </w:r>
                  <w:r>
                    <w:rPr>
                      <w:sz w:val="19"/>
                    </w:rPr>
                    <w:t>轴</w:t>
                  </w:r>
                  <w:r>
                    <w:rPr>
                      <w:sz w:val="19"/>
                    </w:rPr>
                    <w:t>300</w:t>
                  </w:r>
                  <w:r>
                    <w:rPr>
                      <w:sz w:val="19"/>
                    </w:rPr>
                    <w:t>°</w:t>
                  </w:r>
                  <w:r>
                    <w:rPr>
                      <w:sz w:val="19"/>
                    </w:rPr>
                    <w:t>/sec</w:t>
                  </w:r>
                </w:p>
                <w:p>
                  <w:pPr>
                    <w:pStyle w:val="null3"/>
                  </w:pPr>
                  <w:r>
                    <w:rPr>
                      <w:sz w:val="19"/>
                    </w:rPr>
                    <w:t xml:space="preserve">J3 </w:t>
                  </w:r>
                  <w:r>
                    <w:rPr>
                      <w:sz w:val="19"/>
                    </w:rPr>
                    <w:t>轴</w:t>
                  </w:r>
                  <w:r>
                    <w:rPr>
                      <w:sz w:val="19"/>
                    </w:rPr>
                    <w:t>520</w:t>
                  </w:r>
                  <w:r>
                    <w:rPr>
                      <w:sz w:val="19"/>
                    </w:rPr>
                    <w:t>°</w:t>
                  </w:r>
                  <w:r>
                    <w:rPr>
                      <w:sz w:val="19"/>
                    </w:rPr>
                    <w:t>/sec</w:t>
                  </w:r>
                </w:p>
                <w:p>
                  <w:pPr>
                    <w:pStyle w:val="null3"/>
                  </w:pPr>
                  <w:r>
                    <w:rPr>
                      <w:sz w:val="19"/>
                    </w:rPr>
                    <w:t xml:space="preserve">J4 </w:t>
                  </w:r>
                  <w:r>
                    <w:rPr>
                      <w:sz w:val="19"/>
                    </w:rPr>
                    <w:t>轴</w:t>
                  </w:r>
                  <w:r>
                    <w:rPr>
                      <w:sz w:val="19"/>
                    </w:rPr>
                    <w:t>500</w:t>
                  </w:r>
                  <w:r>
                    <w:rPr>
                      <w:sz w:val="19"/>
                    </w:rPr>
                    <w:t>°</w:t>
                  </w:r>
                  <w:r>
                    <w:rPr>
                      <w:sz w:val="19"/>
                    </w:rPr>
                    <w:t>/sec</w:t>
                  </w:r>
                </w:p>
                <w:p>
                  <w:pPr>
                    <w:pStyle w:val="null3"/>
                  </w:pPr>
                  <w:r>
                    <w:rPr>
                      <w:sz w:val="19"/>
                    </w:rPr>
                    <w:t xml:space="preserve">J5 </w:t>
                  </w:r>
                  <w:r>
                    <w:rPr>
                      <w:sz w:val="19"/>
                    </w:rPr>
                    <w:t>轴</w:t>
                  </w:r>
                  <w:r>
                    <w:rPr>
                      <w:sz w:val="19"/>
                    </w:rPr>
                    <w:t>530</w:t>
                  </w:r>
                  <w:r>
                    <w:rPr>
                      <w:sz w:val="19"/>
                    </w:rPr>
                    <w:t>°</w:t>
                  </w:r>
                  <w:r>
                    <w:rPr>
                      <w:sz w:val="19"/>
                    </w:rPr>
                    <w:t>/sec</w:t>
                  </w:r>
                </w:p>
                <w:p>
                  <w:pPr>
                    <w:pStyle w:val="null3"/>
                  </w:pPr>
                  <w:r>
                    <w:rPr>
                      <w:sz w:val="19"/>
                    </w:rPr>
                    <w:t xml:space="preserve">J6 </w:t>
                  </w:r>
                  <w:r>
                    <w:rPr>
                      <w:sz w:val="19"/>
                    </w:rPr>
                    <w:t>轴</w:t>
                  </w:r>
                  <w:r>
                    <w:rPr>
                      <w:sz w:val="19"/>
                    </w:rPr>
                    <w:t>840</w:t>
                  </w:r>
                  <w:r>
                    <w:rPr>
                      <w:sz w:val="19"/>
                    </w:rPr>
                    <w:t>°</w:t>
                  </w:r>
                  <w:r>
                    <w:rPr>
                      <w:sz w:val="19"/>
                    </w:rPr>
                    <w:t>/sec</w:t>
                  </w:r>
                </w:p>
                <w:p>
                  <w:pPr>
                    <w:pStyle w:val="null3"/>
                  </w:pPr>
                  <w:r>
                    <w:rPr>
                      <w:sz w:val="19"/>
                    </w:rPr>
                    <w:t>（</w:t>
                  </w:r>
                  <w:r>
                    <w:rPr>
                      <w:sz w:val="19"/>
                      <w:b/>
                    </w:rPr>
                    <w:t>采用全新设备，</w:t>
                  </w:r>
                  <w:r>
                    <w:rPr>
                      <w:sz w:val="19"/>
                      <w:b/>
                    </w:rPr>
                    <w:t>投标人在投标文件中</w:t>
                  </w:r>
                  <w:r>
                    <w:rPr>
                      <w:sz w:val="19"/>
                      <w:b/>
                    </w:rPr>
                    <w:t>须提供由机器人本体原厂生产厂家出具并加盖其公章的技术参数证明文件，涵盖</w:t>
                  </w:r>
                  <w:r>
                    <w:rPr>
                      <w:sz w:val="19"/>
                      <w:b/>
                    </w:rPr>
                    <w:t>6</w:t>
                  </w:r>
                  <w:r>
                    <w:rPr>
                      <w:sz w:val="19"/>
                      <w:b/>
                    </w:rPr>
                    <w:t>轴工业机器人可达半径、重复定位精度、手腕持重、机器人本体重量等关键参数</w:t>
                  </w:r>
                  <w:r>
                    <w:rPr>
                      <w:sz w:val="19"/>
                    </w:rPr>
                    <w:t>）</w:t>
                  </w:r>
                </w:p>
                <w:p>
                  <w:pPr>
                    <w:pStyle w:val="null3"/>
                  </w:pPr>
                  <w:r>
                    <w:rPr>
                      <w:sz w:val="19"/>
                    </w:rPr>
                    <w:t>2.</w:t>
                  </w:r>
                  <w:r>
                    <w:rPr>
                      <w:sz w:val="19"/>
                    </w:rPr>
                    <w:t>示教器：</w:t>
                  </w:r>
                </w:p>
                <w:p>
                  <w:pPr>
                    <w:pStyle w:val="null3"/>
                  </w:pPr>
                  <w:r>
                    <w:rPr>
                      <w:sz w:val="19"/>
                    </w:rPr>
                    <w:t>2.1</w:t>
                  </w:r>
                  <w:r>
                    <w:rPr>
                      <w:sz w:val="19"/>
                    </w:rPr>
                    <w:t>便携式示教器，具备键盘、触摸式、彩色显示，</w:t>
                  </w:r>
                  <w:r>
                    <w:rPr>
                      <w:sz w:val="19"/>
                    </w:rPr>
                    <w:t>USB</w:t>
                  </w:r>
                  <w:r>
                    <w:rPr>
                      <w:sz w:val="19"/>
                    </w:rPr>
                    <w:t>接口；</w:t>
                  </w:r>
                </w:p>
                <w:p>
                  <w:pPr>
                    <w:pStyle w:val="null3"/>
                  </w:pPr>
                  <w:r>
                    <w:rPr>
                      <w:sz w:val="19"/>
                    </w:rPr>
                    <w:t>2.2</w:t>
                  </w:r>
                  <w:r>
                    <w:rPr>
                      <w:sz w:val="19"/>
                    </w:rPr>
                    <w:t>配备示教器支架，固定于平面或平台侧面，方便示教器及示教器电缆存放；</w:t>
                  </w:r>
                </w:p>
                <w:p>
                  <w:pPr>
                    <w:pStyle w:val="null3"/>
                  </w:pPr>
                  <w:r>
                    <w:rPr>
                      <w:sz w:val="19"/>
                    </w:rPr>
                    <w:t>3.</w:t>
                  </w:r>
                  <w:r>
                    <w:rPr>
                      <w:sz w:val="19"/>
                    </w:rPr>
                    <w:t>末端气动工具</w:t>
                  </w:r>
                </w:p>
                <w:p>
                  <w:pPr>
                    <w:pStyle w:val="null3"/>
                  </w:pPr>
                  <w:r>
                    <w:rPr>
                      <w:sz w:val="19"/>
                    </w:rPr>
                    <w:t>3.1</w:t>
                  </w:r>
                  <w:r>
                    <w:rPr>
                      <w:sz w:val="19"/>
                    </w:rPr>
                    <w:t>机器人末端配置独立的气动手爪工具，用于拾取样件进行搬运装配编程实操等作业。气动手爪工具侧边配有</w:t>
                  </w:r>
                  <w:r>
                    <w:rPr>
                      <w:sz w:val="19"/>
                    </w:rPr>
                    <w:t>TCP</w:t>
                  </w:r>
                  <w:r>
                    <w:rPr>
                      <w:sz w:val="19"/>
                    </w:rPr>
                    <w:t>标定工具，</w:t>
                  </w:r>
                  <w:r>
                    <w:rPr>
                      <w:sz w:val="19"/>
                    </w:rPr>
                    <w:t>TCP</w:t>
                  </w:r>
                  <w:r>
                    <w:rPr>
                      <w:sz w:val="19"/>
                    </w:rPr>
                    <w:t>固定端的尖针安装在铝材支架上，机器人六轴安装工具快换机构；</w:t>
                  </w:r>
                </w:p>
                <w:p>
                  <w:pPr>
                    <w:pStyle w:val="null3"/>
                  </w:pPr>
                  <w:r>
                    <w:rPr>
                      <w:sz w:val="19"/>
                    </w:rPr>
                    <w:t>3.2</w:t>
                  </w:r>
                  <w:r>
                    <w:rPr>
                      <w:sz w:val="19"/>
                    </w:rPr>
                    <w:t>机器人末端工具需要满足</w:t>
                  </w:r>
                  <w:r>
                    <w:rPr>
                      <w:sz w:val="19"/>
                    </w:rPr>
                    <w:t>2D&amp;3D</w:t>
                  </w:r>
                  <w:r>
                    <w:rPr>
                      <w:sz w:val="19"/>
                    </w:rPr>
                    <w:t>轨迹涂胶模块的涂胶工作模拟要求（模拟涂胶枪），</w:t>
                  </w:r>
                  <w:r>
                    <w:rPr>
                      <w:sz w:val="19"/>
                    </w:rPr>
                    <w:t>PCB</w:t>
                  </w:r>
                  <w:r>
                    <w:rPr>
                      <w:sz w:val="19"/>
                    </w:rPr>
                    <w:t>板异形件装配包装模块的装配要求，工具上安装工具快换机构；</w:t>
                  </w:r>
                </w:p>
                <w:p>
                  <w:pPr>
                    <w:pStyle w:val="null3"/>
                  </w:pPr>
                  <w:r>
                    <w:rPr>
                      <w:sz w:val="19"/>
                    </w:rPr>
                    <w:t>3.3</w:t>
                  </w:r>
                  <w:r>
                    <w:rPr>
                      <w:sz w:val="19"/>
                    </w:rPr>
                    <w:t>工具支架安装于平台上，每个工具有传感器检测，</w:t>
                  </w:r>
                  <w:r>
                    <w:rPr>
                      <w:sz w:val="19"/>
                    </w:rPr>
                    <w:t>PNP</w:t>
                  </w:r>
                  <w:r>
                    <w:rPr>
                      <w:sz w:val="19"/>
                    </w:rPr>
                    <w:t>型，接入</w:t>
                  </w:r>
                  <w:r>
                    <w:rPr>
                      <w:sz w:val="19"/>
                    </w:rPr>
                    <w:t>PLC</w:t>
                  </w:r>
                  <w:r>
                    <w:rPr>
                      <w:sz w:val="19"/>
                    </w:rPr>
                    <w:t>控制系统；</w:t>
                  </w:r>
                </w:p>
                <w:p>
                  <w:pPr>
                    <w:pStyle w:val="null3"/>
                  </w:pPr>
                  <w:r>
                    <w:rPr>
                      <w:sz w:val="19"/>
                    </w:rPr>
                    <w:t>3.4</w:t>
                  </w:r>
                  <w:r>
                    <w:rPr>
                      <w:sz w:val="19"/>
                    </w:rPr>
                    <w:t>采用不低于国产主流品牌性能的机器人，全新设备；所投机器人品牌型号必须与机器人控制系统、工业机器人虚拟拆装考核管理系统中的虚拟拆装机器人品牌和型号匹配，用于实际拆装训练。</w:t>
                  </w:r>
                </w:p>
                <w:p>
                  <w:pPr>
                    <w:pStyle w:val="null3"/>
                  </w:pPr>
                  <w:r>
                    <w:rPr>
                      <w:sz w:val="19"/>
                    </w:rPr>
                    <w:t>3.5</w:t>
                  </w:r>
                  <w:r>
                    <w:rPr>
                      <w:sz w:val="19"/>
                    </w:rPr>
                    <w:t>机器人本体安装于台面上，位置适合拆装施工，安装稳固。</w:t>
                  </w:r>
                </w:p>
                <w:p>
                  <w:pPr>
                    <w:pStyle w:val="null3"/>
                  </w:pPr>
                  <w:r>
                    <w:rPr>
                      <w:sz w:val="19"/>
                    </w:rPr>
                    <w:t>九、机器人操作训练模块</w:t>
                  </w:r>
                </w:p>
                <w:p>
                  <w:pPr>
                    <w:pStyle w:val="null3"/>
                  </w:pPr>
                  <w:r>
                    <w:rPr>
                      <w:sz w:val="19"/>
                    </w:rPr>
                    <w:t>1.2D&amp;3D</w:t>
                  </w:r>
                  <w:r>
                    <w:rPr>
                      <w:sz w:val="19"/>
                    </w:rPr>
                    <w:t>轨迹涂胶模块</w:t>
                  </w:r>
                </w:p>
                <w:p>
                  <w:pPr>
                    <w:pStyle w:val="null3"/>
                  </w:pPr>
                  <w:r>
                    <w:rPr>
                      <w:sz w:val="19"/>
                    </w:rPr>
                    <w:t>1.1</w:t>
                  </w:r>
                  <w:r>
                    <w:rPr>
                      <w:sz w:val="19"/>
                    </w:rPr>
                    <w:t>组成：涂胶单元主要由</w:t>
                  </w:r>
                  <w:r>
                    <w:rPr>
                      <w:sz w:val="19"/>
                    </w:rPr>
                    <w:t>2D</w:t>
                  </w:r>
                  <w:r>
                    <w:rPr>
                      <w:sz w:val="19"/>
                    </w:rPr>
                    <w:t>轨迹单元、</w:t>
                  </w:r>
                  <w:r>
                    <w:rPr>
                      <w:sz w:val="19"/>
                    </w:rPr>
                    <w:t>3D</w:t>
                  </w:r>
                  <w:r>
                    <w:rPr>
                      <w:sz w:val="19"/>
                    </w:rPr>
                    <w:t>轨迹单元和</w:t>
                  </w:r>
                  <w:r>
                    <w:rPr>
                      <w:sz w:val="19"/>
                    </w:rPr>
                    <w:t>TCP</w:t>
                  </w:r>
                  <w:r>
                    <w:rPr>
                      <w:sz w:val="19"/>
                    </w:rPr>
                    <w:t>工具、安装底板组成。</w:t>
                  </w:r>
                </w:p>
                <w:p>
                  <w:pPr>
                    <w:pStyle w:val="null3"/>
                  </w:pPr>
                  <w:r>
                    <w:rPr>
                      <w:sz w:val="19"/>
                    </w:rPr>
                    <w:t>1.2</w:t>
                  </w:r>
                  <w:r>
                    <w:rPr>
                      <w:sz w:val="19"/>
                    </w:rPr>
                    <w:t>功能：可实现</w:t>
                  </w:r>
                  <w:r>
                    <w:rPr>
                      <w:sz w:val="19"/>
                    </w:rPr>
                    <w:t>TCP</w:t>
                  </w:r>
                  <w:r>
                    <w:rPr>
                      <w:sz w:val="19"/>
                    </w:rPr>
                    <w:t>标定，坐标系建立，不同形状轨迹的示教编程和离线编程。可稳固安装于平台；</w:t>
                  </w:r>
                </w:p>
                <w:p>
                  <w:pPr>
                    <w:pStyle w:val="null3"/>
                  </w:pPr>
                  <w:r>
                    <w:rPr>
                      <w:sz w:val="19"/>
                    </w:rPr>
                    <w:t>1.3</w:t>
                  </w:r>
                  <w:r>
                    <w:rPr>
                      <w:sz w:val="19"/>
                    </w:rPr>
                    <w:t>涂胶模块是将工业机器人对产品装配前的涂胶工艺进行功能抽象化，工业机器人抓持涂胶工具沿涂胶面板上不同轮廓轨迹运动，模拟涂胶工艺，保证工艺真实性同时增加教学可行性和趣味性。</w:t>
                  </w:r>
                </w:p>
                <w:p>
                  <w:pPr>
                    <w:pStyle w:val="null3"/>
                  </w:pPr>
                  <w:r>
                    <w:rPr>
                      <w:sz w:val="19"/>
                    </w:rPr>
                    <w:t>2.PCB</w:t>
                  </w:r>
                  <w:r>
                    <w:rPr>
                      <w:sz w:val="19"/>
                    </w:rPr>
                    <w:t>板异形件装配包装模块</w:t>
                  </w:r>
                </w:p>
                <w:p>
                  <w:pPr>
                    <w:pStyle w:val="null3"/>
                  </w:pPr>
                  <w:r>
                    <w:rPr>
                      <w:sz w:val="19"/>
                    </w:rPr>
                    <w:t>2.1</w:t>
                  </w:r>
                  <w:r>
                    <w:rPr>
                      <w:sz w:val="19"/>
                    </w:rPr>
                    <w:t>组装单元组成：装配单元由</w:t>
                  </w:r>
                  <w:r>
                    <w:rPr>
                      <w:sz w:val="19"/>
                    </w:rPr>
                    <w:t>PCB</w:t>
                  </w:r>
                  <w:r>
                    <w:rPr>
                      <w:sz w:val="19"/>
                    </w:rPr>
                    <w:t>异形芯片插件组装单元和异形芯片料库组成。</w:t>
                  </w:r>
                </w:p>
                <w:p>
                  <w:pPr>
                    <w:pStyle w:val="null3"/>
                  </w:pPr>
                  <w:r>
                    <w:rPr>
                      <w:sz w:val="19"/>
                    </w:rPr>
                    <w:t>2.2</w:t>
                  </w:r>
                  <w:r>
                    <w:rPr>
                      <w:sz w:val="19"/>
                    </w:rPr>
                    <w:t>异形芯片料库组成；芯片原料单元由多种不同颜色的异形芯片（模拟</w:t>
                  </w:r>
                  <w:r>
                    <w:rPr>
                      <w:sz w:val="19"/>
                    </w:rPr>
                    <w:t>CPU</w:t>
                  </w:r>
                  <w:r>
                    <w:rPr>
                      <w:sz w:val="19"/>
                    </w:rPr>
                    <w:t>、模拟集成电路、模拟三极管、模拟电容）和模块底板组成。组装单元及料库材料提供</w:t>
                  </w:r>
                  <w:r>
                    <w:rPr>
                      <w:sz w:val="19"/>
                    </w:rPr>
                    <w:t>5</w:t>
                  </w:r>
                  <w:r>
                    <w:rPr>
                      <w:sz w:val="19"/>
                    </w:rPr>
                    <w:t>套以上，以满足训练过程损耗或丢失；</w:t>
                  </w:r>
                </w:p>
                <w:p>
                  <w:pPr>
                    <w:pStyle w:val="null3"/>
                  </w:pPr>
                  <w:r>
                    <w:rPr>
                      <w:sz w:val="19"/>
                    </w:rPr>
                    <w:t>2.3</w:t>
                  </w:r>
                  <w:r>
                    <w:rPr>
                      <w:sz w:val="19"/>
                    </w:rPr>
                    <w:t>功能：对标</w:t>
                  </w:r>
                  <w:r>
                    <w:rPr>
                      <w:sz w:val="19"/>
                    </w:rPr>
                    <w:t>3C</w:t>
                  </w:r>
                  <w:r>
                    <w:rPr>
                      <w:sz w:val="19"/>
                    </w:rPr>
                    <w:t>行业，通过机器人拾取异性芯片物料，可实现机器人对零件进行精确装配。</w:t>
                  </w:r>
                </w:p>
                <w:p>
                  <w:pPr>
                    <w:pStyle w:val="null3"/>
                  </w:pPr>
                  <w:r>
                    <w:rPr>
                      <w:sz w:val="19"/>
                    </w:rPr>
                    <w:t>2.4</w:t>
                  </w:r>
                  <w:r>
                    <w:rPr>
                      <w:sz w:val="19"/>
                    </w:rPr>
                    <w:t>异形芯片原料单元用于存放异形芯片，异形芯片装配单元提供多个装配工位，分别指代不同产品，对芯片种类、数量的要求不一，需要工业机器人根据要求从异形芯片原料单元中选取所需的芯片后放置到指定位置，在完成所有芯片的安装后，为产品安放盖板。</w:t>
                  </w:r>
                </w:p>
                <w:p>
                  <w:pPr>
                    <w:pStyle w:val="null3"/>
                  </w:pPr>
                  <w:r>
                    <w:rPr>
                      <w:sz w:val="19"/>
                    </w:rPr>
                    <w:t>3.2D&amp;3D</w:t>
                  </w:r>
                  <w:r>
                    <w:rPr>
                      <w:sz w:val="19"/>
                    </w:rPr>
                    <w:t>轨迹涂胶模块和</w:t>
                  </w:r>
                  <w:r>
                    <w:rPr>
                      <w:sz w:val="19"/>
                    </w:rPr>
                    <w:t>PCB</w:t>
                  </w:r>
                  <w:r>
                    <w:rPr>
                      <w:sz w:val="19"/>
                    </w:rPr>
                    <w:t>板异形件装配包装模块可同时安装于实训台上，功能均可正常实现。</w:t>
                  </w:r>
                </w:p>
                <w:p>
                  <w:pPr>
                    <w:pStyle w:val="null3"/>
                  </w:pPr>
                  <w:r>
                    <w:rPr>
                      <w:sz w:val="19"/>
                    </w:rPr>
                    <w:t>十、配套工具</w:t>
                  </w:r>
                </w:p>
                <w:p>
                  <w:pPr>
                    <w:pStyle w:val="null3"/>
                  </w:pPr>
                  <w:r>
                    <w:rPr>
                      <w:sz w:val="19"/>
                    </w:rPr>
                    <w:t>1.</w:t>
                  </w:r>
                  <w:r>
                    <w:rPr>
                      <w:sz w:val="19"/>
                    </w:rPr>
                    <w:t>机械拆装工具（单套配置）</w:t>
                  </w:r>
                </w:p>
                <w:tbl>
                  <w:tblPr>
                    <w:tblBorders>
                      <w:top w:val="none" w:color="000000" w:sz="4"/>
                      <w:left w:val="none" w:color="000000" w:sz="4"/>
                      <w:bottom w:val="none" w:color="000000" w:sz="4"/>
                      <w:right w:val="none" w:color="000000" w:sz="4"/>
                      <w:insideH w:val="none"/>
                      <w:insideV w:val="none"/>
                    </w:tblBorders>
                  </w:tblPr>
                  <w:tblGrid>
                    <w:gridCol w:w="160"/>
                    <w:gridCol w:w="95"/>
                    <w:gridCol w:w="666"/>
                    <w:gridCol w:w="436"/>
                    <w:gridCol w:w="146"/>
                    <w:gridCol w:w="146"/>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76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w:t>
                        </w:r>
                        <w:r>
                          <w:rPr>
                            <w:sz w:val="19"/>
                          </w:rPr>
                          <w:t xml:space="preserve">    </w:t>
                        </w:r>
                        <w:r>
                          <w:rPr>
                            <w:sz w:val="19"/>
                          </w:rPr>
                          <w:t>称</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w:t>
                        </w:r>
                        <w:r>
                          <w:rPr>
                            <w:sz w:val="19"/>
                          </w:rPr>
                          <w:t>格</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机械拆装工具</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r>
                          <w:rPr>
                            <w:sz w:val="19"/>
                          </w:rPr>
                          <w:t>件套圆柱冲</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1.5/3/4/5/6/8mm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套</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12.5mm</w:t>
                        </w:r>
                        <w:r>
                          <w:rPr>
                            <w:sz w:val="19"/>
                          </w:rPr>
                          <w:t>系列公制六角长旋具套筒</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6mm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8mm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系列公制六角长旋具套筒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14mm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系列公制六角旋具套筒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17mm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系列接杆</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12.5mm</w:t>
                        </w:r>
                        <w:r>
                          <w:rPr>
                            <w:sz w:val="19"/>
                          </w:rPr>
                          <w:t>系列接杆</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紫铜棒</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Φ</w:t>
                        </w:r>
                        <w:r>
                          <w:rPr>
                            <w:sz w:val="19"/>
                          </w:rPr>
                          <w:t>30x200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防震橡皮锤</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180z</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德式轴用直嘴卡簧钳（外卡）</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7</w:t>
                        </w:r>
                        <w:r>
                          <w:rPr>
                            <w:sz w:val="19"/>
                          </w:rPr>
                          <w:t>寸</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德式孔用直嘴卡簧钳（内卡）</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7</w:t>
                        </w:r>
                        <w:r>
                          <w:rPr>
                            <w:sz w:val="19"/>
                          </w:rPr>
                          <w:t>寸</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手动黄油枪</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400cc</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螺纹护套安装工具</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M4X0.7</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螺纹护套安装工具</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M5X0.8</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晶花塞尺</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100</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件</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十字螺丝刀（大）</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5X125</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内六角扳手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14mm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扭力扳手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20-100N.M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扭力扳手</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50-200N.M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23</w:t>
                        </w:r>
                      </w:p>
                    </w:tc>
                    <w:tc>
                      <w:tcPr>
                        <w:tcW w:type="dxa" w:w="95"/>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工具箱</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508X248X249</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bl>
                <w:p>
                  <w:pPr>
                    <w:pStyle w:val="null3"/>
                  </w:pPr>
                  <w:r>
                    <w:rPr>
                      <w:sz w:val="19"/>
                    </w:rPr>
                    <w:t>2.</w:t>
                  </w:r>
                  <w:r>
                    <w:rPr>
                      <w:sz w:val="19"/>
                    </w:rPr>
                    <w:t>电气拆装工具（单套配置）</w:t>
                  </w:r>
                </w:p>
                <w:tbl>
                  <w:tblPr>
                    <w:tblBorders>
                      <w:top w:val="none" w:color="000000" w:sz="4"/>
                      <w:left w:val="none" w:color="000000" w:sz="4"/>
                      <w:bottom w:val="none" w:color="000000" w:sz="4"/>
                      <w:right w:val="none" w:color="000000" w:sz="4"/>
                      <w:insideH w:val="none"/>
                      <w:insideV w:val="none"/>
                    </w:tblBorders>
                  </w:tblPr>
                  <w:tblGrid>
                    <w:gridCol w:w="162"/>
                    <w:gridCol w:w="659"/>
                    <w:gridCol w:w="494"/>
                    <w:gridCol w:w="174"/>
                    <w:gridCol w:w="161"/>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w:t>
                        </w:r>
                        <w:r>
                          <w:rPr>
                            <w:sz w:val="19"/>
                          </w:rPr>
                          <w:t xml:space="preserve">    </w:t>
                        </w:r>
                        <w:r>
                          <w:rPr>
                            <w:sz w:val="19"/>
                          </w:rPr>
                          <w:t>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w:t>
                        </w:r>
                        <w:r>
                          <w:rPr>
                            <w:sz w:val="19"/>
                          </w:rPr>
                          <w:t xml:space="preserve">   </w:t>
                        </w:r>
                        <w:r>
                          <w:rPr>
                            <w:sz w:val="19"/>
                          </w:rPr>
                          <w:t>格</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焊锡丝</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φ</w:t>
                        </w:r>
                        <w:r>
                          <w:rPr>
                            <w:sz w:val="19"/>
                          </w:rPr>
                          <w:t>0.8mm Sn 55/45</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剪刀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2#(180mm)</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尖嘴钳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剥线钳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6.5</w:t>
                        </w:r>
                        <w:r>
                          <w:rPr>
                            <w:sz w:val="19"/>
                          </w:rPr>
                          <w:t>寸</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斜口钳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2412E</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万用表</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F17B</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r>
                          <w:rPr>
                            <w:sz w:val="19"/>
                          </w:rPr>
                          <w:t>件套公制球头内六角扳手</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M1.5-M10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套</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电工胶布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十字槽小盘头组合螺钉</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GB/T9074.5 M4*10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电烙铁</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50W  </w:t>
                        </w:r>
                        <w:r>
                          <w:rPr>
                            <w:sz w:val="19"/>
                          </w:rPr>
                          <w:t>带洛铁架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6"(6*100)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十字螺丝刀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3*100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可调式热风枪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GHC60-3</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B</w:t>
                        </w:r>
                        <w:r>
                          <w:rPr>
                            <w:sz w:val="19"/>
                          </w:rPr>
                          <w:t>系列连续端子压接钳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84-855-22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B</w:t>
                        </w:r>
                        <w:r>
                          <w:rPr>
                            <w:sz w:val="19"/>
                          </w:rPr>
                          <w:t>系列连续端子压接钳</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84-856-22</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r>
                </w:tbl>
                <w:p>
                  <w:pPr>
                    <w:pStyle w:val="null3"/>
                  </w:pPr>
                  <w:r>
                    <w:rPr>
                      <w:sz w:val="19"/>
                    </w:rPr>
                    <w:t>3.</w:t>
                  </w:r>
                  <w:r>
                    <w:rPr>
                      <w:sz w:val="19"/>
                    </w:rPr>
                    <w:t>配套的工具满足工业机器人拆装需求，配备足够的专业工具，不出现拆装工具不匹配情况。</w:t>
                  </w:r>
                </w:p>
                <w:p>
                  <w:pPr>
                    <w:pStyle w:val="null3"/>
                  </w:pPr>
                  <w:r>
                    <w:rPr>
                      <w:sz w:val="19"/>
                    </w:rPr>
                    <w:t>十一、工业机器人虚拟拆装考核管理系统</w:t>
                  </w:r>
                </w:p>
                <w:p>
                  <w:pPr>
                    <w:pStyle w:val="null3"/>
                  </w:pPr>
                  <w:r>
                    <w:rPr>
                      <w:sz w:val="19"/>
                    </w:rPr>
                    <w:t>1.</w:t>
                  </w:r>
                  <w:r>
                    <w:rPr>
                      <w:sz w:val="19"/>
                    </w:rPr>
                    <w:t>功能</w:t>
                  </w:r>
                </w:p>
                <w:p>
                  <w:pPr>
                    <w:pStyle w:val="null3"/>
                  </w:pPr>
                  <w:r>
                    <w:rPr>
                      <w:sz w:val="19"/>
                    </w:rPr>
                    <w:t>1.1</w:t>
                  </w:r>
                  <w:r>
                    <w:rPr>
                      <w:sz w:val="19"/>
                    </w:rPr>
                    <w:t>软件系统是以工业机器人系统运维培训考核系统为开发模型，采用先进的三维仿真技术，高度仿真了机器人的拆装操作环境和作业工程，教学场景模型、设备模型及工具模型（包含螺丝拆装）达到</w:t>
                  </w:r>
                  <w:r>
                    <w:rPr>
                      <w:sz w:val="19"/>
                    </w:rPr>
                    <w:t>1:1</w:t>
                  </w:r>
                  <w:r>
                    <w:rPr>
                      <w:sz w:val="19"/>
                    </w:rPr>
                    <w:t>真实效果；</w:t>
                  </w:r>
                </w:p>
                <w:p>
                  <w:pPr>
                    <w:pStyle w:val="null3"/>
                  </w:pPr>
                  <w:r>
                    <w:rPr>
                      <w:sz w:val="19"/>
                    </w:rPr>
                    <w:t>1.2</w:t>
                  </w:r>
                  <w:r>
                    <w:rPr>
                      <w:sz w:val="19"/>
                    </w:rPr>
                    <w:t>实训场景采用</w:t>
                  </w:r>
                  <w:r>
                    <w:rPr>
                      <w:sz w:val="19"/>
                    </w:rPr>
                    <w:t>3D</w:t>
                  </w:r>
                  <w:r>
                    <w:rPr>
                      <w:sz w:val="19"/>
                    </w:rPr>
                    <w:t>实时渲染技术，可实现场景内任意漫游功能，可实时通过键鼠与场景进行交互操作，将教学内容与虚拟场景实训无缝结合，以典型工作任务为基础模拟完成工业机器人的各模块学习任务；</w:t>
                  </w:r>
                </w:p>
                <w:p>
                  <w:pPr>
                    <w:pStyle w:val="null3"/>
                  </w:pPr>
                  <w:r>
                    <w:rPr>
                      <w:sz w:val="19"/>
                    </w:rPr>
                    <w:t>1.3</w:t>
                  </w:r>
                  <w:r>
                    <w:rPr>
                      <w:sz w:val="19"/>
                    </w:rPr>
                    <w:t>动作交互系统具备现实环境动作和仿真动作同步能力，在每一个拆装实训环节都达到真实的物理操作过程以及声效，以方便学员更真实的操作体验；</w:t>
                  </w:r>
                </w:p>
                <w:p>
                  <w:pPr>
                    <w:pStyle w:val="null3"/>
                  </w:pPr>
                  <w:r>
                    <w:rPr>
                      <w:sz w:val="19"/>
                    </w:rPr>
                    <w:t>1.4</w:t>
                  </w:r>
                  <w:r>
                    <w:rPr>
                      <w:sz w:val="19"/>
                    </w:rPr>
                    <w:t>移动模式：运用键盘按键加鼠标的模式，实现在虚拟场景中的移动等操作。以达到灵活实训充分利用实训空间目的；</w:t>
                  </w:r>
                </w:p>
                <w:p>
                  <w:pPr>
                    <w:pStyle w:val="null3"/>
                  </w:pPr>
                  <w:r>
                    <w:rPr>
                      <w:sz w:val="19"/>
                    </w:rPr>
                    <w:t>1.5</w:t>
                  </w:r>
                  <w:r>
                    <w:rPr>
                      <w:sz w:val="19"/>
                    </w:rPr>
                    <w:t>▲软件功能包括机器人本体认知，本体的认知将工业机器人的机械部分、物理结构、功能模块、工作原理等方面进行了说明；</w:t>
                  </w:r>
                  <w:r>
                    <w:rPr>
                      <w:sz w:val="19"/>
                      <w:b/>
                    </w:rPr>
                    <w:t>（投标人需在投标文件中提供工业机器人虚拟拆装软件具备工业机器人的机械部分、物理结构、功能模块、工作原理等功能界面截图等证明材料进行评审）</w:t>
                  </w:r>
                </w:p>
                <w:p>
                  <w:pPr>
                    <w:pStyle w:val="null3"/>
                  </w:pPr>
                  <w:r>
                    <w:rPr>
                      <w:sz w:val="19"/>
                    </w:rPr>
                    <w:t>1.6</w:t>
                  </w:r>
                  <w:r>
                    <w:rPr>
                      <w:sz w:val="19"/>
                    </w:rPr>
                    <w:t>软件功能包括编程工作站的认知，编程工作站的认知将工作站的功能进行了详实的介绍，将产品总体的功能和用途进行了充分的说明；</w:t>
                  </w:r>
                </w:p>
                <w:p>
                  <w:pPr>
                    <w:pStyle w:val="null3"/>
                  </w:pPr>
                  <w:r>
                    <w:rPr>
                      <w:sz w:val="19"/>
                    </w:rPr>
                    <w:t>1.7</w:t>
                  </w:r>
                  <w:r>
                    <w:rPr>
                      <w:sz w:val="19"/>
                    </w:rPr>
                    <w:t>软件功能包括实训台的认知，其中内容包括机器人各轴工件摆放位置、拆装过程中使用的工具零件位置以及拆装前的安全防护注意事项和主要技术参数；</w:t>
                  </w:r>
                </w:p>
                <w:p>
                  <w:pPr>
                    <w:pStyle w:val="null3"/>
                  </w:pPr>
                  <w:r>
                    <w:rPr>
                      <w:sz w:val="19"/>
                    </w:rPr>
                    <w:t>1.8</w:t>
                  </w:r>
                  <w:r>
                    <w:rPr>
                      <w:sz w:val="19"/>
                    </w:rPr>
                    <w:t>软件功能包括实训模块的认知，其中介绍了实训台配备的装配、搬运和轨迹</w:t>
                  </w:r>
                  <w:r>
                    <w:rPr>
                      <w:sz w:val="19"/>
                    </w:rPr>
                    <w:t>3</w:t>
                  </w:r>
                  <w:r>
                    <w:rPr>
                      <w:sz w:val="19"/>
                    </w:rPr>
                    <w:t>种实训模块的应用说明；</w:t>
                  </w:r>
                </w:p>
                <w:p>
                  <w:pPr>
                    <w:pStyle w:val="null3"/>
                  </w:pPr>
                  <w:r>
                    <w:rPr>
                      <w:sz w:val="19"/>
                    </w:rPr>
                    <w:t>1.9</w:t>
                  </w:r>
                  <w:r>
                    <w:rPr>
                      <w:sz w:val="19"/>
                    </w:rPr>
                    <w:t>软件功能包括电控柜的认知，电控柜功能的介绍，电控柜外观及内部工业交换机、电源模块、机器人运动控制器、机器人伺服驱动器、光源控制器等模块的名称和位置介绍；</w:t>
                  </w:r>
                </w:p>
                <w:p>
                  <w:pPr>
                    <w:pStyle w:val="null3"/>
                  </w:pPr>
                  <w:r>
                    <w:rPr>
                      <w:sz w:val="19"/>
                    </w:rPr>
                    <w:t>1.10</w:t>
                  </w:r>
                  <w:r>
                    <w:rPr>
                      <w:sz w:val="19"/>
                    </w:rPr>
                    <w:t>软件功能包括机器人控制系统</w:t>
                  </w:r>
                  <w:r>
                    <w:rPr>
                      <w:sz w:val="19"/>
                    </w:rPr>
                    <w:t>PLC</w:t>
                  </w:r>
                  <w:r>
                    <w:rPr>
                      <w:sz w:val="19"/>
                    </w:rPr>
                    <w:t>的认知，</w:t>
                  </w:r>
                  <w:r>
                    <w:rPr>
                      <w:sz w:val="19"/>
                    </w:rPr>
                    <w:t>PLC</w:t>
                  </w:r>
                  <w:r>
                    <w:rPr>
                      <w:sz w:val="19"/>
                    </w:rPr>
                    <w:t>认知将</w:t>
                  </w:r>
                  <w:r>
                    <w:rPr>
                      <w:sz w:val="19"/>
                    </w:rPr>
                    <w:t>PLC</w:t>
                  </w:r>
                  <w:r>
                    <w:rPr>
                      <w:sz w:val="19"/>
                    </w:rPr>
                    <w:t>的可编程性、可靠性、扩展性、可监控性、安全性进行了介绍和延申；</w:t>
                  </w:r>
                </w:p>
                <w:p>
                  <w:pPr>
                    <w:pStyle w:val="null3"/>
                  </w:pPr>
                  <w:r>
                    <w:rPr>
                      <w:sz w:val="19"/>
                    </w:rPr>
                    <w:t>1.11</w:t>
                  </w:r>
                  <w:r>
                    <w:rPr>
                      <w:sz w:val="19"/>
                    </w:rPr>
                    <w:t>软件内部还包含</w:t>
                  </w:r>
                  <w:r>
                    <w:rPr>
                      <w:sz w:val="19"/>
                    </w:rPr>
                    <w:t>&lt;&lt;</w:t>
                  </w:r>
                  <w:r>
                    <w:rPr>
                      <w:sz w:val="19"/>
                    </w:rPr>
                    <w:t>工业机器人系统运维</w:t>
                  </w:r>
                  <w:r>
                    <w:rPr>
                      <w:sz w:val="19"/>
                    </w:rPr>
                    <w:t>&gt;&gt;</w:t>
                  </w:r>
                  <w:r>
                    <w:rPr>
                      <w:sz w:val="19"/>
                    </w:rPr>
                    <w:t>相关教材和电气图，该教材是专业指导教材（电子版）为工业机器人操作与仿真软件提供了资料的查阅和知识的扩展。教材内容应用于软件，实现知识还原于书本，同时又可将学到的书本内容与实训相结合；（提供教材及电气图复印件）</w:t>
                  </w:r>
                </w:p>
                <w:p>
                  <w:pPr>
                    <w:pStyle w:val="null3"/>
                  </w:pPr>
                  <w:r>
                    <w:rPr>
                      <w:sz w:val="19"/>
                    </w:rPr>
                    <w:t>1.12</w:t>
                  </w:r>
                  <w:r>
                    <w:rPr>
                      <w:sz w:val="19"/>
                    </w:rPr>
                    <w:t>软件严格按照设备使用要求的技术规范开发制作，按照企业级需求的标准拆装工艺流程进行操作；</w:t>
                  </w:r>
                </w:p>
                <w:p>
                  <w:pPr>
                    <w:pStyle w:val="null3"/>
                  </w:pPr>
                  <w:r>
                    <w:rPr>
                      <w:sz w:val="19"/>
                    </w:rPr>
                    <w:t>1.13</w:t>
                  </w:r>
                  <w:r>
                    <w:rPr>
                      <w:sz w:val="19"/>
                    </w:rPr>
                    <w:t>▲软件实训功能包括机器人拆卸，该模块是以职业能力为导向，求真务实为原则，聚焦职业教育课堂任务驱动式教学模式。实训任务从拆卸前的安全防护、准备工作到各轴拆卸，分为七大主题，各主题步骤详实、逻辑紧密，学员可根据操作提示扎实完成每一项学习任务。也可根据课程实际安排，选择任务主题有针对的进行练习，符合个性化设计要求；</w:t>
                  </w:r>
                  <w:r>
                    <w:rPr>
                      <w:sz w:val="19"/>
                      <w:b/>
                    </w:rPr>
                    <w:t>（投标人须在投标文件中提供该项要求的操作界面截图等证明材料进行评审）</w:t>
                  </w:r>
                </w:p>
                <w:p>
                  <w:pPr>
                    <w:pStyle w:val="null3"/>
                  </w:pPr>
                  <w:r>
                    <w:rPr>
                      <w:sz w:val="19"/>
                    </w:rPr>
                    <w:t>1.14</w:t>
                  </w:r>
                  <w:r>
                    <w:rPr>
                      <w:sz w:val="19"/>
                    </w:rPr>
                    <w:t>▲软件实训功能包括机器人装配，该模块是以任务驱动教学模式为前提基础，紧密围绕教学目标。实训任务从安全防护、准备工作到各轴装配，分为七大主题。各主题根据任务特点以及工艺要求按步骤相识的展示了工业机器人装配的全部要点，步骤详实、逻辑紧密，学员可根据操作提示准确完成全部安装任务。也可根据课程实际安排，对当前学习的任务主题有针对的进行练习；提供训练模式和考核模式，任务模型以引导式带领学生完成装配；考核模式无引导，考核学生拆装的学习情况。包括自动拆装（按机器人拆装工艺要求自动播放机器人拆装过程，可进行“自动拆除”“自动安装”等操作）、手动拆装模式（三维拆装平台，配有工具箱，可选择各种工具手动拆装机器人）</w:t>
                  </w:r>
                  <w:r>
                    <w:rPr>
                      <w:sz w:val="19"/>
                      <w:b/>
                    </w:rPr>
                    <w:t>（投标人须在投标文件中提供工业机器人虚拟拆装软件具备工业机器人的拆卸、装配功能模块操作界面截图等证明材料进行评审）</w:t>
                  </w:r>
                </w:p>
                <w:p>
                  <w:pPr>
                    <w:pStyle w:val="null3"/>
                  </w:pPr>
                  <w:r>
                    <w:rPr>
                      <w:sz w:val="19"/>
                    </w:rPr>
                    <w:t>1.15</w:t>
                  </w:r>
                  <w:r>
                    <w:rPr>
                      <w:sz w:val="19"/>
                    </w:rPr>
                    <w:t>规范的设备及工器具放置，还原设备真实状态，固定拆装部件及工具的放置位置，由虚拟操作固化学员规范的操作习惯；</w:t>
                  </w:r>
                </w:p>
                <w:p>
                  <w:pPr>
                    <w:pStyle w:val="null3"/>
                  </w:pPr>
                  <w:r>
                    <w:rPr>
                      <w:sz w:val="19"/>
                    </w:rPr>
                    <w:t>1.16</w:t>
                  </w:r>
                  <w:r>
                    <w:rPr>
                      <w:sz w:val="19"/>
                    </w:rPr>
                    <w:t>丰富的真人实操视频，及工具使用视频教程；更加方便学生更加深刻理解本课程的知识内容；</w:t>
                  </w:r>
                </w:p>
                <w:p>
                  <w:pPr>
                    <w:pStyle w:val="null3"/>
                  </w:pPr>
                  <w:r>
                    <w:rPr>
                      <w:sz w:val="19"/>
                    </w:rPr>
                    <w:t>1.17</w:t>
                  </w:r>
                  <w:r>
                    <w:rPr>
                      <w:sz w:val="19"/>
                    </w:rPr>
                    <w:t>灵活的设备名称显隐设置，更方便学生对设备的认知学习；</w:t>
                  </w:r>
                </w:p>
                <w:p>
                  <w:pPr>
                    <w:pStyle w:val="null3"/>
                  </w:pPr>
                  <w:r>
                    <w:rPr>
                      <w:sz w:val="19"/>
                    </w:rPr>
                    <w:t>1.18</w:t>
                  </w:r>
                  <w:r>
                    <w:rPr>
                      <w:sz w:val="19"/>
                    </w:rPr>
                    <w:t>常规拆装及快拆模式切换，满足不同知识层面操作的需求，提升学习兴趣；</w:t>
                  </w:r>
                </w:p>
                <w:p>
                  <w:pPr>
                    <w:pStyle w:val="null3"/>
                  </w:pPr>
                  <w:r>
                    <w:rPr>
                      <w:sz w:val="19"/>
                    </w:rPr>
                    <w:t>1.19</w:t>
                  </w:r>
                  <w:r>
                    <w:rPr>
                      <w:sz w:val="19"/>
                    </w:rPr>
                    <w:t>操作进度显示，方便学员直观掌握操作进度；</w:t>
                  </w:r>
                </w:p>
                <w:p>
                  <w:pPr>
                    <w:pStyle w:val="null3"/>
                  </w:pPr>
                  <w:r>
                    <w:rPr>
                      <w:sz w:val="19"/>
                    </w:rPr>
                    <w:t>1.20</w:t>
                  </w:r>
                  <w:r>
                    <w:rPr>
                      <w:sz w:val="19"/>
                    </w:rPr>
                    <w:t>▲理论知识考核模块是将理论知识和实训练习的有效结合，考核按照学员能力水平分为中级工、高级工、技师和高级技师，软件功能按不同的技能水平选择不同水平的等级测试，题库数量不少于</w:t>
                  </w:r>
                  <w:r>
                    <w:rPr>
                      <w:sz w:val="19"/>
                    </w:rPr>
                    <w:t>400</w:t>
                  </w:r>
                  <w:r>
                    <w:rPr>
                      <w:sz w:val="19"/>
                    </w:rPr>
                    <w:t>道，题目主要为工业机器人系统运维员中、高、技师职业技能等级认定理论题库中的内容。</w:t>
                  </w:r>
                  <w:r>
                    <w:rPr>
                      <w:sz w:val="19"/>
                      <w:b/>
                    </w:rPr>
                    <w:t>（投标文件中提供《工业机器人虚拟拆装考核管理系统》相关知识产权证书扫描件作为佐证材料）</w:t>
                  </w:r>
                </w:p>
                <w:p>
                  <w:pPr>
                    <w:pStyle w:val="null3"/>
                  </w:pPr>
                  <w:r>
                    <w:rPr>
                      <w:sz w:val="19"/>
                    </w:rPr>
                    <w:t>1.21</w:t>
                  </w:r>
                  <w:r>
                    <w:rPr>
                      <w:sz w:val="19"/>
                    </w:rPr>
                    <w:t>系统配套有教师管理工具，老师通过教师管理工具，不但可以实时监控所有学生的实训项目，管理实训系统中的账号信息等，而且还可以控制学生进入实验项目的状态，如开放、限制、强制进入等，以满足课堂教学目的。</w:t>
                  </w:r>
                </w:p>
                <w:p>
                  <w:pPr>
                    <w:pStyle w:val="null3"/>
                  </w:pPr>
                  <w:r>
                    <w:rPr>
                      <w:sz w:val="19"/>
                    </w:rPr>
                    <w:t>1.22</w:t>
                  </w:r>
                  <w:r>
                    <w:rPr>
                      <w:sz w:val="19"/>
                    </w:rPr>
                    <w:t>虚拟拆装机器人品牌型号与工作站实际机器人品牌型号匹配。</w:t>
                  </w:r>
                </w:p>
                <w:p>
                  <w:pPr>
                    <w:pStyle w:val="null3"/>
                  </w:pPr>
                  <w:r>
                    <w:rPr>
                      <w:sz w:val="19"/>
                    </w:rPr>
                    <w:t>1.23</w:t>
                  </w:r>
                  <w:r>
                    <w:rPr>
                      <w:sz w:val="19"/>
                    </w:rPr>
                    <w:t>需提前提供工业机器人虚拟拆装软件具备工业机器人的机械部分、物理结构、功能模块、工作原理、七大主题的实训任务说明、训练模式和考核模式的功能描述，手动拆装和自动拆装演示功能、考核方式等功能界面材料，项目建设小组确认后再行供货；</w:t>
                  </w:r>
                </w:p>
                <w:p>
                  <w:pPr>
                    <w:pStyle w:val="null3"/>
                  </w:pPr>
                  <w:r>
                    <w:rPr>
                      <w:sz w:val="19"/>
                    </w:rPr>
                    <w:t>2.</w:t>
                  </w:r>
                  <w:r>
                    <w:rPr>
                      <w:sz w:val="19"/>
                    </w:rPr>
                    <w:t>技术参数</w:t>
                  </w:r>
                </w:p>
                <w:p>
                  <w:pPr>
                    <w:pStyle w:val="null3"/>
                  </w:pPr>
                  <w:r>
                    <w:rPr>
                      <w:sz w:val="19"/>
                    </w:rPr>
                    <w:t>2.1</w:t>
                  </w:r>
                  <w:r>
                    <w:rPr>
                      <w:sz w:val="19"/>
                    </w:rPr>
                    <w:t>设备及工器具模型经</w:t>
                  </w:r>
                  <w:r>
                    <w:rPr>
                      <w:sz w:val="19"/>
                    </w:rPr>
                    <w:t>1</w:t>
                  </w:r>
                  <w:r>
                    <w:rPr>
                      <w:sz w:val="19"/>
                    </w:rPr>
                    <w:t>：</w:t>
                  </w:r>
                  <w:r>
                    <w:rPr>
                      <w:sz w:val="19"/>
                    </w:rPr>
                    <w:t>1</w:t>
                  </w:r>
                  <w:r>
                    <w:rPr>
                      <w:sz w:val="19"/>
                    </w:rPr>
                    <w:t>三维重建，使学生能够在最贴近真实设备及教学环境下进行交互式学习；</w:t>
                  </w:r>
                </w:p>
                <w:p>
                  <w:pPr>
                    <w:pStyle w:val="null3"/>
                  </w:pPr>
                  <w:r>
                    <w:rPr>
                      <w:sz w:val="19"/>
                    </w:rPr>
                    <w:t>2.2</w:t>
                  </w:r>
                  <w:r>
                    <w:rPr>
                      <w:sz w:val="19"/>
                    </w:rPr>
                    <w:t>三维模型采用</w:t>
                  </w:r>
                  <w:r>
                    <w:rPr>
                      <w:sz w:val="19"/>
                    </w:rPr>
                    <w:t>3Dmax\may\blender</w:t>
                  </w:r>
                  <w:r>
                    <w:rPr>
                      <w:sz w:val="19"/>
                    </w:rPr>
                    <w:t>软件原始建模，位置关系与装配关系与实际设备一致；</w:t>
                  </w:r>
                </w:p>
                <w:p>
                  <w:pPr>
                    <w:pStyle w:val="null3"/>
                  </w:pPr>
                  <w:r>
                    <w:rPr>
                      <w:sz w:val="19"/>
                    </w:rPr>
                    <w:t>2.3</w:t>
                  </w:r>
                  <w:r>
                    <w:rPr>
                      <w:sz w:val="19"/>
                    </w:rPr>
                    <w:t>模型精度达到实训设备的螺栓、线束插头级别。以最大程度还原实操教学需求；</w:t>
                  </w:r>
                </w:p>
                <w:p>
                  <w:pPr>
                    <w:pStyle w:val="null3"/>
                  </w:pPr>
                  <w:r>
                    <w:rPr>
                      <w:sz w:val="19"/>
                    </w:rPr>
                    <w:t>2.4</w:t>
                  </w:r>
                  <w:r>
                    <w:rPr>
                      <w:sz w:val="19"/>
                    </w:rPr>
                    <w:t>高级镜头处理技术：运用</w:t>
                  </w:r>
                  <w:r>
                    <w:rPr>
                      <w:sz w:val="19"/>
                    </w:rPr>
                    <w:t>Multi-Sampling Anti-Aliasing</w:t>
                  </w:r>
                  <w:r>
                    <w:rPr>
                      <w:sz w:val="19"/>
                    </w:rPr>
                    <w:t>进行抗锯齿以达到最大的视觉舒适度；</w:t>
                  </w:r>
                </w:p>
                <w:p>
                  <w:pPr>
                    <w:pStyle w:val="null3"/>
                  </w:pPr>
                  <w:r>
                    <w:rPr>
                      <w:sz w:val="19"/>
                    </w:rPr>
                    <w:t>2.5</w:t>
                  </w:r>
                  <w:r>
                    <w:rPr>
                      <w:sz w:val="19"/>
                    </w:rPr>
                    <w:t>画面层次：采用烘培环境光遮挡技术、实时多倍光效层次渲染；</w:t>
                  </w:r>
                </w:p>
                <w:p>
                  <w:pPr>
                    <w:pStyle w:val="null3"/>
                  </w:pPr>
                  <w:r>
                    <w:rPr>
                      <w:sz w:val="19"/>
                    </w:rPr>
                    <w:t>2.6</w:t>
                  </w:r>
                  <w:r>
                    <w:rPr>
                      <w:sz w:val="19"/>
                    </w:rPr>
                    <w:t>环境光照：采用实时多倍光效层次渲染；</w:t>
                  </w:r>
                </w:p>
                <w:p>
                  <w:pPr>
                    <w:pStyle w:val="null3"/>
                  </w:pPr>
                  <w:r>
                    <w:rPr>
                      <w:sz w:val="19"/>
                    </w:rPr>
                    <w:t>2.7</w:t>
                  </w:r>
                  <w:r>
                    <w:rPr>
                      <w:sz w:val="19"/>
                    </w:rPr>
                    <w:t>场景反射：通过</w:t>
                  </w:r>
                  <w:r>
                    <w:rPr>
                      <w:sz w:val="19"/>
                    </w:rPr>
                    <w:t>Reflection Probe</w:t>
                  </w:r>
                  <w:r>
                    <w:rPr>
                      <w:sz w:val="19"/>
                    </w:rPr>
                    <w:t>技术，调整场景及物体反射效果；</w:t>
                  </w:r>
                </w:p>
                <w:p>
                  <w:pPr>
                    <w:pStyle w:val="null3"/>
                  </w:pPr>
                  <w:r>
                    <w:rPr>
                      <w:sz w:val="19"/>
                    </w:rPr>
                    <w:t>2.8</w:t>
                  </w:r>
                  <w:r>
                    <w:rPr>
                      <w:sz w:val="19"/>
                    </w:rPr>
                    <w:t>材质程序控制：应用程序、手绘贴图以及</w:t>
                  </w:r>
                  <w:r>
                    <w:rPr>
                      <w:sz w:val="19"/>
                    </w:rPr>
                    <w:t>Substance Painter</w:t>
                  </w:r>
                  <w:r>
                    <w:rPr>
                      <w:sz w:val="19"/>
                    </w:rPr>
                    <w:t>材质软件还原实物真实视觉状态；</w:t>
                  </w:r>
                </w:p>
                <w:p>
                  <w:pPr>
                    <w:pStyle w:val="null3"/>
                  </w:pPr>
                  <w:r>
                    <w:rPr>
                      <w:sz w:val="19"/>
                    </w:rPr>
                    <w:t>2.9</w:t>
                  </w:r>
                  <w:r>
                    <w:rPr>
                      <w:sz w:val="19"/>
                    </w:rPr>
                    <w:t>场景渲染优化：场景渲染通过运用渲染管线制作，采用单通道立体渲染</w:t>
                  </w:r>
                  <w:r>
                    <w:rPr>
                      <w:sz w:val="19"/>
                    </w:rPr>
                    <w:t>SRPbatcher</w:t>
                  </w:r>
                  <w:r>
                    <w:rPr>
                      <w:sz w:val="19"/>
                    </w:rPr>
                    <w:t>等技术降低</w:t>
                  </w:r>
                  <w:r>
                    <w:rPr>
                      <w:sz w:val="19"/>
                    </w:rPr>
                    <w:t xml:space="preserve">drawcall, </w:t>
                  </w:r>
                  <w:r>
                    <w:rPr>
                      <w:sz w:val="19"/>
                    </w:rPr>
                    <w:t>增加同屏渲染模型数量</w:t>
                  </w:r>
                  <w:r>
                    <w:rPr>
                      <w:sz w:val="19"/>
                    </w:rPr>
                    <w:t>,</w:t>
                  </w:r>
                  <w:r>
                    <w:rPr>
                      <w:sz w:val="19"/>
                    </w:rPr>
                    <w:t>提高渲染流畅度渲染场景节约资源；</w:t>
                  </w:r>
                </w:p>
                <w:p>
                  <w:pPr>
                    <w:pStyle w:val="null3"/>
                  </w:pPr>
                  <w:r>
                    <w:rPr>
                      <w:sz w:val="19"/>
                    </w:rPr>
                    <w:t>2.10</w:t>
                  </w:r>
                  <w:r>
                    <w:rPr>
                      <w:sz w:val="19"/>
                    </w:rPr>
                    <w:t>光照模拟：场景灯光多光源来烘托场景效果，环境光模拟自然光，多种光源结合使用，最大程度还原真实的实训场景。以增加操作的现场感；</w:t>
                  </w:r>
                </w:p>
                <w:p>
                  <w:pPr>
                    <w:pStyle w:val="null3"/>
                  </w:pPr>
                  <w:r>
                    <w:rPr>
                      <w:sz w:val="19"/>
                    </w:rPr>
                    <w:t>2.11</w:t>
                  </w:r>
                  <w:r>
                    <w:rPr>
                      <w:sz w:val="19"/>
                    </w:rPr>
                    <w:t>模型动画：模型动画结合三维动画及程序交互制作，动作交互更加灵活多样，以增加操作的体验感和真实感；</w:t>
                  </w:r>
                </w:p>
                <w:p>
                  <w:pPr>
                    <w:pStyle w:val="null3"/>
                  </w:pPr>
                  <w:r>
                    <w:rPr>
                      <w:sz w:val="19"/>
                    </w:rPr>
                    <w:t>2.12</w:t>
                  </w:r>
                  <w:r>
                    <w:rPr>
                      <w:sz w:val="19"/>
                    </w:rPr>
                    <w:t>场景加载时间：千万级多边形场景加载时间少于</w:t>
                  </w:r>
                  <w:r>
                    <w:rPr>
                      <w:sz w:val="19"/>
                    </w:rPr>
                    <w:t>15</w:t>
                  </w:r>
                  <w:r>
                    <w:rPr>
                      <w:sz w:val="19"/>
                    </w:rPr>
                    <w:t>秒，百万级多边形场景加载时间小于</w:t>
                  </w:r>
                  <w:r>
                    <w:rPr>
                      <w:sz w:val="19"/>
                    </w:rPr>
                    <w:t>5</w:t>
                  </w:r>
                  <w:r>
                    <w:rPr>
                      <w:sz w:val="19"/>
                    </w:rPr>
                    <w:t>秒；</w:t>
                  </w:r>
                </w:p>
                <w:p>
                  <w:pPr>
                    <w:pStyle w:val="null3"/>
                  </w:pPr>
                  <w:r>
                    <w:rPr>
                      <w:sz w:val="19"/>
                    </w:rPr>
                    <w:t>2.13</w:t>
                  </w:r>
                  <w:r>
                    <w:rPr>
                      <w:sz w:val="19"/>
                    </w:rPr>
                    <w:t>操作运行响应：各功能模块开启时间低于</w:t>
                  </w:r>
                  <w:r>
                    <w:rPr>
                      <w:sz w:val="19"/>
                    </w:rPr>
                    <w:t>15</w:t>
                  </w:r>
                  <w:r>
                    <w:rPr>
                      <w:sz w:val="19"/>
                    </w:rPr>
                    <w:t>毫秒，操作动作响应时间设定贴近认知和反应时间。使操作过程感觉不致太冗长、枯燥；</w:t>
                  </w:r>
                </w:p>
                <w:p>
                  <w:pPr>
                    <w:pStyle w:val="null3"/>
                  </w:pPr>
                  <w:r>
                    <w:rPr>
                      <w:sz w:val="19"/>
                    </w:rPr>
                    <w:t>3.</w:t>
                  </w:r>
                  <w:r>
                    <w:rPr>
                      <w:sz w:val="19"/>
                    </w:rPr>
                    <w:t>数量</w:t>
                  </w:r>
                </w:p>
                <w:p>
                  <w:pPr>
                    <w:pStyle w:val="null3"/>
                  </w:pPr>
                  <w:r>
                    <w:rPr>
                      <w:sz w:val="19"/>
                    </w:rPr>
                    <w:t>工业机器人虚拟拆装考核管理系统配套不少于</w:t>
                  </w:r>
                  <w:r>
                    <w:rPr>
                      <w:sz w:val="19"/>
                    </w:rPr>
                    <w:t>8</w:t>
                  </w:r>
                  <w:r>
                    <w:rPr>
                      <w:sz w:val="19"/>
                    </w:rPr>
                    <w:t>套（总共），分别用于工作站和教师机</w:t>
                  </w:r>
                </w:p>
                <w:p>
                  <w:pPr>
                    <w:pStyle w:val="null3"/>
                  </w:pPr>
                  <w:r>
                    <w:rPr>
                      <w:sz w:val="19"/>
                    </w:rPr>
                    <w:t>十二、工业控制编程器（</w:t>
                  </w:r>
                  <w:r>
                    <w:rPr>
                      <w:sz w:val="19"/>
                    </w:rPr>
                    <w:t>1</w:t>
                  </w:r>
                  <w:r>
                    <w:rPr>
                      <w:sz w:val="19"/>
                    </w:rPr>
                    <w:t>套）</w:t>
                  </w:r>
                </w:p>
                <w:p>
                  <w:pPr>
                    <w:pStyle w:val="null3"/>
                  </w:pPr>
                  <w:r>
                    <w:rPr>
                      <w:sz w:val="19"/>
                    </w:rPr>
                    <w:t>1.</w:t>
                  </w:r>
                  <w:r>
                    <w:rPr>
                      <w:sz w:val="19"/>
                    </w:rPr>
                    <w:t>视频输出接口：接口</w:t>
                  </w:r>
                  <w:r>
                    <w:rPr>
                      <w:sz w:val="19"/>
                    </w:rPr>
                    <w:t>VGA+HDM*2</w:t>
                  </w:r>
                  <w:r>
                    <w:rPr>
                      <w:sz w:val="19"/>
                    </w:rPr>
                    <w:t>，其中一个</w:t>
                  </w:r>
                  <w:r>
                    <w:rPr>
                      <w:sz w:val="19"/>
                    </w:rPr>
                    <w:t>HDMICOM</w:t>
                  </w:r>
                  <w:r>
                    <w:rPr>
                      <w:sz w:val="19"/>
                    </w:rPr>
                    <w:t>，支持</w:t>
                  </w:r>
                  <w:r>
                    <w:rPr>
                      <w:sz w:val="19"/>
                    </w:rPr>
                    <w:t>4K</w:t>
                  </w:r>
                  <w:r>
                    <w:rPr>
                      <w:sz w:val="19"/>
                    </w:rPr>
                    <w:t>分辨率</w:t>
                  </w:r>
                  <w:r>
                    <w:rPr>
                      <w:sz w:val="19"/>
                    </w:rPr>
                    <w:t>4096/3840*2160@60Hz</w:t>
                  </w:r>
                  <w:r>
                    <w:rPr>
                      <w:sz w:val="19"/>
                    </w:rPr>
                    <w:t>；</w:t>
                  </w:r>
                  <w:r>
                    <w:rPr>
                      <w:sz w:val="19"/>
                    </w:rPr>
                    <w:t>HDMI_CON</w:t>
                  </w:r>
                  <w:r>
                    <w:rPr>
                      <w:sz w:val="19"/>
                    </w:rPr>
                    <w:t>插针为独立信号，可接</w:t>
                  </w:r>
                  <w:r>
                    <w:rPr>
                      <w:sz w:val="19"/>
                    </w:rPr>
                    <w:t>EDP</w:t>
                  </w:r>
                  <w:r>
                    <w:rPr>
                      <w:sz w:val="19"/>
                    </w:rPr>
                    <w:t>显示，支持</w:t>
                  </w:r>
                  <w:r>
                    <w:rPr>
                      <w:sz w:val="19"/>
                    </w:rPr>
                    <w:t>4K</w:t>
                  </w:r>
                  <w:r>
                    <w:rPr>
                      <w:sz w:val="19"/>
                    </w:rPr>
                    <w:t>分辨率</w:t>
                  </w:r>
                  <w:r>
                    <w:rPr>
                      <w:sz w:val="19"/>
                    </w:rPr>
                    <w:t>4096/3840*2160@60Hz</w:t>
                  </w:r>
                  <w:r>
                    <w:rPr>
                      <w:sz w:val="19"/>
                    </w:rPr>
                    <w:t>。</w:t>
                  </w:r>
                </w:p>
                <w:p>
                  <w:pPr>
                    <w:pStyle w:val="null3"/>
                  </w:pPr>
                  <w:r>
                    <w:rPr>
                      <w:sz w:val="19"/>
                    </w:rPr>
                    <w:t>2.</w:t>
                  </w:r>
                  <w:r>
                    <w:rPr>
                      <w:sz w:val="19"/>
                    </w:rPr>
                    <w:t>音频接口：</w:t>
                  </w:r>
                  <w:r>
                    <w:rPr>
                      <w:sz w:val="19"/>
                    </w:rPr>
                    <w:t>LINOUT*2,LININ*1</w:t>
                  </w:r>
                  <w:r>
                    <w:rPr>
                      <w:sz w:val="19"/>
                    </w:rPr>
                    <w:t>，</w:t>
                  </w:r>
                  <w:r>
                    <w:rPr>
                      <w:sz w:val="19"/>
                    </w:rPr>
                    <w:t>MICIN*2</w:t>
                  </w:r>
                  <w:r>
                    <w:rPr>
                      <w:sz w:val="19"/>
                    </w:rPr>
                    <w:t>。</w:t>
                  </w:r>
                </w:p>
                <w:p>
                  <w:pPr>
                    <w:pStyle w:val="null3"/>
                  </w:pPr>
                  <w:r>
                    <w:rPr>
                      <w:sz w:val="19"/>
                    </w:rPr>
                    <w:t>3.</w:t>
                  </w:r>
                  <w:r>
                    <w:rPr>
                      <w:sz w:val="19"/>
                    </w:rPr>
                    <w:t>外部控制接口：支持</w:t>
                  </w:r>
                  <w:r>
                    <w:rPr>
                      <w:sz w:val="19"/>
                    </w:rPr>
                    <w:t>6COM</w:t>
                  </w:r>
                  <w:r>
                    <w:rPr>
                      <w:sz w:val="19"/>
                    </w:rPr>
                    <w:t>，其中</w:t>
                  </w:r>
                  <w:r>
                    <w:rPr>
                      <w:sz w:val="19"/>
                    </w:rPr>
                    <w:t>COM1</w:t>
                  </w:r>
                  <w:r>
                    <w:rPr>
                      <w:sz w:val="19"/>
                    </w:rPr>
                    <w:t>、</w:t>
                  </w:r>
                  <w:r>
                    <w:rPr>
                      <w:sz w:val="19"/>
                    </w:rPr>
                    <w:t>COM2</w:t>
                  </w:r>
                  <w:r>
                    <w:rPr>
                      <w:sz w:val="19"/>
                    </w:rPr>
                    <w:t>可选支持</w:t>
                  </w:r>
                  <w:r>
                    <w:rPr>
                      <w:sz w:val="19"/>
                    </w:rPr>
                    <w:t>RS232/485</w:t>
                  </w:r>
                  <w:r>
                    <w:rPr>
                      <w:sz w:val="19"/>
                    </w:rPr>
                    <w:t>通过设置；主板</w:t>
                  </w:r>
                  <w:r>
                    <w:rPr>
                      <w:sz w:val="19"/>
                    </w:rPr>
                    <w:t xml:space="preserve">COM1/2 </w:t>
                  </w:r>
                  <w:r>
                    <w:rPr>
                      <w:sz w:val="19"/>
                    </w:rPr>
                    <w:t>可分别通过</w:t>
                  </w:r>
                  <w:r>
                    <w:rPr>
                      <w:sz w:val="19"/>
                    </w:rPr>
                    <w:t>JCOM1/2/</w:t>
                  </w:r>
                  <w:r>
                    <w:rPr>
                      <w:sz w:val="19"/>
                    </w:rPr>
                    <w:t>跳帽设置第九脚输出</w:t>
                  </w:r>
                  <w:r>
                    <w:rPr>
                      <w:sz w:val="19"/>
                    </w:rPr>
                    <w:t>0V/5V/12V</w:t>
                  </w:r>
                  <w:r>
                    <w:rPr>
                      <w:sz w:val="19"/>
                    </w:rPr>
                    <w:t>，默认</w:t>
                  </w:r>
                  <w:r>
                    <w:rPr>
                      <w:sz w:val="19"/>
                    </w:rPr>
                    <w:t>0V</w:t>
                  </w:r>
                  <w:r>
                    <w:rPr>
                      <w:sz w:val="19"/>
                    </w:rPr>
                    <w:t>，所有串口都可改硬件支持</w:t>
                  </w:r>
                  <w:r>
                    <w:rPr>
                      <w:sz w:val="19"/>
                    </w:rPr>
                    <w:t>TTL</w:t>
                  </w:r>
                  <w:r>
                    <w:rPr>
                      <w:sz w:val="19"/>
                    </w:rPr>
                    <w:t>。</w:t>
                  </w:r>
                </w:p>
                <w:p>
                  <w:pPr>
                    <w:pStyle w:val="null3"/>
                  </w:pPr>
                  <w:r>
                    <w:rPr>
                      <w:sz w:val="19"/>
                    </w:rPr>
                    <w:t>4.</w:t>
                  </w:r>
                  <w:r>
                    <w:rPr>
                      <w:sz w:val="19"/>
                    </w:rPr>
                    <w:t>处理器：六核十二线程，主频</w:t>
                  </w:r>
                  <w:r>
                    <w:rPr>
                      <w:sz w:val="19"/>
                    </w:rPr>
                    <w:t>2.5-4.4GH</w:t>
                  </w:r>
                  <w:r>
                    <w:rPr>
                      <w:sz w:val="19"/>
                    </w:rPr>
                    <w:t>，</w:t>
                  </w:r>
                  <w:r>
                    <w:rPr>
                      <w:sz w:val="19"/>
                    </w:rPr>
                    <w:t>18MB</w:t>
                  </w:r>
                  <w:r>
                    <w:rPr>
                      <w:sz w:val="19"/>
                    </w:rPr>
                    <w:t>缓存。</w:t>
                  </w:r>
                </w:p>
                <w:p>
                  <w:pPr>
                    <w:pStyle w:val="null3"/>
                  </w:pPr>
                  <w:r>
                    <w:rPr>
                      <w:sz w:val="19"/>
                    </w:rPr>
                    <w:t>5.</w:t>
                  </w:r>
                  <w:r>
                    <w:rPr>
                      <w:sz w:val="19"/>
                    </w:rPr>
                    <w:t>运行储存：容量</w:t>
                  </w:r>
                  <w:r>
                    <w:rPr>
                      <w:sz w:val="19"/>
                    </w:rPr>
                    <w:t xml:space="preserve">16GB </w:t>
                  </w:r>
                  <w:r>
                    <w:rPr>
                      <w:sz w:val="19"/>
                    </w:rPr>
                    <w:t>，频率</w:t>
                  </w:r>
                  <w:r>
                    <w:rPr>
                      <w:sz w:val="19"/>
                    </w:rPr>
                    <w:t>DDR4 3200MHz</w:t>
                  </w:r>
                  <w:r>
                    <w:rPr>
                      <w:sz w:val="19"/>
                    </w:rPr>
                    <w:t>。</w:t>
                  </w:r>
                </w:p>
                <w:p>
                  <w:pPr>
                    <w:pStyle w:val="null3"/>
                  </w:pPr>
                  <w:r>
                    <w:rPr>
                      <w:sz w:val="19"/>
                    </w:rPr>
                    <w:t>6.</w:t>
                  </w:r>
                  <w:r>
                    <w:rPr>
                      <w:sz w:val="19"/>
                    </w:rPr>
                    <w:t>储存器：</w:t>
                  </w:r>
                  <w:r>
                    <w:rPr>
                      <w:sz w:val="19"/>
                    </w:rPr>
                    <w:t xml:space="preserve">SSD M.2 PCIE NVME 1TB </w:t>
                  </w:r>
                  <w:r>
                    <w:rPr>
                      <w:sz w:val="19"/>
                    </w:rPr>
                    <w:t>，速度</w:t>
                  </w:r>
                  <w:r>
                    <w:rPr>
                      <w:sz w:val="19"/>
                    </w:rPr>
                    <w:t>3600MB/S</w:t>
                  </w:r>
                  <w:r>
                    <w:rPr>
                      <w:sz w:val="19"/>
                    </w:rPr>
                    <w:t>。</w:t>
                  </w:r>
                </w:p>
                <w:p>
                  <w:pPr>
                    <w:pStyle w:val="null3"/>
                  </w:pPr>
                  <w:r>
                    <w:rPr>
                      <w:sz w:val="19"/>
                    </w:rPr>
                    <w:t>7.</w:t>
                  </w:r>
                  <w:r>
                    <w:rPr>
                      <w:sz w:val="19"/>
                    </w:rPr>
                    <w:t>外部</w:t>
                  </w:r>
                  <w:r>
                    <w:rPr>
                      <w:sz w:val="19"/>
                    </w:rPr>
                    <w:t>USB</w:t>
                  </w:r>
                  <w:r>
                    <w:rPr>
                      <w:sz w:val="19"/>
                    </w:rPr>
                    <w:t>接口：支持</w:t>
                  </w:r>
                  <w:r>
                    <w:rPr>
                      <w:sz w:val="19"/>
                    </w:rPr>
                    <w:t>16USB</w:t>
                  </w:r>
                  <w:r>
                    <w:rPr>
                      <w:sz w:val="19"/>
                    </w:rPr>
                    <w:t>（</w:t>
                  </w:r>
                  <w:r>
                    <w:rPr>
                      <w:sz w:val="19"/>
                    </w:rPr>
                    <w:t>10*USB3.2 Gen1</w:t>
                  </w:r>
                  <w:r>
                    <w:rPr>
                      <w:sz w:val="19"/>
                    </w:rPr>
                    <w:t>，</w:t>
                  </w:r>
                  <w:r>
                    <w:rPr>
                      <w:sz w:val="19"/>
                    </w:rPr>
                    <w:t>6*USB2.0</w:t>
                  </w:r>
                  <w:r>
                    <w:rPr>
                      <w:sz w:val="19"/>
                    </w:rPr>
                    <w:t>）。</w:t>
                  </w:r>
                </w:p>
                <w:p>
                  <w:pPr>
                    <w:pStyle w:val="null3"/>
                  </w:pPr>
                  <w:r>
                    <w:rPr>
                      <w:sz w:val="19"/>
                    </w:rPr>
                    <w:t>8.</w:t>
                  </w:r>
                  <w:r>
                    <w:rPr>
                      <w:sz w:val="19"/>
                    </w:rPr>
                    <w:t>内部扩展卡：，</w:t>
                  </w:r>
                  <w:r>
                    <w:rPr>
                      <w:sz w:val="19"/>
                    </w:rPr>
                    <w:t>PCIE16X 2</w:t>
                  </w:r>
                  <w:r>
                    <w:rPr>
                      <w:sz w:val="19"/>
                    </w:rPr>
                    <w:t>条，</w:t>
                  </w:r>
                  <w:r>
                    <w:rPr>
                      <w:sz w:val="19"/>
                    </w:rPr>
                    <w:t>PCIE8X 3</w:t>
                  </w:r>
                  <w:r>
                    <w:rPr>
                      <w:sz w:val="19"/>
                    </w:rPr>
                    <w:t>条</w:t>
                  </w:r>
                  <w:r>
                    <w:rPr>
                      <w:sz w:val="19"/>
                    </w:rPr>
                    <w:t>,PCI</w:t>
                  </w:r>
                  <w:r>
                    <w:rPr>
                      <w:sz w:val="19"/>
                    </w:rPr>
                    <w:t>两条。</w:t>
                  </w:r>
                </w:p>
                <w:p>
                  <w:pPr>
                    <w:pStyle w:val="null3"/>
                  </w:pPr>
                  <w:r>
                    <w:rPr>
                      <w:sz w:val="19"/>
                    </w:rPr>
                    <w:t>9.</w:t>
                  </w:r>
                  <w:r>
                    <w:rPr>
                      <w:sz w:val="19"/>
                    </w:rPr>
                    <w:t>网卡：</w:t>
                  </w:r>
                  <w:r>
                    <w:rPr>
                      <w:sz w:val="19"/>
                    </w:rPr>
                    <w:t>2</w:t>
                  </w:r>
                  <w:r>
                    <w:rPr>
                      <w:sz w:val="19"/>
                    </w:rPr>
                    <w:t>个高速以太双千兆以太网口</w:t>
                  </w:r>
                  <w:r>
                    <w:rPr>
                      <w:sz w:val="19"/>
                    </w:rPr>
                    <w:t>: LAN1 i226-V;LAN2 i219V</w:t>
                  </w:r>
                  <w:r>
                    <w:rPr>
                      <w:sz w:val="19"/>
                    </w:rPr>
                    <w:t>。</w:t>
                  </w:r>
                </w:p>
                <w:p>
                  <w:pPr>
                    <w:pStyle w:val="null3"/>
                  </w:pPr>
                  <w:r>
                    <w:rPr>
                      <w:sz w:val="19"/>
                    </w:rPr>
                    <w:t>10.</w:t>
                  </w:r>
                  <w:r>
                    <w:rPr>
                      <w:sz w:val="19"/>
                    </w:rPr>
                    <w:t>图型加速卡：独显</w:t>
                  </w:r>
                  <w:r>
                    <w:rPr>
                      <w:sz w:val="19"/>
                    </w:rPr>
                    <w:t>4GB</w:t>
                  </w:r>
                  <w:r>
                    <w:rPr>
                      <w:sz w:val="19"/>
                    </w:rPr>
                    <w:t>。</w:t>
                  </w:r>
                </w:p>
                <w:p>
                  <w:pPr>
                    <w:pStyle w:val="null3"/>
                  </w:pPr>
                  <w:r>
                    <w:rPr>
                      <w:sz w:val="19"/>
                    </w:rPr>
                    <w:t>11.</w:t>
                  </w:r>
                  <w:r>
                    <w:rPr>
                      <w:sz w:val="19"/>
                    </w:rPr>
                    <w:t>供电电源：功率：</w:t>
                  </w:r>
                  <w:r>
                    <w:rPr>
                      <w:sz w:val="19"/>
                    </w:rPr>
                    <w:t>500W</w:t>
                  </w:r>
                  <w:r>
                    <w:rPr>
                      <w:sz w:val="19"/>
                    </w:rPr>
                    <w:t>。</w:t>
                  </w:r>
                </w:p>
                <w:p>
                  <w:pPr>
                    <w:pStyle w:val="null3"/>
                  </w:pPr>
                  <w:r>
                    <w:rPr>
                      <w:sz w:val="19"/>
                    </w:rPr>
                    <w:t>12.</w:t>
                  </w:r>
                  <w:r>
                    <w:rPr>
                      <w:sz w:val="19"/>
                    </w:rPr>
                    <w:t>键盘鼠标：</w:t>
                  </w:r>
                  <w:r>
                    <w:rPr>
                      <w:sz w:val="19"/>
                    </w:rPr>
                    <w:t>USB 104</w:t>
                  </w:r>
                  <w:r>
                    <w:rPr>
                      <w:sz w:val="19"/>
                    </w:rPr>
                    <w:t>键盘</w:t>
                  </w:r>
                  <w:r>
                    <w:rPr>
                      <w:sz w:val="19"/>
                    </w:rPr>
                    <w:t>1000dpi</w:t>
                  </w:r>
                  <w:r>
                    <w:rPr>
                      <w:sz w:val="19"/>
                    </w:rPr>
                    <w:t>鼠标，按键寿命：</w:t>
                  </w:r>
                  <w:r>
                    <w:rPr>
                      <w:sz w:val="19"/>
                    </w:rPr>
                    <w:t>1000</w:t>
                  </w:r>
                  <w:r>
                    <w:rPr>
                      <w:sz w:val="19"/>
                    </w:rPr>
                    <w:t>万次。</w:t>
                  </w:r>
                </w:p>
                <w:p>
                  <w:pPr>
                    <w:pStyle w:val="null3"/>
                  </w:pPr>
                  <w:r>
                    <w:rPr>
                      <w:sz w:val="19"/>
                    </w:rPr>
                    <w:t>13.</w:t>
                  </w:r>
                  <w:r>
                    <w:rPr>
                      <w:sz w:val="19"/>
                    </w:rPr>
                    <w:t>工作环境：工作温度范围</w:t>
                  </w:r>
                  <w:r>
                    <w:rPr>
                      <w:sz w:val="19"/>
                    </w:rPr>
                    <w:t>-10</w:t>
                  </w:r>
                  <w:r>
                    <w:rPr>
                      <w:sz w:val="19"/>
                    </w:rPr>
                    <w:t>℃～</w:t>
                  </w:r>
                  <w:r>
                    <w:rPr>
                      <w:sz w:val="19"/>
                    </w:rPr>
                    <w:t>60</w:t>
                  </w:r>
                  <w:r>
                    <w:rPr>
                      <w:sz w:val="19"/>
                    </w:rPr>
                    <w:t>℃，相对湿度</w:t>
                  </w:r>
                  <w:r>
                    <w:rPr>
                      <w:sz w:val="19"/>
                    </w:rPr>
                    <w:t>0%</w:t>
                  </w:r>
                  <w:r>
                    <w:rPr>
                      <w:sz w:val="19"/>
                    </w:rPr>
                    <w:t>～</w:t>
                  </w:r>
                  <w:r>
                    <w:rPr>
                      <w:sz w:val="19"/>
                    </w:rPr>
                    <w:t>90%,</w:t>
                  </w:r>
                  <w:r>
                    <w:rPr>
                      <w:sz w:val="19"/>
                    </w:rPr>
                    <w:t>无凝结大气压</w:t>
                  </w:r>
                  <w:r>
                    <w:rPr>
                      <w:sz w:val="19"/>
                    </w:rPr>
                    <w:t>85~105kPa/</w:t>
                  </w:r>
                  <w:r>
                    <w:rPr>
                      <w:sz w:val="19"/>
                    </w:rPr>
                    <w:t>。</w:t>
                  </w:r>
                </w:p>
                <w:p>
                  <w:pPr>
                    <w:pStyle w:val="null3"/>
                  </w:pPr>
                  <w:r>
                    <w:rPr>
                      <w:sz w:val="19"/>
                    </w:rPr>
                    <w:t>14.</w:t>
                  </w:r>
                  <w:r>
                    <w:rPr>
                      <w:sz w:val="19"/>
                    </w:rPr>
                    <w:t>显示器：</w:t>
                  </w:r>
                  <w:r>
                    <w:rPr>
                      <w:sz w:val="19"/>
                    </w:rPr>
                    <w:t>LED 23.8</w:t>
                  </w:r>
                  <w:r>
                    <w:rPr>
                      <w:sz w:val="19"/>
                    </w:rPr>
                    <w:t>寸；</w:t>
                  </w:r>
                </w:p>
                <w:p>
                  <w:pPr>
                    <w:pStyle w:val="null3"/>
                  </w:pPr>
                  <w:r>
                    <w:rPr>
                      <w:sz w:val="19"/>
                    </w:rPr>
                    <w:t>十三、配套教学资源</w:t>
                  </w:r>
                </w:p>
                <w:p>
                  <w:pPr>
                    <w:pStyle w:val="null3"/>
                  </w:pPr>
                  <w:r>
                    <w:rPr>
                      <w:sz w:val="19"/>
                    </w:rPr>
                    <w:t>1.</w:t>
                  </w:r>
                  <w:r>
                    <w:rPr>
                      <w:sz w:val="19"/>
                    </w:rPr>
                    <w:t>说明书</w:t>
                  </w:r>
                  <w:r>
                    <w:rPr>
                      <w:sz w:val="19"/>
                    </w:rPr>
                    <w:t xml:space="preserve">: </w:t>
                  </w:r>
                  <w:r>
                    <w:rPr>
                      <w:sz w:val="19"/>
                    </w:rPr>
                    <w:t>≥</w:t>
                  </w:r>
                  <w:r>
                    <w:rPr>
                      <w:sz w:val="19"/>
                    </w:rPr>
                    <w:t>1</w:t>
                  </w:r>
                  <w:r>
                    <w:rPr>
                      <w:sz w:val="19"/>
                    </w:rPr>
                    <w:t>本，依据设备的组成、结构、使用要求及注意事项等内容。</w:t>
                  </w:r>
                </w:p>
                <w:p>
                  <w:pPr>
                    <w:pStyle w:val="null3"/>
                  </w:pPr>
                  <w:r>
                    <w:rPr>
                      <w:sz w:val="19"/>
                    </w:rPr>
                    <w:t>2.</w:t>
                  </w:r>
                  <w:r>
                    <w:rPr>
                      <w:sz w:val="19"/>
                    </w:rPr>
                    <w:t>课件</w:t>
                  </w:r>
                  <w:r>
                    <w:br/>
                  </w:r>
                  <w:r>
                    <w:rPr>
                      <w:sz w:val="19"/>
                    </w:rPr>
                    <w:t>PPT</w:t>
                  </w:r>
                  <w:r>
                    <w:rPr>
                      <w:sz w:val="19"/>
                    </w:rPr>
                    <w:t>课件</w:t>
                  </w:r>
                  <w:r>
                    <w:rPr>
                      <w:sz w:val="19"/>
                    </w:rPr>
                    <w:t xml:space="preserve">: </w:t>
                  </w:r>
                  <w:r>
                    <w:rPr>
                      <w:sz w:val="19"/>
                    </w:rPr>
                    <w:t>≥</w:t>
                  </w:r>
                  <w:r>
                    <w:rPr>
                      <w:sz w:val="19"/>
                    </w:rPr>
                    <w:t>10</w:t>
                  </w:r>
                  <w:r>
                    <w:rPr>
                      <w:sz w:val="19"/>
                    </w:rPr>
                    <w:t>个，依据相关知识点，以</w:t>
                  </w:r>
                  <w:r>
                    <w:rPr>
                      <w:sz w:val="19"/>
                    </w:rPr>
                    <w:t>PPT</w:t>
                  </w:r>
                  <w:r>
                    <w:rPr>
                      <w:sz w:val="19"/>
                    </w:rPr>
                    <w:t>、微课视频等多种形式；直观、生动，便于教师授课和学生理解。</w:t>
                  </w:r>
                </w:p>
                <w:p>
                  <w:pPr>
                    <w:pStyle w:val="null3"/>
                  </w:pPr>
                  <w:r>
                    <w:rPr>
                      <w:sz w:val="19"/>
                    </w:rPr>
                    <w:t>3.</w:t>
                  </w:r>
                  <w:r>
                    <w:rPr>
                      <w:sz w:val="19"/>
                    </w:rPr>
                    <w:t>教学视频</w:t>
                  </w:r>
                </w:p>
                <w:p>
                  <w:pPr>
                    <w:pStyle w:val="null3"/>
                  </w:pPr>
                  <w:r>
                    <w:rPr>
                      <w:sz w:val="19"/>
                    </w:rPr>
                    <w:t>教学视频</w:t>
                  </w:r>
                  <w:r>
                    <w:rPr>
                      <w:sz w:val="19"/>
                    </w:rPr>
                    <w:t xml:space="preserve">: </w:t>
                  </w:r>
                  <w:r>
                    <w:rPr>
                      <w:sz w:val="19"/>
                    </w:rPr>
                    <w:t>≥</w:t>
                  </w:r>
                  <w:r>
                    <w:rPr>
                      <w:sz w:val="19"/>
                    </w:rPr>
                    <w:t>12</w:t>
                  </w:r>
                  <w:r>
                    <w:rPr>
                      <w:sz w:val="19"/>
                    </w:rPr>
                    <w:t>个，与设备相配套的实训微课，每个微课含</w:t>
                  </w:r>
                  <w:r>
                    <w:rPr>
                      <w:sz w:val="19"/>
                    </w:rPr>
                    <w:t>1~2</w:t>
                  </w:r>
                  <w:r>
                    <w:rPr>
                      <w:sz w:val="19"/>
                    </w:rPr>
                    <w:t>个技术点，每个微课≥</w:t>
                  </w:r>
                  <w:r>
                    <w:rPr>
                      <w:sz w:val="19"/>
                    </w:rPr>
                    <w:t>5</w:t>
                  </w:r>
                  <w:r>
                    <w:rPr>
                      <w:sz w:val="19"/>
                    </w:rPr>
                    <w:t>分钟，微课能支持扫码在线播放。</w:t>
                  </w:r>
                </w:p>
                <w:p>
                  <w:pPr>
                    <w:pStyle w:val="null3"/>
                  </w:pPr>
                  <w:r>
                    <w:rPr>
                      <w:sz w:val="19"/>
                    </w:rPr>
                    <w:t>4.</w:t>
                  </w:r>
                  <w:r>
                    <w:rPr>
                      <w:sz w:val="19"/>
                    </w:rPr>
                    <w:t>可实训任务</w:t>
                  </w:r>
                </w:p>
                <w:p>
                  <w:pPr>
                    <w:pStyle w:val="null3"/>
                  </w:pPr>
                  <w:r>
                    <w:rPr>
                      <w:sz w:val="19"/>
                    </w:rPr>
                    <w:t>4.1</w:t>
                  </w:r>
                  <w:r>
                    <w:rPr>
                      <w:sz w:val="19"/>
                    </w:rPr>
                    <w:t>机座组件不稳的维护与维修操作</w:t>
                  </w:r>
                </w:p>
                <w:p>
                  <w:pPr>
                    <w:pStyle w:val="null3"/>
                  </w:pPr>
                  <w:r>
                    <w:rPr>
                      <w:sz w:val="19"/>
                    </w:rPr>
                    <w:t>4.2</w:t>
                  </w:r>
                  <w:r>
                    <w:rPr>
                      <w:sz w:val="19"/>
                    </w:rPr>
                    <w:t>机座组件线缆损坏的维护与维修操作</w:t>
                  </w:r>
                </w:p>
                <w:p>
                  <w:pPr>
                    <w:pStyle w:val="null3"/>
                  </w:pPr>
                  <w:r>
                    <w:rPr>
                      <w:sz w:val="19"/>
                    </w:rPr>
                    <w:t>4.3</w:t>
                  </w:r>
                  <w:r>
                    <w:rPr>
                      <w:sz w:val="19"/>
                    </w:rPr>
                    <w:t>大臂组件紧固件松脱的维护与维修操作</w:t>
                  </w:r>
                </w:p>
                <w:p>
                  <w:pPr>
                    <w:pStyle w:val="null3"/>
                  </w:pPr>
                  <w:r>
                    <w:rPr>
                      <w:sz w:val="19"/>
                    </w:rPr>
                    <w:t>4.4J6</w:t>
                  </w:r>
                  <w:r>
                    <w:rPr>
                      <w:sz w:val="19"/>
                    </w:rPr>
                    <w:t>轴缺少润滑油脂的维护与维修操作</w:t>
                  </w:r>
                </w:p>
                <w:p>
                  <w:pPr>
                    <w:pStyle w:val="null3"/>
                  </w:pPr>
                  <w:r>
                    <w:rPr>
                      <w:sz w:val="19"/>
                    </w:rPr>
                    <w:t>4.5</w:t>
                  </w:r>
                  <w:r>
                    <w:rPr>
                      <w:sz w:val="19"/>
                    </w:rPr>
                    <w:t>腕关节组件同步带疲劳更换的维护与维修操作</w:t>
                  </w:r>
                </w:p>
                <w:p>
                  <w:pPr>
                    <w:pStyle w:val="null3"/>
                  </w:pPr>
                  <w:r>
                    <w:rPr>
                      <w:sz w:val="19"/>
                    </w:rPr>
                    <w:t>4.6</w:t>
                  </w:r>
                  <w:r>
                    <w:rPr>
                      <w:sz w:val="19"/>
                    </w:rPr>
                    <w:t>控制系统控制线路维护与维修操作</w:t>
                  </w:r>
                </w:p>
                <w:p>
                  <w:pPr>
                    <w:pStyle w:val="null3"/>
                  </w:pPr>
                  <w:r>
                    <w:rPr>
                      <w:sz w:val="19"/>
                    </w:rPr>
                    <w:t>4.7</w:t>
                  </w:r>
                  <w:r>
                    <w:rPr>
                      <w:sz w:val="19"/>
                    </w:rPr>
                    <w:t>控制系统伺服驱动的维护与维修操作</w:t>
                  </w:r>
                </w:p>
                <w:p>
                  <w:pPr>
                    <w:pStyle w:val="null3"/>
                  </w:pPr>
                  <w:r>
                    <w:rPr>
                      <w:sz w:val="19"/>
                    </w:rPr>
                    <w:t>4.8</w:t>
                  </w:r>
                  <w:r>
                    <w:rPr>
                      <w:sz w:val="19"/>
                    </w:rPr>
                    <w:t>工业机器人整体线路检查</w:t>
                  </w:r>
                </w:p>
                <w:p>
                  <w:pPr>
                    <w:pStyle w:val="null3"/>
                  </w:pPr>
                  <w:r>
                    <w:rPr>
                      <w:sz w:val="19"/>
                    </w:rPr>
                    <w:t>4.9</w:t>
                  </w:r>
                  <w:r>
                    <w:rPr>
                      <w:sz w:val="19"/>
                    </w:rPr>
                    <w:t>工业机器人通电测试及系统配置</w:t>
                  </w:r>
                </w:p>
                <w:p>
                  <w:pPr>
                    <w:pStyle w:val="null3"/>
                  </w:pPr>
                  <w:r>
                    <w:rPr>
                      <w:sz w:val="19"/>
                    </w:rPr>
                    <w:t>4.10</w:t>
                  </w:r>
                  <w:r>
                    <w:rPr>
                      <w:sz w:val="19"/>
                    </w:rPr>
                    <w:t>工业机器人基础操作测试</w:t>
                  </w:r>
                </w:p>
                <w:p>
                  <w:pPr>
                    <w:pStyle w:val="null3"/>
                  </w:pPr>
                  <w:r>
                    <w:rPr>
                      <w:sz w:val="19"/>
                    </w:rPr>
                    <w:t>4.11</w:t>
                  </w:r>
                  <w:r>
                    <w:rPr>
                      <w:sz w:val="19"/>
                    </w:rPr>
                    <w:t>工业机器人通信</w:t>
                  </w:r>
                  <w:r>
                    <w:rPr>
                      <w:sz w:val="19"/>
                    </w:rPr>
                    <w:t>IO</w:t>
                  </w:r>
                  <w:r>
                    <w:rPr>
                      <w:sz w:val="19"/>
                    </w:rPr>
                    <w:t>测试</w:t>
                  </w:r>
                </w:p>
                <w:p>
                  <w:pPr>
                    <w:pStyle w:val="null3"/>
                  </w:pPr>
                  <w:r>
                    <w:rPr>
                      <w:sz w:val="19"/>
                    </w:rPr>
                    <w:t>4.12</w:t>
                  </w:r>
                  <w:r>
                    <w:rPr>
                      <w:sz w:val="19"/>
                    </w:rPr>
                    <w:t>系统单元</w:t>
                  </w:r>
                  <w:r>
                    <w:rPr>
                      <w:sz w:val="19"/>
                    </w:rPr>
                    <w:t>HMI</w:t>
                  </w:r>
                  <w:r>
                    <w:rPr>
                      <w:sz w:val="19"/>
                    </w:rPr>
                    <w:t>触摸屏基本编程与调试考核项目</w:t>
                  </w:r>
                </w:p>
                <w:p>
                  <w:pPr>
                    <w:pStyle w:val="null3"/>
                  </w:pPr>
                  <w:r>
                    <w:rPr>
                      <w:sz w:val="19"/>
                    </w:rPr>
                    <w:t>4.13 PLC</w:t>
                  </w:r>
                  <w:r>
                    <w:rPr>
                      <w:sz w:val="19"/>
                    </w:rPr>
                    <w:t>基本编程与调试考核项目</w:t>
                  </w:r>
                </w:p>
                <w:p>
                  <w:pPr>
                    <w:pStyle w:val="null3"/>
                  </w:pPr>
                  <w:r>
                    <w:rPr>
                      <w:sz w:val="19"/>
                    </w:rPr>
                    <w:t>4.14 PLC</w:t>
                  </w:r>
                  <w:r>
                    <w:rPr>
                      <w:sz w:val="19"/>
                    </w:rPr>
                    <w:t>与工业机器人网络通讯应用考核项目</w:t>
                  </w:r>
                </w:p>
                <w:p>
                  <w:pPr>
                    <w:pStyle w:val="null3"/>
                  </w:pPr>
                  <w:r>
                    <w:rPr>
                      <w:sz w:val="19"/>
                    </w:rPr>
                    <w:t>4.15 PLC</w:t>
                  </w:r>
                  <w:r>
                    <w:rPr>
                      <w:sz w:val="19"/>
                    </w:rPr>
                    <w:t>程序故障的设置与排除考核项目</w:t>
                  </w:r>
                </w:p>
                <w:p>
                  <w:pPr>
                    <w:pStyle w:val="null3"/>
                  </w:pPr>
                  <w:r>
                    <w:rPr>
                      <w:sz w:val="19"/>
                    </w:rPr>
                    <w:t>4.16</w:t>
                  </w:r>
                  <w:r>
                    <w:rPr>
                      <w:sz w:val="19"/>
                    </w:rPr>
                    <w:t>电气接线故障的设置与排除考核项目</w:t>
                  </w:r>
                </w:p>
                <w:p>
                  <w:pPr>
                    <w:pStyle w:val="null3"/>
                  </w:pPr>
                  <w:r>
                    <w:rPr>
                      <w:sz w:val="19"/>
                    </w:rPr>
                    <w:t>4.17</w:t>
                  </w:r>
                  <w:r>
                    <w:rPr>
                      <w:sz w:val="19"/>
                    </w:rPr>
                    <w:t>传感器信号故障的设置与排除考核项目</w:t>
                  </w:r>
                </w:p>
                <w:p>
                  <w:pPr>
                    <w:pStyle w:val="null3"/>
                  </w:pPr>
                  <w:r>
                    <w:rPr>
                      <w:sz w:val="19"/>
                    </w:rPr>
                    <w:t>5.</w:t>
                  </w:r>
                  <w:r>
                    <w:rPr>
                      <w:sz w:val="19"/>
                    </w:rPr>
                    <w:t>提供整套工作站的符合行业规范的电气设计图纸、机械零部件加工图、装配图及配套的全套控制程序（包括机器人本体）。</w:t>
                  </w:r>
                </w:p>
                <w:p>
                  <w:pPr>
                    <w:pStyle w:val="null3"/>
                  </w:pPr>
                  <w:r>
                    <w:rPr>
                      <w:sz w:val="19"/>
                    </w:rPr>
                    <w:t>6.</w:t>
                  </w:r>
                  <w:r>
                    <w:rPr>
                      <w:sz w:val="19"/>
                    </w:rPr>
                    <w:t>工业机器人虚拟拆装考核管理系统</w:t>
                  </w:r>
                </w:p>
                <w:p>
                  <w:pPr>
                    <w:pStyle w:val="null3"/>
                  </w:pPr>
                  <w:r>
                    <w:rPr>
                      <w:sz w:val="19"/>
                    </w:rPr>
                    <w:t>提供工业机器人拆装真人实操视频、及工具使用视频教程实例。</w:t>
                  </w:r>
                </w:p>
                <w:p>
                  <w:pPr>
                    <w:pStyle w:val="null3"/>
                  </w:pPr>
                  <w:r>
                    <w:rPr>
                      <w:sz w:val="19"/>
                    </w:rPr>
                    <w:t>7.</w:t>
                  </w:r>
                  <w:r>
                    <w:rPr>
                      <w:sz w:val="19"/>
                    </w:rPr>
                    <w:t>工业机器人运维工作站资料</w:t>
                  </w:r>
                </w:p>
                <w:p>
                  <w:pPr>
                    <w:pStyle w:val="null3"/>
                  </w:pPr>
                  <w:r>
                    <w:rPr>
                      <w:sz w:val="19"/>
                    </w:rPr>
                    <w:t>提供根据生产工序流程要求的全套控制程序、相关制作教程，包括划先模块和芯片装配模块。</w:t>
                  </w:r>
                  <w:r>
                    <w:br/>
                  </w:r>
                  <w:r>
                    <w:rPr>
                      <w:sz w:val="19"/>
                    </w:rPr>
                    <w:t>提供工业机器人拆装全部演示视频，教程资料。</w:t>
                  </w:r>
                </w:p>
                <w:p>
                  <w:pPr>
                    <w:pStyle w:val="null3"/>
                  </w:pPr>
                  <w:r>
                    <w:rPr>
                      <w:sz w:val="19"/>
                    </w:rPr>
                    <w:t>拆装视频要求符合企业要求，工具、零部件、耗材、紧固零件等均有明确的摆放位置，视频流程清晰。</w:t>
                  </w:r>
                </w:p>
                <w:p>
                  <w:pPr>
                    <w:pStyle w:val="null3"/>
                  </w:pPr>
                  <w:r>
                    <w:rPr>
                      <w:sz w:val="19"/>
                    </w:rPr>
                    <w:t>8.</w:t>
                  </w:r>
                  <w:r>
                    <w:rPr>
                      <w:sz w:val="19"/>
                    </w:rPr>
                    <w:t>故障设置与排除智能系统资料</w:t>
                  </w:r>
                </w:p>
                <w:p>
                  <w:pPr>
                    <w:pStyle w:val="null3"/>
                  </w:pPr>
                  <w:r>
                    <w:rPr>
                      <w:sz w:val="19"/>
                    </w:rPr>
                    <w:t>提供故障设置与排除智能系统的功能演示视频，教程资料，涵盖一键式和逐点式随机故障设置、远程在线批量故障设置、智能评分、故障排除以及故障提醒等内容。</w:t>
                  </w:r>
                </w:p>
                <w:p>
                  <w:pPr>
                    <w:pStyle w:val="null3"/>
                  </w:pPr>
                  <w:r>
                    <w:rPr>
                      <w:sz w:val="19"/>
                    </w:rPr>
                    <w:t>9.</w:t>
                  </w:r>
                  <w:r>
                    <w:rPr>
                      <w:sz w:val="19"/>
                    </w:rPr>
                    <w:t>提供不少于</w:t>
                  </w:r>
                  <w:r>
                    <w:rPr>
                      <w:sz w:val="19"/>
                    </w:rPr>
                    <w:t>3</w:t>
                  </w:r>
                  <w:r>
                    <w:rPr>
                      <w:sz w:val="19"/>
                    </w:rPr>
                    <w:t>天的线下专业实操培训，参培人员</w:t>
                  </w:r>
                  <w:r>
                    <w:rPr>
                      <w:sz w:val="19"/>
                    </w:rPr>
                    <w:t>6</w:t>
                  </w:r>
                  <w:r>
                    <w:rPr>
                      <w:sz w:val="19"/>
                    </w:rPr>
                    <w:t>人以上，全员培训合格。</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37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新能源电池智能封装运维工作站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53"/>
              <w:gridCol w:w="580"/>
              <w:gridCol w:w="4263"/>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一、工作站</w:t>
                  </w:r>
                </w:p>
                <w:p>
                  <w:pPr>
                    <w:pStyle w:val="null3"/>
                  </w:pPr>
                  <w:r>
                    <w:rPr>
                      <w:sz w:val="19"/>
                    </w:rPr>
                    <w:t>1.</w:t>
                  </w:r>
                  <w:r>
                    <w:rPr>
                      <w:sz w:val="19"/>
                    </w:rPr>
                    <w:t>整体尺寸（</w:t>
                  </w:r>
                  <w:r>
                    <w:rPr>
                      <w:sz w:val="19"/>
                    </w:rPr>
                    <w:t>L</w:t>
                  </w:r>
                  <w:r>
                    <w:rPr>
                      <w:sz w:val="19"/>
                    </w:rPr>
                    <w:t>×</w:t>
                  </w:r>
                  <w:r>
                    <w:rPr>
                      <w:sz w:val="19"/>
                    </w:rPr>
                    <w:t>W</w:t>
                  </w:r>
                  <w:r>
                    <w:rPr>
                      <w:sz w:val="19"/>
                    </w:rPr>
                    <w:t>×</w:t>
                  </w:r>
                  <w:r>
                    <w:rPr>
                      <w:sz w:val="19"/>
                    </w:rPr>
                    <w:t>H</w:t>
                  </w:r>
                  <w:r>
                    <w:rPr>
                      <w:sz w:val="19"/>
                    </w:rPr>
                    <w:t>）：</w:t>
                  </w:r>
                  <w:r>
                    <w:rPr>
                      <w:sz w:val="19"/>
                    </w:rPr>
                    <w:t>1500mm</w:t>
                  </w:r>
                  <w:r>
                    <w:rPr>
                      <w:sz w:val="19"/>
                    </w:rPr>
                    <w:t>（±</w:t>
                  </w:r>
                  <w:r>
                    <w:rPr>
                      <w:sz w:val="19"/>
                    </w:rPr>
                    <w:t>300mm</w:t>
                  </w:r>
                  <w:r>
                    <w:rPr>
                      <w:sz w:val="19"/>
                    </w:rPr>
                    <w:t>）×</w:t>
                  </w:r>
                  <w:r>
                    <w:rPr>
                      <w:sz w:val="19"/>
                    </w:rPr>
                    <w:t>1000mm</w:t>
                  </w:r>
                  <w:r>
                    <w:rPr>
                      <w:sz w:val="19"/>
                    </w:rPr>
                    <w:t>（±</w:t>
                  </w:r>
                  <w:r>
                    <w:rPr>
                      <w:sz w:val="19"/>
                    </w:rPr>
                    <w:t>300mm</w:t>
                  </w:r>
                  <w:r>
                    <w:rPr>
                      <w:sz w:val="19"/>
                    </w:rPr>
                    <w:t>）×</w:t>
                  </w:r>
                  <w:r>
                    <w:rPr>
                      <w:sz w:val="19"/>
                    </w:rPr>
                    <w:t>800mm</w:t>
                  </w:r>
                  <w:r>
                    <w:rPr>
                      <w:sz w:val="19"/>
                    </w:rPr>
                    <w:t>（±</w:t>
                  </w:r>
                  <w:r>
                    <w:rPr>
                      <w:sz w:val="19"/>
                    </w:rPr>
                    <w:t>300mm</w:t>
                  </w:r>
                  <w:r>
                    <w:rPr>
                      <w:sz w:val="19"/>
                    </w:rPr>
                    <w:t>）；</w:t>
                  </w:r>
                </w:p>
                <w:p>
                  <w:pPr>
                    <w:pStyle w:val="null3"/>
                  </w:pPr>
                  <w:r>
                    <w:rPr>
                      <w:sz w:val="19"/>
                    </w:rPr>
                    <w:t>2.</w:t>
                  </w:r>
                  <w:r>
                    <w:rPr>
                      <w:sz w:val="19"/>
                    </w:rPr>
                    <w:t>▲该工作站利用六轴工业机器人为核心控制，电芯上料模块将电芯从原料放置区吸取并置于输送带模块，并在输送过程中通过二维码扫描完成信息识别。到达检测工位后，系统会测量电芯的内阻、电压、极柱方向等关键参数，并通过分拣模块进行分类。若检测结果合格，机器人将电芯搬运至翻转检测模块将电芯翻转调整电芯极柱所需方向完成后，进入贴胶模块完成胶带粘贴，再由机器人进行叠层堆放，形成基本模组。随后在</w:t>
                  </w:r>
                  <w:r>
                    <w:rPr>
                      <w:sz w:val="19"/>
                    </w:rPr>
                    <w:t>PACK</w:t>
                  </w:r>
                  <w:r>
                    <w:rPr>
                      <w:sz w:val="19"/>
                    </w:rPr>
                    <w:t>总装环节，对电芯模组执行装配外壳与视觉检测，以确认外观及定位准确，接着由自动焊接工序完成关键部位的连接。最终，机器人将成型后的电池组送至存储模块进行仓储。整套流程在</w:t>
                  </w:r>
                  <w:r>
                    <w:rPr>
                      <w:sz w:val="19"/>
                    </w:rPr>
                    <w:t>PLC</w:t>
                  </w:r>
                  <w:r>
                    <w:rPr>
                      <w:sz w:val="19"/>
                    </w:rPr>
                    <w:t>及数据采集系统的协同下实现可视化监控，并借助二维码追溯功能将生产过程与质量信息实时记录与回溯，提供涵盖自动化搬运、检测、贴胶、焊接和智能控制全流程的综合实训环境。</w:t>
                  </w:r>
                  <w:r>
                    <w:rPr>
                      <w:sz w:val="19"/>
                      <w:b/>
                    </w:rPr>
                    <w:t>（投标人需在投标文件中提供新能源电池智能封装运维工作站的整体设计效果图、尺寸图、设备彩页及设备指导书（至少包含封面、目录及一个样本章节）证明设备满足要求，能清晰体现所投厂家品牌信息）。</w:t>
                  </w:r>
                </w:p>
                <w:p>
                  <w:pPr>
                    <w:pStyle w:val="null3"/>
                  </w:pPr>
                  <w:r>
                    <w:rPr>
                      <w:sz w:val="19"/>
                    </w:rPr>
                    <w:t>3. 1</w:t>
                  </w:r>
                  <w:r>
                    <w:rPr>
                      <w:sz w:val="19"/>
                    </w:rPr>
                    <w:t>）输送到达电芯检测模块对电芯的内阻、电压、极性进行测量→</w:t>
                  </w:r>
                  <w:r>
                    <w:rPr>
                      <w:sz w:val="19"/>
                    </w:rPr>
                    <w:t>2</w:t>
                  </w:r>
                  <w:r>
                    <w:rPr>
                      <w:sz w:val="19"/>
                    </w:rPr>
                    <w:t>）对检测不合格（内阻、电压）的</w:t>
                  </w:r>
                  <w:r>
                    <w:rPr>
                      <w:sz w:val="19"/>
                    </w:rPr>
                    <w:t>XZ</w:t>
                  </w:r>
                  <w:r>
                    <w:rPr>
                      <w:sz w:val="19"/>
                    </w:rPr>
                    <w:t>轴分选模块放置到回收滑槽→</w:t>
                  </w:r>
                  <w:r>
                    <w:rPr>
                      <w:sz w:val="19"/>
                    </w:rPr>
                    <w:t>3</w:t>
                  </w:r>
                  <w:r>
                    <w:rPr>
                      <w:sz w:val="19"/>
                    </w:rPr>
                    <w:t>）检测合格的</w:t>
                  </w:r>
                  <w:r>
                    <w:rPr>
                      <w:sz w:val="19"/>
                    </w:rPr>
                    <w:t>XZ</w:t>
                  </w:r>
                  <w:r>
                    <w:rPr>
                      <w:sz w:val="19"/>
                    </w:rPr>
                    <w:t>轴分选模块放置到中转台→</w:t>
                  </w:r>
                  <w:r>
                    <w:rPr>
                      <w:sz w:val="19"/>
                    </w:rPr>
                    <w:t>4</w:t>
                  </w:r>
                  <w:r>
                    <w:rPr>
                      <w:sz w:val="19"/>
                    </w:rPr>
                    <w:t>）机器人夹取中转台电芯搬运到电芯翻转模块→</w:t>
                  </w:r>
                  <w:r>
                    <w:rPr>
                      <w:sz w:val="19"/>
                    </w:rPr>
                    <w:t>5</w:t>
                  </w:r>
                  <w:r>
                    <w:rPr>
                      <w:sz w:val="19"/>
                    </w:rPr>
                    <w:t>）电芯翻转模块将电芯翻转到符合要求的极柱方向→</w:t>
                  </w:r>
                  <w:r>
                    <w:rPr>
                      <w:sz w:val="19"/>
                    </w:rPr>
                    <w:t>6</w:t>
                  </w:r>
                  <w:r>
                    <w:rPr>
                      <w:sz w:val="19"/>
                    </w:rPr>
                    <w:t>）机器人夹取翻转后的电芯放置到贴胶模块进行贴胶→</w:t>
                  </w:r>
                  <w:r>
                    <w:rPr>
                      <w:sz w:val="19"/>
                    </w:rPr>
                    <w:t>7</w:t>
                  </w:r>
                  <w:r>
                    <w:rPr>
                      <w:sz w:val="19"/>
                    </w:rPr>
                    <w:t>）贴胶完成机器人夹取电芯放置到堆叠挤压模块进行堆叠→</w:t>
                  </w:r>
                  <w:r>
                    <w:rPr>
                      <w:sz w:val="19"/>
                    </w:rPr>
                    <w:t>8</w:t>
                  </w:r>
                  <w:r>
                    <w:rPr>
                      <w:sz w:val="19"/>
                    </w:rPr>
                    <w:t>）完成后机器人夹取堆叠完成的电芯进行视觉检测对极柱进行定位→</w:t>
                  </w:r>
                  <w:r>
                    <w:rPr>
                      <w:sz w:val="19"/>
                    </w:rPr>
                    <w:t>9</w:t>
                  </w:r>
                  <w:r>
                    <w:rPr>
                      <w:sz w:val="19"/>
                    </w:rPr>
                    <w:t>）检测完成放置到电芯极柱焊接台进行极柱焊接→</w:t>
                  </w:r>
                  <w:r>
                    <w:rPr>
                      <w:sz w:val="19"/>
                    </w:rPr>
                    <w:t>10</w:t>
                  </w:r>
                  <w:r>
                    <w:rPr>
                      <w:sz w:val="19"/>
                    </w:rPr>
                    <w:t>）完成后进行外壳封装→封装完成的电芯由机器人搬运到仓储模块进行仓储。（开标现场需提供实物设备录制的视频演示）</w:t>
                  </w:r>
                </w:p>
                <w:p>
                  <w:pPr>
                    <w:pStyle w:val="null3"/>
                  </w:pPr>
                  <w:r>
                    <w:rPr>
                      <w:sz w:val="19"/>
                    </w:rPr>
                    <w:t>4.</w:t>
                  </w:r>
                  <w:r>
                    <w:rPr>
                      <w:sz w:val="19"/>
                    </w:rPr>
                    <w:t>各功能模块以独立底板的设计方式，通过底板和工作站平台固定，固定牢固，每个模块都有各自的信号板，模块的供电、输入输出信号均需要经过信号板，与桌面中转信号板连接，再经过桌面过孔连接到控制板上的端子台。（投标人需在投标文件中提供模块固定安装结构示意图、模块信号板端子座图、中转信号板</w:t>
                  </w:r>
                  <w:r>
                    <w:rPr>
                      <w:sz w:val="19"/>
                    </w:rPr>
                    <w:t>-</w:t>
                  </w:r>
                  <w:r>
                    <w:rPr>
                      <w:sz w:val="19"/>
                    </w:rPr>
                    <w:t>端子台连接示意图等材料证明设备满足要求）</w:t>
                  </w:r>
                </w:p>
                <w:p>
                  <w:pPr>
                    <w:pStyle w:val="null3"/>
                  </w:pPr>
                  <w:r>
                    <w:rPr>
                      <w:sz w:val="19"/>
                    </w:rPr>
                    <w:t>5.</w:t>
                  </w:r>
                  <w:r>
                    <w:rPr>
                      <w:sz w:val="19"/>
                    </w:rPr>
                    <w:t>结构：主体采用满足或优于</w:t>
                  </w:r>
                  <w:r>
                    <w:rPr>
                      <w:sz w:val="19"/>
                    </w:rPr>
                    <w:t>4040</w:t>
                  </w:r>
                  <w:r>
                    <w:rPr>
                      <w:sz w:val="19"/>
                    </w:rPr>
                    <w:t>国标重型铝合金型材结构</w:t>
                  </w:r>
                  <w:r>
                    <w:rPr>
                      <w:sz w:val="19"/>
                    </w:rPr>
                    <w:t>,</w:t>
                  </w:r>
                  <w:r>
                    <w:rPr>
                      <w:sz w:val="19"/>
                    </w:rPr>
                    <w:t>厚度≥</w:t>
                  </w:r>
                  <w:r>
                    <w:rPr>
                      <w:sz w:val="19"/>
                    </w:rPr>
                    <w:t>2mm</w:t>
                  </w:r>
                  <w:r>
                    <w:rPr>
                      <w:sz w:val="19"/>
                    </w:rPr>
                    <w:t>、表面氧化工艺处理，配合冷拉钢板经激光切割、折弯、焊接并进行磷化酸洗及喷涂处理（橙色），整体牢固耐用。</w:t>
                  </w:r>
                </w:p>
                <w:p>
                  <w:pPr>
                    <w:pStyle w:val="null3"/>
                  </w:pPr>
                  <w:r>
                    <w:rPr>
                      <w:sz w:val="19"/>
                    </w:rPr>
                    <w:t>6.</w:t>
                  </w:r>
                  <w:r>
                    <w:rPr>
                      <w:sz w:val="19"/>
                    </w:rPr>
                    <w:t>台面设计：台面选用符合或优于</w:t>
                  </w:r>
                  <w:r>
                    <w:rPr>
                      <w:sz w:val="19"/>
                    </w:rPr>
                    <w:t>AL6061-T6</w:t>
                  </w:r>
                  <w:r>
                    <w:rPr>
                      <w:sz w:val="19"/>
                    </w:rPr>
                    <w:t>银白欧标铝合金型材板，设置</w:t>
                  </w:r>
                  <w:r>
                    <w:rPr>
                      <w:sz w:val="19"/>
                    </w:rPr>
                    <w:t>T</w:t>
                  </w:r>
                  <w:r>
                    <w:rPr>
                      <w:sz w:val="19"/>
                    </w:rPr>
                    <w:t>型安装槽（槽中心距≥</w:t>
                  </w:r>
                  <w:r>
                    <w:rPr>
                      <w:sz w:val="19"/>
                    </w:rPr>
                    <w:t>40mm</w:t>
                  </w:r>
                  <w:r>
                    <w:rPr>
                      <w:sz w:val="19"/>
                    </w:rPr>
                    <w:t>），便于固定多种设备、装置和模块；台面配有方形或圆形过线孔，并使用工程塑料防护套，左右端面采用</w:t>
                  </w:r>
                  <w:r>
                    <w:rPr>
                      <w:sz w:val="19"/>
                    </w:rPr>
                    <w:t>20</w:t>
                  </w:r>
                  <w:r>
                    <w:rPr>
                      <w:sz w:val="19"/>
                    </w:rPr>
                    <w:t>型材封装，外观简洁美观。台面四角有圆角或防撞保护。</w:t>
                  </w:r>
                </w:p>
                <w:p>
                  <w:pPr>
                    <w:pStyle w:val="null3"/>
                  </w:pPr>
                  <w:r>
                    <w:rPr>
                      <w:sz w:val="19"/>
                    </w:rPr>
                    <w:t>7.</w:t>
                  </w:r>
                  <w:r>
                    <w:rPr>
                      <w:sz w:val="19"/>
                    </w:rPr>
                    <w:t>储物柜和柜门：操作台配备提供</w:t>
                  </w:r>
                  <w:r>
                    <w:rPr>
                      <w:sz w:val="19"/>
                    </w:rPr>
                    <w:t>2</w:t>
                  </w:r>
                  <w:r>
                    <w:rPr>
                      <w:sz w:val="19"/>
                    </w:rPr>
                    <w:t>个以上区域储物柜，用于储放常用的拆装实训部件及常用的器件耗材、工具等；柜门采用半透明可视化有机板材料，双（或单）开结构并安装拉手，方便查看内部物品又保障安全，整体外观协调统一。柜门关闭有吸合设计或拉栓固定，避免柜门晃动；柜门坚固，不易变形。</w:t>
                  </w:r>
                </w:p>
                <w:p>
                  <w:pPr>
                    <w:pStyle w:val="null3"/>
                  </w:pPr>
                  <w:r>
                    <w:rPr>
                      <w:sz w:val="19"/>
                    </w:rPr>
                    <w:t>8.</w:t>
                  </w:r>
                  <w:r>
                    <w:rPr>
                      <w:sz w:val="19"/>
                    </w:rPr>
                    <w:t xml:space="preserve">电气控制板：平台具备电器控制器件扩展安装板。采用网孔式抽拉结构，安装 </w:t>
                  </w:r>
                  <w:r>
                    <w:rPr>
                      <w:sz w:val="19"/>
                    </w:rPr>
                    <w:t>IO</w:t>
                  </w:r>
                  <w:r>
                    <w:rPr>
                      <w:sz w:val="19"/>
                    </w:rPr>
                    <w:t>接口模块及</w:t>
                  </w:r>
                  <w:r>
                    <w:rPr>
                      <w:sz w:val="19"/>
                    </w:rPr>
                    <w:t>PLC</w:t>
                  </w:r>
                  <w:r>
                    <w:rPr>
                      <w:sz w:val="19"/>
                    </w:rPr>
                    <w:t>控制单元，其中</w:t>
                  </w:r>
                  <w:r>
                    <w:rPr>
                      <w:sz w:val="19"/>
                    </w:rPr>
                    <w:t>IO</w:t>
                  </w:r>
                  <w:r>
                    <w:rPr>
                      <w:sz w:val="19"/>
                    </w:rPr>
                    <w:t>接口输入模块安装有钮子拨动开关，输出模块安装有指示灯，所有</w:t>
                  </w:r>
                  <w:r>
                    <w:rPr>
                      <w:sz w:val="19"/>
                    </w:rPr>
                    <w:t>IO</w:t>
                  </w:r>
                  <w:r>
                    <w:rPr>
                      <w:sz w:val="19"/>
                    </w:rPr>
                    <w:t>输入输出口并联到接线端子，方便接线扩展。控制板上的设备采用工业</w:t>
                  </w:r>
                  <w:r>
                    <w:rPr>
                      <w:sz w:val="19"/>
                    </w:rPr>
                    <w:t>DIN35</w:t>
                  </w:r>
                  <w:r>
                    <w:rPr>
                      <w:sz w:val="19"/>
                    </w:rPr>
                    <w:t>标准导轨固定到安装板上，所有线缆走线槽，标识清晰完整，控制板上有总开关用于控制整个工作站电源。</w:t>
                  </w:r>
                </w:p>
                <w:p>
                  <w:pPr>
                    <w:pStyle w:val="null3"/>
                  </w:pPr>
                  <w:r>
                    <w:rPr>
                      <w:sz w:val="19"/>
                    </w:rPr>
                    <w:t>9.</w:t>
                  </w:r>
                  <w:r>
                    <w:rPr>
                      <w:sz w:val="19"/>
                    </w:rPr>
                    <w:t>扩展接口：操作台预留标准气源接入口及电气接口安装区域，可根据后续实训需求灵活拓展模块，满足多场景下的实验与实训应用。</w:t>
                  </w:r>
                </w:p>
                <w:p>
                  <w:pPr>
                    <w:pStyle w:val="null3"/>
                  </w:pPr>
                  <w:r>
                    <w:rPr>
                      <w:sz w:val="19"/>
                    </w:rPr>
                    <w:t>10.</w:t>
                  </w:r>
                  <w:r>
                    <w:rPr>
                      <w:sz w:val="19"/>
                    </w:rPr>
                    <w:t>气源：设备单独配置静音气源，通过压缩空气三联件接入工作站，气源压力符合工作站气动设备的工作要求，满足整个工作站的正常运行。</w:t>
                  </w:r>
                </w:p>
                <w:p>
                  <w:pPr>
                    <w:pStyle w:val="null3"/>
                  </w:pPr>
                  <w:r>
                    <w:rPr>
                      <w:sz w:val="19"/>
                    </w:rPr>
                    <w:t>11.</w:t>
                  </w:r>
                  <w:r>
                    <w:rPr>
                      <w:sz w:val="19"/>
                    </w:rPr>
                    <w:t>机器人控制器安装区：设置</w:t>
                  </w:r>
                  <w:r>
                    <w:rPr>
                      <w:sz w:val="19"/>
                    </w:rPr>
                    <w:t>6</w:t>
                  </w:r>
                  <w:r>
                    <w:rPr>
                      <w:sz w:val="19"/>
                    </w:rPr>
                    <w:t>轴机器人控制系统固定区域，采用</w:t>
                  </w:r>
                  <w:r>
                    <w:rPr>
                      <w:sz w:val="19"/>
                    </w:rPr>
                    <w:t>M6</w:t>
                  </w:r>
                  <w:r>
                    <w:rPr>
                      <w:sz w:val="19"/>
                    </w:rPr>
                    <w:t>螺丝固定，并以</w:t>
                  </w:r>
                  <w:r>
                    <w:rPr>
                      <w:sz w:val="19"/>
                    </w:rPr>
                    <w:t>PCV</w:t>
                  </w:r>
                  <w:r>
                    <w:rPr>
                      <w:sz w:val="19"/>
                    </w:rPr>
                    <w:t>结皮加硬材料进行封装，确保机器人控制系统的稳定安全部署，控制器位于平台底下。</w:t>
                  </w:r>
                </w:p>
                <w:p>
                  <w:pPr>
                    <w:pStyle w:val="null3"/>
                  </w:pPr>
                  <w:r>
                    <w:rPr>
                      <w:sz w:val="19"/>
                    </w:rPr>
                    <w:t>12.</w:t>
                  </w:r>
                  <w:r>
                    <w:rPr>
                      <w:sz w:val="19"/>
                    </w:rPr>
                    <w:t>底部设计：安装可调节万向脚轮并具备驻停功能，可在</w:t>
                  </w:r>
                  <w:r>
                    <w:rPr>
                      <w:sz w:val="19"/>
                    </w:rPr>
                    <w:t>0-30mm</w:t>
                  </w:r>
                  <w:r>
                    <w:rPr>
                      <w:sz w:val="19"/>
                    </w:rPr>
                    <w:t>范围内进行高度及水平调节，保障设备在移动与固定时能够保持稳固，形成符合人体工学的操作环境。</w:t>
                  </w:r>
                </w:p>
                <w:p>
                  <w:pPr>
                    <w:pStyle w:val="null3"/>
                  </w:pPr>
                  <w:r>
                    <w:rPr>
                      <w:sz w:val="19"/>
                    </w:rPr>
                    <w:t>13.</w:t>
                  </w:r>
                  <w:r>
                    <w:rPr>
                      <w:sz w:val="19"/>
                    </w:rPr>
                    <w:t>台面、侧边或柜体内有工业机器人示教器存放位置，固定支架或挂钩，满足示教器线缆和示教器收集后整齐摆放。</w:t>
                  </w:r>
                </w:p>
                <w:p>
                  <w:pPr>
                    <w:pStyle w:val="null3"/>
                  </w:pPr>
                  <w:r>
                    <w:rPr>
                      <w:sz w:val="19"/>
                    </w:rPr>
                    <w:t>14.</w:t>
                  </w:r>
                  <w:r>
                    <w:rPr>
                      <w:sz w:val="19"/>
                    </w:rPr>
                    <w:t>需提前提供新能源电池智能封装运维工作站的整体设计效果图、工作站模块组成结构示意图、尺寸图、工作流程视频等资料给项目建设小组确认，确认后制作。</w:t>
                  </w:r>
                </w:p>
                <w:p>
                  <w:pPr>
                    <w:pStyle w:val="null3"/>
                  </w:pPr>
                  <w:r>
                    <w:rPr>
                      <w:sz w:val="19"/>
                    </w:rPr>
                    <w:t>▲</w:t>
                  </w:r>
                  <w:r>
                    <w:rPr>
                      <w:sz w:val="19"/>
                    </w:rPr>
                    <w:t>15.</w:t>
                  </w:r>
                  <w:r>
                    <w:rPr>
                      <w:sz w:val="19"/>
                    </w:rPr>
                    <w:t>传送分拣模块、打磨模块、搬运码垛模块三个扩展模块，配备必要的适用性零部件，既可以单个模块构成一个机器人集成系统，也需要满足三个模块组合构成一个更复杂的机器人集成系统。</w:t>
                  </w:r>
                  <w:r>
                    <w:rPr>
                      <w:sz w:val="19"/>
                      <w:b/>
                    </w:rPr>
                    <w:t>（投标人须在投标文件中提供新能源电池智能封装运维工作站通过传送分拣模块、打磨模块、搬运码垛模块三个扩展模块构成</w:t>
                  </w:r>
                  <w:r>
                    <w:rPr>
                      <w:sz w:val="19"/>
                      <w:b/>
                    </w:rPr>
                    <w:t>3</w:t>
                  </w:r>
                  <w:r>
                    <w:rPr>
                      <w:sz w:val="19"/>
                      <w:b/>
                    </w:rPr>
                    <w:t>个独立的机器人集成系统及三个模块组合构成复杂的机器人集成系统的设计效果图、尺寸图证明设备满足参数要求）</w:t>
                  </w:r>
                </w:p>
                <w:p>
                  <w:pPr>
                    <w:pStyle w:val="null3"/>
                  </w:pPr>
                  <w:r>
                    <w:rPr>
                      <w:sz w:val="19"/>
                    </w:rPr>
                    <w:t>16.</w:t>
                  </w:r>
                  <w:r>
                    <w:rPr>
                      <w:sz w:val="19"/>
                    </w:rPr>
                    <w:t>包安装，负责对场地种原有设备、台阶等拆除，负责将本设备安装在指定位置并安装调试至正常使用状态，场室中所有功能区域能正常运作，包括布线等相关材料。</w:t>
                  </w:r>
                </w:p>
                <w:p>
                  <w:pPr>
                    <w:pStyle w:val="null3"/>
                  </w:pPr>
                  <w:r>
                    <w:rPr>
                      <w:sz w:val="19"/>
                    </w:rPr>
                    <w:t>17.</w:t>
                  </w:r>
                  <w:r>
                    <w:rPr>
                      <w:sz w:val="19"/>
                    </w:rPr>
                    <w:t>负责从控制柜到设备的布线安装，不锈钢地槽紧固安装在地面，每套设备都有单独的空气开关控制，预留各个位置足够使用的插座；包设备的网络布线（设备</w:t>
                  </w:r>
                  <w:r>
                    <w:rPr>
                      <w:sz w:val="19"/>
                    </w:rPr>
                    <w:t>+</w:t>
                  </w:r>
                  <w:r>
                    <w:rPr>
                      <w:sz w:val="19"/>
                    </w:rPr>
                    <w:t>电脑），保证能够与讲台连接并可由讲台控制；</w:t>
                  </w:r>
                </w:p>
                <w:p>
                  <w:pPr>
                    <w:pStyle w:val="null3"/>
                  </w:pPr>
                  <w:r>
                    <w:rPr>
                      <w:sz w:val="19"/>
                    </w:rPr>
                    <w:t>18.</w:t>
                  </w:r>
                  <w:r>
                    <w:rPr>
                      <w:sz w:val="19"/>
                    </w:rPr>
                    <w:t>包括设备控制电脑的布线，与设备线路分开。</w:t>
                  </w:r>
                </w:p>
                <w:p>
                  <w:pPr>
                    <w:pStyle w:val="null3"/>
                  </w:pPr>
                  <w:r>
                    <w:rPr>
                      <w:sz w:val="19"/>
                    </w:rPr>
                    <w:t>19.</w:t>
                  </w:r>
                  <w:r>
                    <w:rPr>
                      <w:sz w:val="19"/>
                    </w:rPr>
                    <w:t>包括设备区域的划分，设备摆放、布线前需要提前与项目小组确认。</w:t>
                  </w:r>
                </w:p>
                <w:p>
                  <w:pPr>
                    <w:pStyle w:val="null3"/>
                  </w:pPr>
                  <w:r>
                    <w:rPr>
                      <w:sz w:val="19"/>
                    </w:rPr>
                    <w:t>二、</w:t>
                  </w:r>
                  <w:r>
                    <w:rPr>
                      <w:sz w:val="19"/>
                    </w:rPr>
                    <w:t>6</w:t>
                  </w:r>
                  <w:r>
                    <w:rPr>
                      <w:sz w:val="19"/>
                    </w:rPr>
                    <w:t>轴工业机器人</w:t>
                  </w:r>
                  <w:r>
                    <w:br/>
                  </w:r>
                  <w:r>
                    <w:rPr>
                      <w:sz w:val="19"/>
                    </w:rPr>
                    <w:t>▲该部分由工业机器人本体、机器人控制柜和机器人示教器以及机器人</w:t>
                  </w:r>
                  <w:r>
                    <w:rPr>
                      <w:sz w:val="19"/>
                    </w:rPr>
                    <w:t>2D</w:t>
                  </w:r>
                  <w:r>
                    <w:rPr>
                      <w:sz w:val="19"/>
                    </w:rPr>
                    <w:t>视觉等组成。</w:t>
                  </w:r>
                  <w:r>
                    <w:rPr>
                      <w:sz w:val="19"/>
                      <w:b/>
                    </w:rPr>
                    <w:t>（投标人需在商务技术文件中提供机器人原厂针对本项目的参数确认函或者样册扫描件并加盖机器人原厂公章。内容须涵盖</w:t>
                  </w:r>
                  <w:r>
                    <w:rPr>
                      <w:sz w:val="19"/>
                      <w:b/>
                    </w:rPr>
                    <w:t>6</w:t>
                  </w:r>
                  <w:r>
                    <w:rPr>
                      <w:sz w:val="19"/>
                      <w:b/>
                    </w:rPr>
                    <w:t>轴工业机器人可达半径、重复定位精度、手腕部最大负载、机器人本体质量等关键参数，以供评审。）</w:t>
                  </w:r>
                </w:p>
                <w:p>
                  <w:pPr>
                    <w:pStyle w:val="null3"/>
                  </w:pPr>
                  <w:r>
                    <w:rPr>
                      <w:sz w:val="19"/>
                    </w:rPr>
                    <w:t>1.</w:t>
                  </w:r>
                  <w:r>
                    <w:rPr>
                      <w:sz w:val="19"/>
                    </w:rPr>
                    <w:t>机器人本体</w:t>
                  </w:r>
                </w:p>
                <w:p>
                  <w:pPr>
                    <w:pStyle w:val="null3"/>
                  </w:pPr>
                  <w:r>
                    <w:rPr>
                      <w:sz w:val="19"/>
                    </w:rPr>
                    <w:t>1.1</w:t>
                  </w:r>
                  <w:r>
                    <w:rPr>
                      <w:sz w:val="19"/>
                    </w:rPr>
                    <w:t>控制轴数：</w:t>
                  </w:r>
                  <w:r>
                    <w:rPr>
                      <w:sz w:val="19"/>
                    </w:rPr>
                    <w:t>6</w:t>
                  </w:r>
                </w:p>
                <w:p>
                  <w:pPr>
                    <w:pStyle w:val="null3"/>
                  </w:pPr>
                  <w:r>
                    <w:rPr>
                      <w:sz w:val="19"/>
                    </w:rPr>
                    <w:t>1.2</w:t>
                  </w:r>
                  <w:r>
                    <w:rPr>
                      <w:sz w:val="19"/>
                    </w:rPr>
                    <w:t>手腕部最大负载：</w:t>
                  </w:r>
                  <w:r>
                    <w:rPr>
                      <w:sz w:val="19"/>
                    </w:rPr>
                    <w:t>≥</w:t>
                  </w:r>
                  <w:r>
                    <w:rPr>
                      <w:sz w:val="19"/>
                    </w:rPr>
                    <w:t>4kg</w:t>
                  </w:r>
                </w:p>
                <w:p>
                  <w:pPr>
                    <w:pStyle w:val="null3"/>
                  </w:pPr>
                  <w:r>
                    <w:rPr>
                      <w:sz w:val="19"/>
                    </w:rPr>
                    <w:t>1.3</w:t>
                  </w:r>
                  <w:r>
                    <w:rPr>
                      <w:sz w:val="19"/>
                    </w:rPr>
                    <w:t>动作半径：</w:t>
                  </w:r>
                  <w:r>
                    <w:rPr>
                      <w:sz w:val="19"/>
                    </w:rPr>
                    <w:t xml:space="preserve">≤ </w:t>
                  </w:r>
                  <w:r>
                    <w:rPr>
                      <w:sz w:val="19"/>
                    </w:rPr>
                    <w:t>550</w:t>
                  </w:r>
                  <w:r>
                    <w:rPr>
                      <w:sz w:val="19"/>
                    </w:rPr>
                    <w:t>mm</w:t>
                  </w:r>
                  <w:r>
                    <w:rPr>
                      <w:sz w:val="19"/>
                    </w:rPr>
                    <w:t xml:space="preserve"> </w:t>
                  </w:r>
                </w:p>
                <w:p>
                  <w:pPr>
                    <w:pStyle w:val="null3"/>
                  </w:pPr>
                  <w:r>
                    <w:rPr>
                      <w:sz w:val="19"/>
                    </w:rPr>
                    <w:t>1.4</w:t>
                  </w:r>
                  <w:r>
                    <w:rPr>
                      <w:sz w:val="19"/>
                    </w:rPr>
                    <w:t>机器人本体质量：</w:t>
                  </w:r>
                  <w:r>
                    <w:rPr>
                      <w:sz w:val="19"/>
                    </w:rPr>
                    <w:t>≤</w:t>
                  </w:r>
                  <w:r>
                    <w:rPr>
                      <w:sz w:val="19"/>
                    </w:rPr>
                    <w:t>20kg</w:t>
                  </w:r>
                </w:p>
                <w:p>
                  <w:pPr>
                    <w:pStyle w:val="null3"/>
                  </w:pPr>
                  <w:r>
                    <w:rPr>
                      <w:sz w:val="19"/>
                    </w:rPr>
                    <w:t>1.5</w:t>
                  </w:r>
                  <w:r>
                    <w:rPr>
                      <w:sz w:val="19"/>
                    </w:rPr>
                    <w:t>手腕部可允许负载：</w:t>
                  </w:r>
                </w:p>
                <w:p>
                  <w:pPr>
                    <w:pStyle w:val="null3"/>
                  </w:pPr>
                  <w:r>
                    <w:rPr>
                      <w:sz w:val="19"/>
                    </w:rPr>
                    <w:t>J4</w:t>
                  </w:r>
                  <w:r>
                    <w:rPr>
                      <w:sz w:val="19"/>
                    </w:rPr>
                    <w:t>轴≥</w:t>
                  </w:r>
                  <w:r>
                    <w:rPr>
                      <w:sz w:val="19"/>
                    </w:rPr>
                    <w:t>8.85 N</w:t>
                  </w:r>
                  <w:r>
                    <w:rPr>
                      <w:sz w:val="19"/>
                    </w:rPr>
                    <w:t>·</w:t>
                  </w:r>
                  <w:r>
                    <w:rPr>
                      <w:sz w:val="19"/>
                    </w:rPr>
                    <w:t>M</w:t>
                  </w:r>
                </w:p>
                <w:p>
                  <w:pPr>
                    <w:pStyle w:val="null3"/>
                  </w:pPr>
                  <w:r>
                    <w:rPr>
                      <w:sz w:val="19"/>
                    </w:rPr>
                    <w:t>J5</w:t>
                  </w:r>
                  <w:r>
                    <w:rPr>
                      <w:sz w:val="19"/>
                    </w:rPr>
                    <w:t>轴≥</w:t>
                  </w:r>
                  <w:r>
                    <w:rPr>
                      <w:sz w:val="19"/>
                    </w:rPr>
                    <w:t>8.85 N</w:t>
                  </w:r>
                  <w:r>
                    <w:rPr>
                      <w:sz w:val="19"/>
                    </w:rPr>
                    <w:t>·</w:t>
                  </w:r>
                  <w:r>
                    <w:rPr>
                      <w:sz w:val="19"/>
                    </w:rPr>
                    <w:t>M</w:t>
                  </w:r>
                </w:p>
                <w:p>
                  <w:pPr>
                    <w:pStyle w:val="null3"/>
                  </w:pPr>
                  <w:r>
                    <w:rPr>
                      <w:sz w:val="19"/>
                    </w:rPr>
                    <w:t>J6</w:t>
                  </w:r>
                  <w:r>
                    <w:rPr>
                      <w:sz w:val="19"/>
                    </w:rPr>
                    <w:t>轴≥</w:t>
                  </w:r>
                  <w:r>
                    <w:rPr>
                      <w:sz w:val="19"/>
                    </w:rPr>
                    <w:t>4.9  N</w:t>
                  </w:r>
                  <w:r>
                    <w:rPr>
                      <w:sz w:val="19"/>
                    </w:rPr>
                    <w:t>·</w:t>
                  </w:r>
                  <w:r>
                    <w:rPr>
                      <w:sz w:val="19"/>
                    </w:rPr>
                    <w:t>M</w:t>
                  </w:r>
                </w:p>
                <w:p>
                  <w:pPr>
                    <w:pStyle w:val="null3"/>
                  </w:pPr>
                  <w:r>
                    <w:rPr>
                      <w:sz w:val="19"/>
                    </w:rPr>
                    <w:t>1.6</w:t>
                  </w:r>
                  <w:r>
                    <w:rPr>
                      <w:sz w:val="19"/>
                    </w:rPr>
                    <w:t>运动范围及速度：</w:t>
                  </w:r>
                </w:p>
                <w:p>
                  <w:pPr>
                    <w:pStyle w:val="null3"/>
                  </w:pPr>
                  <w:r>
                    <w:rPr>
                      <w:sz w:val="19"/>
                    </w:rPr>
                    <w:t>J1</w:t>
                  </w:r>
                  <w:r>
                    <w:rPr>
                      <w:sz w:val="19"/>
                    </w:rPr>
                    <w:t xml:space="preserve">范围≥ </w:t>
                  </w:r>
                  <w:r>
                    <w:rPr>
                      <w:sz w:val="19"/>
                    </w:rPr>
                    <w:t>338</w:t>
                  </w:r>
                  <w:r>
                    <w:rPr>
                      <w:sz w:val="19"/>
                    </w:rPr>
                    <w:t>°</w:t>
                  </w:r>
                  <w:r>
                    <w:rPr>
                      <w:sz w:val="19"/>
                    </w:rPr>
                    <w:t>(</w:t>
                  </w:r>
                  <w:r>
                    <w:rPr>
                      <w:sz w:val="19"/>
                    </w:rPr>
                    <w:t xml:space="preserve">速度≥ </w:t>
                  </w:r>
                  <w:r>
                    <w:rPr>
                      <w:sz w:val="19"/>
                    </w:rPr>
                    <w:t>455</w:t>
                  </w:r>
                  <w:r>
                    <w:rPr>
                      <w:sz w:val="19"/>
                    </w:rPr>
                    <w:t>°</w:t>
                  </w:r>
                  <w:r>
                    <w:rPr>
                      <w:sz w:val="19"/>
                    </w:rPr>
                    <w:t>/s)</w:t>
                  </w:r>
                </w:p>
                <w:p>
                  <w:pPr>
                    <w:pStyle w:val="null3"/>
                  </w:pPr>
                  <w:r>
                    <w:rPr>
                      <w:sz w:val="19"/>
                    </w:rPr>
                    <w:t>J2</w:t>
                  </w:r>
                  <w:r>
                    <w:rPr>
                      <w:sz w:val="19"/>
                    </w:rPr>
                    <w:t xml:space="preserve">范围≥ </w:t>
                  </w:r>
                  <w:r>
                    <w:rPr>
                      <w:sz w:val="19"/>
                    </w:rPr>
                    <w:t>230</w:t>
                  </w:r>
                  <w:r>
                    <w:rPr>
                      <w:sz w:val="19"/>
                    </w:rPr>
                    <w:t>°</w:t>
                  </w:r>
                  <w:r>
                    <w:rPr>
                      <w:sz w:val="19"/>
                    </w:rPr>
                    <w:t>(</w:t>
                  </w:r>
                  <w:r>
                    <w:rPr>
                      <w:sz w:val="19"/>
                    </w:rPr>
                    <w:t xml:space="preserve">速度≥ </w:t>
                  </w:r>
                  <w:r>
                    <w:rPr>
                      <w:sz w:val="19"/>
                    </w:rPr>
                    <w:t>360</w:t>
                  </w:r>
                  <w:r>
                    <w:rPr>
                      <w:sz w:val="19"/>
                    </w:rPr>
                    <w:t>°</w:t>
                  </w:r>
                  <w:r>
                    <w:rPr>
                      <w:sz w:val="19"/>
                    </w:rPr>
                    <w:t>/s)</w:t>
                  </w:r>
                </w:p>
                <w:p>
                  <w:pPr>
                    <w:pStyle w:val="null3"/>
                  </w:pPr>
                  <w:r>
                    <w:rPr>
                      <w:sz w:val="19"/>
                    </w:rPr>
                    <w:t>J3</w:t>
                  </w:r>
                  <w:r>
                    <w:rPr>
                      <w:sz w:val="19"/>
                    </w:rPr>
                    <w:t xml:space="preserve">范围≥ </w:t>
                  </w:r>
                  <w:r>
                    <w:rPr>
                      <w:sz w:val="19"/>
                    </w:rPr>
                    <w:t>400</w:t>
                  </w:r>
                  <w:r>
                    <w:rPr>
                      <w:sz w:val="19"/>
                    </w:rPr>
                    <w:t>°</w:t>
                  </w:r>
                  <w:r>
                    <w:rPr>
                      <w:sz w:val="19"/>
                    </w:rPr>
                    <w:t>(</w:t>
                  </w:r>
                  <w:r>
                    <w:rPr>
                      <w:sz w:val="19"/>
                    </w:rPr>
                    <w:t xml:space="preserve">速度≥ </w:t>
                  </w:r>
                  <w:r>
                    <w:rPr>
                      <w:sz w:val="19"/>
                    </w:rPr>
                    <w:t>520</w:t>
                  </w:r>
                  <w:r>
                    <w:rPr>
                      <w:sz w:val="19"/>
                    </w:rPr>
                    <w:t>°</w:t>
                  </w:r>
                  <w:r>
                    <w:rPr>
                      <w:sz w:val="19"/>
                    </w:rPr>
                    <w:t>/s)</w:t>
                  </w:r>
                </w:p>
                <w:p>
                  <w:pPr>
                    <w:pStyle w:val="null3"/>
                  </w:pPr>
                  <w:r>
                    <w:rPr>
                      <w:sz w:val="19"/>
                    </w:rPr>
                    <w:t>J4</w:t>
                  </w:r>
                  <w:r>
                    <w:rPr>
                      <w:sz w:val="19"/>
                    </w:rPr>
                    <w:t xml:space="preserve">范围≥ </w:t>
                  </w:r>
                  <w:r>
                    <w:rPr>
                      <w:sz w:val="19"/>
                    </w:rPr>
                    <w:t>380</w:t>
                  </w:r>
                  <w:r>
                    <w:rPr>
                      <w:sz w:val="19"/>
                    </w:rPr>
                    <w:t>°</w:t>
                  </w:r>
                  <w:r>
                    <w:rPr>
                      <w:sz w:val="19"/>
                    </w:rPr>
                    <w:t>(</w:t>
                  </w:r>
                  <w:r>
                    <w:rPr>
                      <w:sz w:val="19"/>
                    </w:rPr>
                    <w:t xml:space="preserve">速度≥ </w:t>
                  </w:r>
                  <w:r>
                    <w:rPr>
                      <w:sz w:val="19"/>
                    </w:rPr>
                    <w:t>560</w:t>
                  </w:r>
                  <w:r>
                    <w:rPr>
                      <w:sz w:val="19"/>
                    </w:rPr>
                    <w:t>°</w:t>
                  </w:r>
                  <w:r>
                    <w:rPr>
                      <w:sz w:val="19"/>
                    </w:rPr>
                    <w:t>/s)</w:t>
                  </w:r>
                </w:p>
                <w:p>
                  <w:pPr>
                    <w:pStyle w:val="null3"/>
                  </w:pPr>
                  <w:r>
                    <w:rPr>
                      <w:sz w:val="19"/>
                    </w:rPr>
                    <w:t>J5</w:t>
                  </w:r>
                  <w:r>
                    <w:rPr>
                      <w:sz w:val="19"/>
                    </w:rPr>
                    <w:t xml:space="preserve">范围≥ </w:t>
                  </w:r>
                  <w:r>
                    <w:rPr>
                      <w:sz w:val="19"/>
                    </w:rPr>
                    <w:t>240</w:t>
                  </w:r>
                  <w:r>
                    <w:rPr>
                      <w:sz w:val="19"/>
                    </w:rPr>
                    <w:t>°</w:t>
                  </w:r>
                  <w:r>
                    <w:rPr>
                      <w:sz w:val="19"/>
                    </w:rPr>
                    <w:t>(</w:t>
                  </w:r>
                  <w:r>
                    <w:rPr>
                      <w:sz w:val="19"/>
                    </w:rPr>
                    <w:t xml:space="preserve">速度≥ </w:t>
                  </w:r>
                  <w:r>
                    <w:rPr>
                      <w:sz w:val="19"/>
                    </w:rPr>
                    <w:t>560</w:t>
                  </w:r>
                  <w:r>
                    <w:rPr>
                      <w:sz w:val="19"/>
                    </w:rPr>
                    <w:t>°</w:t>
                  </w:r>
                  <w:r>
                    <w:rPr>
                      <w:sz w:val="19"/>
                    </w:rPr>
                    <w:t>/s)</w:t>
                  </w:r>
                </w:p>
                <w:p>
                  <w:pPr>
                    <w:pStyle w:val="null3"/>
                  </w:pPr>
                  <w:r>
                    <w:rPr>
                      <w:sz w:val="19"/>
                    </w:rPr>
                    <w:t>J6</w:t>
                  </w:r>
                  <w:r>
                    <w:rPr>
                      <w:sz w:val="19"/>
                    </w:rPr>
                    <w:t xml:space="preserve">范围≥ </w:t>
                  </w:r>
                  <w:r>
                    <w:rPr>
                      <w:sz w:val="19"/>
                    </w:rPr>
                    <w:t>720</w:t>
                  </w:r>
                  <w:r>
                    <w:rPr>
                      <w:sz w:val="19"/>
                    </w:rPr>
                    <w:t>°</w:t>
                  </w:r>
                  <w:r>
                    <w:rPr>
                      <w:sz w:val="19"/>
                    </w:rPr>
                    <w:t>(</w:t>
                  </w:r>
                  <w:r>
                    <w:rPr>
                      <w:sz w:val="19"/>
                    </w:rPr>
                    <w:t xml:space="preserve">速度≥ </w:t>
                  </w:r>
                  <w:r>
                    <w:rPr>
                      <w:sz w:val="19"/>
                    </w:rPr>
                    <w:t>900</w:t>
                  </w:r>
                  <w:r>
                    <w:rPr>
                      <w:sz w:val="19"/>
                    </w:rPr>
                    <w:t>°</w:t>
                  </w:r>
                  <w:r>
                    <w:rPr>
                      <w:sz w:val="19"/>
                    </w:rPr>
                    <w:t>/s)</w:t>
                  </w:r>
                </w:p>
                <w:p>
                  <w:pPr>
                    <w:pStyle w:val="null3"/>
                  </w:pPr>
                  <w:r>
                    <w:rPr>
                      <w:sz w:val="19"/>
                    </w:rPr>
                    <w:t>1.7</w:t>
                  </w:r>
                  <w:r>
                    <w:rPr>
                      <w:sz w:val="19"/>
                    </w:rPr>
                    <w:t>手腕部可允许负载转动惯量：</w:t>
                  </w:r>
                </w:p>
                <w:p>
                  <w:pPr>
                    <w:pStyle w:val="null3"/>
                  </w:pPr>
                  <w:r>
                    <w:rPr>
                      <w:sz w:val="19"/>
                    </w:rPr>
                    <w:t>J4</w:t>
                  </w:r>
                  <w:r>
                    <w:rPr>
                      <w:sz w:val="19"/>
                    </w:rPr>
                    <w:t>轴≥</w:t>
                  </w:r>
                  <w:r>
                    <w:rPr>
                      <w:sz w:val="19"/>
                    </w:rPr>
                    <w:t>0.20 Kg</w:t>
                  </w:r>
                  <w:r>
                    <w:rPr>
                      <w:sz w:val="19"/>
                    </w:rPr>
                    <w:t>·</w:t>
                  </w:r>
                  <w:r>
                    <w:rPr>
                      <w:sz w:val="19"/>
                    </w:rPr>
                    <w:t>m</w:t>
                  </w:r>
                  <w:r>
                    <w:rPr>
                      <w:sz w:val="19"/>
                    </w:rPr>
                    <w:t>²</w:t>
                  </w:r>
                </w:p>
                <w:p>
                  <w:pPr>
                    <w:pStyle w:val="null3"/>
                  </w:pPr>
                  <w:r>
                    <w:rPr>
                      <w:sz w:val="19"/>
                    </w:rPr>
                    <w:t>J5</w:t>
                  </w:r>
                  <w:r>
                    <w:rPr>
                      <w:sz w:val="19"/>
                    </w:rPr>
                    <w:t>轴≥</w:t>
                  </w:r>
                  <w:r>
                    <w:rPr>
                      <w:sz w:val="19"/>
                    </w:rPr>
                    <w:t>0.20 Kg</w:t>
                  </w:r>
                  <w:r>
                    <w:rPr>
                      <w:sz w:val="19"/>
                    </w:rPr>
                    <w:t>·</w:t>
                  </w:r>
                  <w:r>
                    <w:rPr>
                      <w:sz w:val="19"/>
                    </w:rPr>
                    <w:t>m</w:t>
                  </w:r>
                  <w:r>
                    <w:rPr>
                      <w:sz w:val="19"/>
                    </w:rPr>
                    <w:t>²</w:t>
                  </w:r>
                </w:p>
                <w:p>
                  <w:pPr>
                    <w:pStyle w:val="null3"/>
                  </w:pPr>
                  <w:r>
                    <w:rPr>
                      <w:sz w:val="19"/>
                    </w:rPr>
                    <w:t>J6</w:t>
                  </w:r>
                  <w:r>
                    <w:rPr>
                      <w:sz w:val="19"/>
                    </w:rPr>
                    <w:t>轴≥</w:t>
                  </w:r>
                  <w:r>
                    <w:rPr>
                      <w:sz w:val="19"/>
                    </w:rPr>
                    <w:t>0.066 Kg</w:t>
                  </w:r>
                  <w:r>
                    <w:rPr>
                      <w:sz w:val="19"/>
                    </w:rPr>
                    <w:t>·</w:t>
                  </w:r>
                  <w:r>
                    <w:rPr>
                      <w:sz w:val="19"/>
                    </w:rPr>
                    <w:t>m</w:t>
                  </w:r>
                  <w:r>
                    <w:rPr>
                      <w:sz w:val="19"/>
                    </w:rPr>
                    <w:t>²</w:t>
                  </w:r>
                </w:p>
                <w:p>
                  <w:pPr>
                    <w:pStyle w:val="null3"/>
                  </w:pPr>
                  <w:r>
                    <w:rPr>
                      <w:sz w:val="19"/>
                    </w:rPr>
                    <w:t>1.8</w:t>
                  </w:r>
                  <w:r>
                    <w:rPr>
                      <w:sz w:val="19"/>
                    </w:rPr>
                    <w:t>重复定位精度</w:t>
                  </w:r>
                  <w:r>
                    <w:rPr>
                      <w:sz w:val="19"/>
                    </w:rPr>
                    <w:t>mm</w:t>
                  </w:r>
                  <w:r>
                    <w:rPr>
                      <w:sz w:val="19"/>
                    </w:rPr>
                    <w:t>：</w:t>
                  </w:r>
                  <w:r>
                    <w:rPr>
                      <w:sz w:val="19"/>
                    </w:rPr>
                    <w:t>≤士</w:t>
                  </w:r>
                  <w:r>
                    <w:rPr>
                      <w:sz w:val="19"/>
                    </w:rPr>
                    <w:t>0.01</w:t>
                  </w:r>
                </w:p>
                <w:p>
                  <w:pPr>
                    <w:pStyle w:val="null3"/>
                  </w:pPr>
                  <w:r>
                    <w:rPr>
                      <w:sz w:val="19"/>
                    </w:rPr>
                    <w:t>1.9</w:t>
                  </w:r>
                  <w:r>
                    <w:rPr>
                      <w:sz w:val="19"/>
                    </w:rPr>
                    <w:t>安装方式：地面</w:t>
                  </w:r>
                  <w:r>
                    <w:rPr>
                      <w:sz w:val="19"/>
                    </w:rPr>
                    <w:t>/</w:t>
                  </w:r>
                  <w:r>
                    <w:rPr>
                      <w:sz w:val="19"/>
                    </w:rPr>
                    <w:t>顶吊</w:t>
                  </w:r>
                </w:p>
                <w:p>
                  <w:pPr>
                    <w:pStyle w:val="null3"/>
                  </w:pPr>
                  <w:r>
                    <w:rPr>
                      <w:sz w:val="19"/>
                    </w:rPr>
                    <w:t>1.10</w:t>
                  </w:r>
                  <w:r>
                    <w:rPr>
                      <w:sz w:val="19"/>
                    </w:rPr>
                    <w:t>机器人本体到控制柜</w:t>
                  </w:r>
                  <w:r>
                    <w:rPr>
                      <w:sz w:val="19"/>
                    </w:rPr>
                    <w:t>RCC</w:t>
                  </w:r>
                  <w:r>
                    <w:rPr>
                      <w:sz w:val="19"/>
                    </w:rPr>
                    <w:t>线缆长度：</w:t>
                  </w:r>
                  <w:r>
                    <w:rPr>
                      <w:sz w:val="19"/>
                    </w:rPr>
                    <w:t>4m</w:t>
                  </w:r>
                  <w:r>
                    <w:rPr>
                      <w:sz w:val="19"/>
                    </w:rPr>
                    <w:t>；</w:t>
                  </w:r>
                </w:p>
                <w:p>
                  <w:pPr>
                    <w:pStyle w:val="null3"/>
                  </w:pPr>
                  <w:r>
                    <w:rPr>
                      <w:sz w:val="19"/>
                    </w:rPr>
                    <w:t>1.11</w:t>
                  </w:r>
                  <w:r>
                    <w:rPr>
                      <w:sz w:val="19"/>
                    </w:rPr>
                    <w:t>控制柜自带</w:t>
                  </w:r>
                  <w:r>
                    <w:rPr>
                      <w:sz w:val="19"/>
                    </w:rPr>
                    <w:t>IO</w:t>
                  </w:r>
                  <w:r>
                    <w:rPr>
                      <w:sz w:val="19"/>
                    </w:rPr>
                    <w:t>线</w:t>
                  </w:r>
                  <w:r>
                    <w:rPr>
                      <w:sz w:val="19"/>
                    </w:rPr>
                    <w:t>2</w:t>
                  </w:r>
                  <w:r>
                    <w:rPr>
                      <w:sz w:val="19"/>
                    </w:rPr>
                    <w:t>根，长度：</w:t>
                  </w:r>
                  <w:r>
                    <w:rPr>
                      <w:sz w:val="19"/>
                    </w:rPr>
                    <w:t>5m</w:t>
                  </w:r>
                  <w:r>
                    <w:rPr>
                      <w:sz w:val="19"/>
                    </w:rPr>
                    <w:t>。</w:t>
                  </w:r>
                </w:p>
                <w:p>
                  <w:pPr>
                    <w:pStyle w:val="null3"/>
                  </w:pPr>
                  <w:r>
                    <w:rPr>
                      <w:sz w:val="19"/>
                    </w:rPr>
                    <w:t>1.12</w:t>
                  </w:r>
                  <w:r>
                    <w:rPr>
                      <w:sz w:val="19"/>
                    </w:rPr>
                    <w:t>本体</w:t>
                  </w:r>
                  <w:r>
                    <w:rPr>
                      <w:sz w:val="19"/>
                    </w:rPr>
                    <w:t>J3</w:t>
                  </w:r>
                  <w:r>
                    <w:rPr>
                      <w:sz w:val="19"/>
                    </w:rPr>
                    <w:t>轴上具有</w:t>
                  </w:r>
                  <w:r>
                    <w:rPr>
                      <w:sz w:val="19"/>
                    </w:rPr>
                    <w:t>EE</w:t>
                  </w:r>
                  <w:r>
                    <w:rPr>
                      <w:sz w:val="19"/>
                    </w:rPr>
                    <w:t>接口、空气接口和传感器接口，</w:t>
                  </w:r>
                  <w:r>
                    <w:rPr>
                      <w:sz w:val="19"/>
                    </w:rPr>
                    <w:t>M5</w:t>
                  </w:r>
                  <w:r>
                    <w:rPr>
                      <w:sz w:val="19"/>
                    </w:rPr>
                    <w:t>螺丝。</w:t>
                  </w:r>
                  <w:r>
                    <w:rPr>
                      <w:sz w:val="19"/>
                    </w:rPr>
                    <w:t>J1</w:t>
                  </w:r>
                  <w:r>
                    <w:rPr>
                      <w:sz w:val="19"/>
                    </w:rPr>
                    <w:t>带用户空气接口和本体自带两路电磁阀空气接口，与</w:t>
                  </w:r>
                  <w:r>
                    <w:rPr>
                      <w:sz w:val="19"/>
                    </w:rPr>
                    <w:t>J3</w:t>
                  </w:r>
                  <w:r>
                    <w:rPr>
                      <w:sz w:val="19"/>
                    </w:rPr>
                    <w:t>轴匹配。</w:t>
                  </w:r>
                </w:p>
                <w:p>
                  <w:pPr>
                    <w:pStyle w:val="null3"/>
                  </w:pPr>
                  <w:r>
                    <w:rPr>
                      <w:sz w:val="19"/>
                    </w:rPr>
                    <w:t>2.</w:t>
                  </w:r>
                  <w:r>
                    <w:rPr>
                      <w:sz w:val="19"/>
                    </w:rPr>
                    <w:t>机器人控制柜</w:t>
                  </w:r>
                </w:p>
                <w:p>
                  <w:pPr>
                    <w:pStyle w:val="null3"/>
                  </w:pPr>
                  <w:r>
                    <w:rPr>
                      <w:sz w:val="19"/>
                    </w:rPr>
                    <w:t>2.1</w:t>
                  </w:r>
                  <w:r>
                    <w:rPr>
                      <w:sz w:val="19"/>
                    </w:rPr>
                    <w:t>输入电源设备容量</w:t>
                  </w:r>
                  <w:r>
                    <w:rPr>
                      <w:sz w:val="19"/>
                    </w:rPr>
                    <w:t>≥</w:t>
                  </w:r>
                  <w:r>
                    <w:rPr>
                      <w:sz w:val="19"/>
                    </w:rPr>
                    <w:t>1.2kVA</w:t>
                  </w:r>
                  <w:r>
                    <w:rPr>
                      <w:sz w:val="19"/>
                    </w:rPr>
                    <w:t>；</w:t>
                  </w:r>
                </w:p>
                <w:p>
                  <w:pPr>
                    <w:pStyle w:val="null3"/>
                  </w:pPr>
                  <w:r>
                    <w:rPr>
                      <w:sz w:val="19"/>
                    </w:rPr>
                    <w:t>2.2</w:t>
                  </w:r>
                  <w:r>
                    <w:rPr>
                      <w:sz w:val="19"/>
                    </w:rPr>
                    <w:t>内存卡容量</w:t>
                  </w:r>
                  <w:r>
                    <w:rPr>
                      <w:sz w:val="19"/>
                    </w:rPr>
                    <w:t>FROM/SRAM</w:t>
                  </w:r>
                  <w:r>
                    <w:rPr>
                      <w:sz w:val="19"/>
                    </w:rPr>
                    <w:t xml:space="preserve">：≥ </w:t>
                  </w:r>
                  <w:r>
                    <w:rPr>
                      <w:sz w:val="19"/>
                    </w:rPr>
                    <w:t>64M/1M</w:t>
                  </w:r>
                  <w:r>
                    <w:rPr>
                      <w:sz w:val="19"/>
                    </w:rPr>
                    <w:t>；</w:t>
                  </w:r>
                </w:p>
                <w:p>
                  <w:pPr>
                    <w:pStyle w:val="null3"/>
                  </w:pPr>
                  <w:r>
                    <w:rPr>
                      <w:sz w:val="19"/>
                    </w:rPr>
                    <w:t>2.3</w:t>
                  </w:r>
                  <w:r>
                    <w:rPr>
                      <w:sz w:val="19"/>
                    </w:rPr>
                    <w:t>具有停止功能；</w:t>
                  </w:r>
                </w:p>
                <w:p>
                  <w:pPr>
                    <w:pStyle w:val="null3"/>
                  </w:pPr>
                  <w:r>
                    <w:rPr>
                      <w:sz w:val="19"/>
                    </w:rPr>
                    <w:t>2.4</w:t>
                  </w:r>
                  <w:r>
                    <w:rPr>
                      <w:sz w:val="19"/>
                    </w:rPr>
                    <w:t>具有位置</w:t>
                  </w:r>
                  <w:r>
                    <w:rPr>
                      <w:sz w:val="19"/>
                    </w:rPr>
                    <w:t>/</w:t>
                  </w:r>
                  <w:r>
                    <w:rPr>
                      <w:sz w:val="19"/>
                    </w:rPr>
                    <w:t>速度检查功能；</w:t>
                  </w:r>
                </w:p>
                <w:p>
                  <w:pPr>
                    <w:pStyle w:val="null3"/>
                  </w:pPr>
                  <w:r>
                    <w:rPr>
                      <w:sz w:val="19"/>
                    </w:rPr>
                    <w:t>2.5</w:t>
                  </w:r>
                  <w:r>
                    <w:rPr>
                      <w:sz w:val="19"/>
                    </w:rPr>
                    <w:t>保护等级要求：</w:t>
                  </w:r>
                  <w:r>
                    <w:rPr>
                      <w:sz w:val="19"/>
                    </w:rPr>
                    <w:t>≥</w:t>
                  </w:r>
                  <w:r>
                    <w:rPr>
                      <w:sz w:val="19"/>
                    </w:rPr>
                    <w:t>IP54</w:t>
                  </w:r>
                  <w:r>
                    <w:rPr>
                      <w:sz w:val="19"/>
                    </w:rPr>
                    <w:t>；</w:t>
                  </w:r>
                </w:p>
                <w:p>
                  <w:pPr>
                    <w:pStyle w:val="null3"/>
                  </w:pPr>
                  <w:r>
                    <w:rPr>
                      <w:sz w:val="19"/>
                    </w:rPr>
                    <w:t>2.6</w:t>
                  </w:r>
                  <w:r>
                    <w:rPr>
                      <w:sz w:val="19"/>
                    </w:rPr>
                    <w:t>控制柜组成：包括电源供给单元、安全保护回路、伺服放大器</w:t>
                  </w:r>
                  <w:r>
                    <w:rPr>
                      <w:sz w:val="19"/>
                    </w:rPr>
                    <w:t>、</w:t>
                  </w:r>
                  <w:r>
                    <w:rPr>
                      <w:sz w:val="19"/>
                    </w:rPr>
                    <w:t>输入</w:t>
                  </w:r>
                  <w:r>
                    <w:rPr>
                      <w:sz w:val="19"/>
                    </w:rPr>
                    <w:t>/</w:t>
                  </w:r>
                  <w:r>
                    <w:rPr>
                      <w:sz w:val="19"/>
                    </w:rPr>
                    <w:t>输出模块、主控单元、急停电路板；</w:t>
                  </w:r>
                </w:p>
                <w:p>
                  <w:pPr>
                    <w:pStyle w:val="null3"/>
                  </w:pPr>
                  <w:r>
                    <w:rPr>
                      <w:sz w:val="19"/>
                    </w:rPr>
                    <w:t>2.7</w:t>
                  </w:r>
                  <w:r>
                    <w:rPr>
                      <w:sz w:val="19"/>
                    </w:rPr>
                    <w:t>额定电源电压：</w:t>
                  </w:r>
                  <w:r>
                    <w:rPr>
                      <w:sz w:val="19"/>
                    </w:rPr>
                    <w:t>AC200</w:t>
                  </w:r>
                  <w:r>
                    <w:rPr>
                      <w:sz w:val="19"/>
                    </w:rPr>
                    <w:t>～</w:t>
                  </w:r>
                  <w:r>
                    <w:rPr>
                      <w:sz w:val="19"/>
                    </w:rPr>
                    <w:t>230 +10% -15% 50/60Hz</w:t>
                  </w:r>
                  <w:r>
                    <w:rPr>
                      <w:sz w:val="19"/>
                    </w:rPr>
                    <w:t>±</w:t>
                  </w:r>
                  <w:r>
                    <w:rPr>
                      <w:sz w:val="19"/>
                    </w:rPr>
                    <w:t>1Hz</w:t>
                  </w:r>
                  <w:r>
                    <w:rPr>
                      <w:sz w:val="19"/>
                    </w:rPr>
                    <w:t>、单相；</w:t>
                  </w:r>
                </w:p>
                <w:p>
                  <w:pPr>
                    <w:pStyle w:val="null3"/>
                  </w:pPr>
                  <w:r>
                    <w:rPr>
                      <w:sz w:val="19"/>
                    </w:rPr>
                    <w:t>2.8</w:t>
                  </w:r>
                  <w:r>
                    <w:rPr>
                      <w:sz w:val="19"/>
                    </w:rPr>
                    <w:t>输入输出：</w:t>
                  </w:r>
                  <w:r>
                    <w:rPr>
                      <w:sz w:val="19"/>
                    </w:rPr>
                    <w:t>28</w:t>
                  </w:r>
                  <w:r>
                    <w:rPr>
                      <w:sz w:val="19"/>
                    </w:rPr>
                    <w:t>入，</w:t>
                  </w:r>
                  <w:r>
                    <w:rPr>
                      <w:sz w:val="19"/>
                    </w:rPr>
                    <w:t>24</w:t>
                  </w:r>
                  <w:r>
                    <w:rPr>
                      <w:sz w:val="19"/>
                    </w:rPr>
                    <w:t>出、含端子台及输入输出电缆；</w:t>
                  </w:r>
                </w:p>
                <w:p>
                  <w:pPr>
                    <w:pStyle w:val="null3"/>
                  </w:pPr>
                  <w:r>
                    <w:rPr>
                      <w:sz w:val="19"/>
                    </w:rPr>
                    <w:t>2.9</w:t>
                  </w:r>
                  <w:r>
                    <w:rPr>
                      <w:sz w:val="19"/>
                    </w:rPr>
                    <w:t>配置</w:t>
                  </w:r>
                  <w:r>
                    <w:rPr>
                      <w:sz w:val="19"/>
                    </w:rPr>
                    <w:t>Profinet</w:t>
                  </w:r>
                  <w:r>
                    <w:rPr>
                      <w:sz w:val="19"/>
                    </w:rPr>
                    <w:t>总线通讯板卡功能。</w:t>
                  </w:r>
                </w:p>
                <w:p>
                  <w:pPr>
                    <w:pStyle w:val="null3"/>
                  </w:pPr>
                  <w:r>
                    <w:rPr>
                      <w:sz w:val="19"/>
                    </w:rPr>
                    <w:t>2.10</w:t>
                  </w:r>
                  <w:r>
                    <w:rPr>
                      <w:sz w:val="19"/>
                    </w:rPr>
                    <w:t>机器人</w:t>
                  </w:r>
                  <w:r>
                    <w:rPr>
                      <w:sz w:val="19"/>
                    </w:rPr>
                    <w:t>控制柜</w:t>
                  </w:r>
                  <w:r>
                    <w:rPr>
                      <w:sz w:val="19"/>
                    </w:rPr>
                    <w:t>系统支持：</w:t>
                  </w:r>
                  <w:r>
                    <w:rPr>
                      <w:sz w:val="19"/>
                    </w:rPr>
                    <w:t>集成</w:t>
                  </w:r>
                  <w:r>
                    <w:rPr>
                      <w:sz w:val="19"/>
                    </w:rPr>
                    <w:t>机器人原厂视觉</w:t>
                  </w:r>
                  <w:r>
                    <w:rPr>
                      <w:sz w:val="19"/>
                    </w:rPr>
                    <w:t>系统</w:t>
                  </w:r>
                  <w:r>
                    <w:rPr>
                      <w:sz w:val="19"/>
                    </w:rPr>
                    <w:t>模块</w:t>
                  </w:r>
                  <w:r>
                    <w:rPr>
                      <w:sz w:val="19"/>
                    </w:rPr>
                    <w:t>。</w:t>
                  </w:r>
                </w:p>
                <w:p>
                  <w:pPr>
                    <w:pStyle w:val="null3"/>
                  </w:pPr>
                  <w:r>
                    <w:rPr>
                      <w:sz w:val="19"/>
                    </w:rPr>
                    <w:t>2.11</w:t>
                  </w:r>
                  <w:r>
                    <w:rPr>
                      <w:sz w:val="19"/>
                    </w:rPr>
                    <w:t>整体项目</w:t>
                  </w:r>
                  <w:r>
                    <w:rPr>
                      <w:sz w:val="19"/>
                    </w:rPr>
                    <w:t>中</w:t>
                  </w:r>
                  <w:r>
                    <w:rPr>
                      <w:sz w:val="19"/>
                    </w:rPr>
                    <w:t>，</w:t>
                  </w:r>
                  <w:r>
                    <w:rPr>
                      <w:sz w:val="19"/>
                    </w:rPr>
                    <w:t>1</w:t>
                  </w:r>
                  <w:r>
                    <w:rPr>
                      <w:sz w:val="19"/>
                    </w:rPr>
                    <w:t>台机器人需配置</w:t>
                  </w:r>
                  <w:r>
                    <w:rPr>
                      <w:sz w:val="19"/>
                    </w:rPr>
                    <w:t>有</w:t>
                  </w:r>
                  <w:r>
                    <w:rPr>
                      <w:sz w:val="19"/>
                    </w:rPr>
                    <w:t>机器人原厂的线跟踪板卡功能</w:t>
                  </w:r>
                  <w:r>
                    <w:rPr>
                      <w:sz w:val="19"/>
                    </w:rPr>
                    <w:t>(</w:t>
                  </w:r>
                  <w:r>
                    <w:rPr>
                      <w:sz w:val="19"/>
                    </w:rPr>
                    <w:t>整个项目中配套</w:t>
                  </w:r>
                  <w:r>
                    <w:rPr>
                      <w:sz w:val="19"/>
                    </w:rPr>
                    <w:t>1</w:t>
                  </w:r>
                  <w:r>
                    <w:rPr>
                      <w:sz w:val="19"/>
                    </w:rPr>
                    <w:t>套</w:t>
                  </w:r>
                  <w:r>
                    <w:rPr>
                      <w:sz w:val="19"/>
                    </w:rPr>
                    <w:t>机器人原厂的线跟踪板卡</w:t>
                  </w:r>
                  <w:r>
                    <w:rPr>
                      <w:sz w:val="19"/>
                    </w:rPr>
                    <w:t>)</w:t>
                  </w:r>
                  <w:r>
                    <w:rPr>
                      <w:sz w:val="19"/>
                    </w:rPr>
                    <w:t>。</w:t>
                  </w:r>
                  <w:r>
                    <w:br/>
                  </w:r>
                  <w:r>
                    <w:rPr>
                      <w:sz w:val="19"/>
                    </w:rPr>
                    <w:t>2.12</w:t>
                  </w:r>
                  <w:r>
                    <w:rPr>
                      <w:sz w:val="19"/>
                    </w:rPr>
                    <w:t>整体项目</w:t>
                  </w:r>
                  <w:r>
                    <w:rPr>
                      <w:sz w:val="19"/>
                    </w:rPr>
                    <w:t>中</w:t>
                  </w:r>
                  <w:r>
                    <w:rPr>
                      <w:sz w:val="19"/>
                    </w:rPr>
                    <w:t>，</w:t>
                  </w:r>
                  <w:r>
                    <w:rPr>
                      <w:sz w:val="19"/>
                    </w:rPr>
                    <w:t>1</w:t>
                  </w:r>
                  <w:r>
                    <w:rPr>
                      <w:sz w:val="19"/>
                    </w:rPr>
                    <w:t>台机器人需要配置机器人线跟踪功能</w:t>
                  </w:r>
                  <w:r>
                    <w:rPr>
                      <w:sz w:val="19"/>
                    </w:rPr>
                    <w:t>编码器，精度符合系统要求</w:t>
                  </w:r>
                  <w:r>
                    <w:rPr>
                      <w:sz w:val="19"/>
                    </w:rPr>
                    <w:t>(</w:t>
                  </w:r>
                  <w:r>
                    <w:rPr>
                      <w:sz w:val="19"/>
                    </w:rPr>
                    <w:t>整个项目中配套</w:t>
                  </w:r>
                  <w:r>
                    <w:rPr>
                      <w:sz w:val="19"/>
                    </w:rPr>
                    <w:t>1</w:t>
                  </w:r>
                  <w:r>
                    <w:rPr>
                      <w:sz w:val="19"/>
                    </w:rPr>
                    <w:t>套</w:t>
                  </w:r>
                  <w:r>
                    <w:rPr>
                      <w:sz w:val="19"/>
                    </w:rPr>
                    <w:t>机器人线跟踪</w:t>
                  </w:r>
                  <w:r>
                    <w:rPr>
                      <w:sz w:val="19"/>
                    </w:rPr>
                    <w:t>编码器</w:t>
                  </w:r>
                  <w:r>
                    <w:rPr>
                      <w:sz w:val="19"/>
                    </w:rPr>
                    <w:t>)</w:t>
                  </w:r>
                  <w:r>
                    <w:rPr>
                      <w:sz w:val="19"/>
                    </w:rPr>
                    <w:t>。</w:t>
                  </w:r>
                </w:p>
                <w:p>
                  <w:pPr>
                    <w:pStyle w:val="null3"/>
                  </w:pPr>
                  <w:r>
                    <w:rPr>
                      <w:sz w:val="19"/>
                    </w:rPr>
                    <w:t>3.</w:t>
                  </w:r>
                  <w:r>
                    <w:rPr>
                      <w:sz w:val="19"/>
                    </w:rPr>
                    <w:t>机器人示教器</w:t>
                  </w:r>
                </w:p>
                <w:p>
                  <w:pPr>
                    <w:pStyle w:val="null3"/>
                  </w:pPr>
                  <w:r>
                    <w:rPr>
                      <w:sz w:val="19"/>
                    </w:rPr>
                    <w:t>3.1</w:t>
                  </w:r>
                  <w:r>
                    <w:rPr>
                      <w:sz w:val="19"/>
                    </w:rPr>
                    <w:t>彩色示教器及电缆柔性控制柜到示教器；</w:t>
                  </w:r>
                </w:p>
                <w:p>
                  <w:pPr>
                    <w:pStyle w:val="null3"/>
                  </w:pPr>
                  <w:r>
                    <w:rPr>
                      <w:sz w:val="19"/>
                    </w:rPr>
                    <w:t>3.2</w:t>
                  </w:r>
                  <w:r>
                    <w:rPr>
                      <w:sz w:val="19"/>
                    </w:rPr>
                    <w:t>屏幕尺寸：</w:t>
                  </w:r>
                  <w:r>
                    <w:rPr>
                      <w:sz w:val="19"/>
                    </w:rPr>
                    <w:t>6.5</w:t>
                  </w:r>
                  <w:r>
                    <w:rPr>
                      <w:sz w:val="19"/>
                    </w:rPr>
                    <w:t>英寸</w:t>
                  </w:r>
                </w:p>
                <w:p>
                  <w:pPr>
                    <w:pStyle w:val="null3"/>
                  </w:pPr>
                  <w:r>
                    <w:rPr>
                      <w:sz w:val="19"/>
                    </w:rPr>
                    <w:t>3.3</w:t>
                  </w:r>
                  <w:r>
                    <w:rPr>
                      <w:sz w:val="19"/>
                    </w:rPr>
                    <w:t>功能包括：</w:t>
                  </w:r>
                </w:p>
                <w:p>
                  <w:pPr>
                    <w:pStyle w:val="null3"/>
                  </w:pPr>
                  <w:r>
                    <w:rPr>
                      <w:sz w:val="19"/>
                    </w:rPr>
                    <w:t>设置</w:t>
                  </w:r>
                  <w:r>
                    <w:rPr>
                      <w:sz w:val="19"/>
                    </w:rPr>
                    <w:t>:</w:t>
                  </w:r>
                  <w:r>
                    <w:rPr>
                      <w:sz w:val="19"/>
                    </w:rPr>
                    <w:t>使用初始设置向导进行简单的设置；</w:t>
                  </w:r>
                </w:p>
                <w:p>
                  <w:pPr>
                    <w:pStyle w:val="null3"/>
                  </w:pPr>
                  <w:r>
                    <w:rPr>
                      <w:sz w:val="19"/>
                    </w:rPr>
                    <w:t>示教</w:t>
                  </w:r>
                  <w:r>
                    <w:rPr>
                      <w:sz w:val="19"/>
                    </w:rPr>
                    <w:t>:</w:t>
                  </w:r>
                  <w:r>
                    <w:rPr>
                      <w:sz w:val="19"/>
                    </w:rPr>
                    <w:t>创建</w:t>
                  </w:r>
                  <w:r>
                    <w:rPr>
                      <w:sz w:val="19"/>
                    </w:rPr>
                    <w:t>/</w:t>
                  </w:r>
                  <w:r>
                    <w:rPr>
                      <w:sz w:val="19"/>
                    </w:rPr>
                    <w:t>编辑简单的程序；</w:t>
                  </w:r>
                </w:p>
                <w:p>
                  <w:pPr>
                    <w:pStyle w:val="null3"/>
                  </w:pPr>
                  <w:r>
                    <w:rPr>
                      <w:sz w:val="19"/>
                    </w:rPr>
                    <w:t>运行</w:t>
                  </w:r>
                  <w:r>
                    <w:rPr>
                      <w:sz w:val="19"/>
                    </w:rPr>
                    <w:t>:</w:t>
                  </w:r>
                  <w:r>
                    <w:rPr>
                      <w:sz w:val="19"/>
                    </w:rPr>
                    <w:t>图形化的生产监控；</w:t>
                  </w:r>
                </w:p>
                <w:p>
                  <w:pPr>
                    <w:pStyle w:val="null3"/>
                  </w:pPr>
                  <w:r>
                    <w:rPr>
                      <w:sz w:val="19"/>
                    </w:rPr>
                    <w:t>界面</w:t>
                  </w:r>
                  <w:r>
                    <w:rPr>
                      <w:sz w:val="19"/>
                    </w:rPr>
                    <w:t>:</w:t>
                  </w:r>
                  <w:r>
                    <w:rPr>
                      <w:sz w:val="19"/>
                    </w:rPr>
                    <w:t>含图形化机器人模型、报警信息等必要信息；</w:t>
                  </w:r>
                </w:p>
                <w:p>
                  <w:pPr>
                    <w:pStyle w:val="null3"/>
                  </w:pPr>
                  <w:r>
                    <w:rPr>
                      <w:sz w:val="19"/>
                    </w:rPr>
                    <w:t>4.</w:t>
                  </w:r>
                  <w:r>
                    <w:rPr>
                      <w:sz w:val="19"/>
                    </w:rPr>
                    <w:t xml:space="preserve">USB </w:t>
                  </w:r>
                  <w:r>
                    <w:rPr>
                      <w:sz w:val="19"/>
                    </w:rPr>
                    <w:t>类型：</w:t>
                  </w:r>
                  <w:r>
                    <w:rPr>
                      <w:sz w:val="19"/>
                    </w:rPr>
                    <w:t>USB3.0</w:t>
                  </w:r>
                  <w:r>
                    <w:rPr>
                      <w:sz w:val="19"/>
                    </w:rPr>
                    <w:t>；</w:t>
                  </w:r>
                </w:p>
                <w:p>
                  <w:pPr>
                    <w:pStyle w:val="null3"/>
                  </w:pPr>
                  <w:r>
                    <w:rPr>
                      <w:sz w:val="19"/>
                    </w:rPr>
                    <w:t>5.</w:t>
                  </w:r>
                  <w:r>
                    <w:rPr>
                      <w:sz w:val="19"/>
                    </w:rPr>
                    <w:t>机器人示教器线缆长度：</w:t>
                  </w:r>
                  <w:r>
                    <w:rPr>
                      <w:sz w:val="19"/>
                    </w:rPr>
                    <w:t>5m</w:t>
                  </w:r>
                  <w:r>
                    <w:rPr>
                      <w:sz w:val="19"/>
                    </w:rPr>
                    <w:t>。</w:t>
                  </w:r>
                </w:p>
                <w:p>
                  <w:pPr>
                    <w:pStyle w:val="null3"/>
                  </w:pPr>
                  <w:r>
                    <w:rPr>
                      <w:sz w:val="19"/>
                    </w:rPr>
                    <w:t>三、</w:t>
                  </w:r>
                  <w:r>
                    <w:rPr>
                      <w:sz w:val="19"/>
                    </w:rPr>
                    <w:t>2D</w:t>
                  </w:r>
                  <w:r>
                    <w:rPr>
                      <w:sz w:val="19"/>
                    </w:rPr>
                    <w:t>视觉</w:t>
                  </w:r>
                </w:p>
                <w:p>
                  <w:pPr>
                    <w:pStyle w:val="null3"/>
                  </w:pPr>
                  <w:r>
                    <w:rPr>
                      <w:sz w:val="19"/>
                    </w:rPr>
                    <w:t>1.</w:t>
                  </w:r>
                  <w:r>
                    <w:rPr>
                      <w:sz w:val="19"/>
                    </w:rPr>
                    <w:t>要求与机器人同一品牌，由工业相机、摄像头、光源、安装支架等组成。应能够完成装配是否成功的识别及定位工件等功能。应具有形状识别和深浅颜色识别、</w:t>
                  </w:r>
                  <w:r>
                    <w:rPr>
                      <w:sz w:val="19"/>
                    </w:rPr>
                    <w:t>2D</w:t>
                  </w:r>
                  <w:r>
                    <w:rPr>
                      <w:sz w:val="19"/>
                    </w:rPr>
                    <w:t>距离测量等功能。设备为全新，具体参数要求如下：</w:t>
                  </w:r>
                </w:p>
                <w:p>
                  <w:pPr>
                    <w:pStyle w:val="null3"/>
                  </w:pPr>
                  <w:r>
                    <w:rPr>
                      <w:sz w:val="19"/>
                    </w:rPr>
                    <w:t>1.</w:t>
                  </w:r>
                  <w:r>
                    <w:rPr>
                      <w:sz w:val="19"/>
                    </w:rPr>
                    <w:t>工业相机：黑白</w:t>
                  </w:r>
                </w:p>
                <w:p>
                  <w:pPr>
                    <w:pStyle w:val="null3"/>
                  </w:pPr>
                  <w:r>
                    <w:rPr>
                      <w:sz w:val="19"/>
                    </w:rPr>
                    <w:t>2.</w:t>
                  </w:r>
                  <w:r>
                    <w:rPr>
                      <w:sz w:val="19"/>
                    </w:rPr>
                    <w:t>相机像素：</w:t>
                  </w:r>
                  <w:r>
                    <w:rPr>
                      <w:sz w:val="19"/>
                    </w:rPr>
                    <w:t>≥</w:t>
                  </w:r>
                  <w:r>
                    <w:rPr>
                      <w:sz w:val="19"/>
                    </w:rPr>
                    <w:t>130</w:t>
                  </w:r>
                  <w:r>
                    <w:rPr>
                      <w:sz w:val="19"/>
                    </w:rPr>
                    <w:t>万</w:t>
                  </w:r>
                </w:p>
                <w:p>
                  <w:pPr>
                    <w:pStyle w:val="null3"/>
                  </w:pPr>
                  <w:r>
                    <w:rPr>
                      <w:sz w:val="19"/>
                    </w:rPr>
                    <w:t>3.</w:t>
                  </w:r>
                  <w:r>
                    <w:rPr>
                      <w:sz w:val="19"/>
                    </w:rPr>
                    <w:t>镜头焦距</w:t>
                  </w:r>
                  <w:r>
                    <w:rPr>
                      <w:sz w:val="19"/>
                    </w:rPr>
                    <w:t>mm</w:t>
                  </w:r>
                  <w:r>
                    <w:rPr>
                      <w:sz w:val="19"/>
                    </w:rPr>
                    <w:t>：</w:t>
                  </w:r>
                  <w:r>
                    <w:rPr>
                      <w:sz w:val="19"/>
                    </w:rPr>
                    <w:t>≤</w:t>
                  </w:r>
                  <w:r>
                    <w:rPr>
                      <w:sz w:val="19"/>
                    </w:rPr>
                    <w:t>8</w:t>
                  </w:r>
                </w:p>
                <w:p>
                  <w:pPr>
                    <w:pStyle w:val="null3"/>
                  </w:pPr>
                  <w:r>
                    <w:rPr>
                      <w:sz w:val="19"/>
                    </w:rPr>
                    <w:t>4.</w:t>
                  </w:r>
                  <w:r>
                    <w:rPr>
                      <w:sz w:val="19"/>
                    </w:rPr>
                    <w:t>处理相应时间：</w:t>
                  </w:r>
                  <w:r>
                    <w:rPr>
                      <w:sz w:val="19"/>
                    </w:rPr>
                    <w:t>≤</w:t>
                  </w:r>
                  <w:r>
                    <w:rPr>
                      <w:sz w:val="19"/>
                    </w:rPr>
                    <w:t>0.2s</w:t>
                  </w:r>
                </w:p>
                <w:p>
                  <w:pPr>
                    <w:pStyle w:val="null3"/>
                  </w:pPr>
                  <w:r>
                    <w:rPr>
                      <w:sz w:val="19"/>
                    </w:rPr>
                    <w:t>5.</w:t>
                  </w:r>
                  <w:r>
                    <w:rPr>
                      <w:sz w:val="19"/>
                    </w:rPr>
                    <w:t>视觉精度：</w:t>
                  </w:r>
                  <w:r>
                    <w:rPr>
                      <w:sz w:val="19"/>
                    </w:rPr>
                    <w:t>≥</w:t>
                  </w:r>
                  <w:r>
                    <w:rPr>
                      <w:sz w:val="19"/>
                    </w:rPr>
                    <w:t>0.3</w:t>
                  </w:r>
                  <w:r>
                    <w:rPr>
                      <w:sz w:val="19"/>
                    </w:rPr>
                    <w:t>mm</w:t>
                  </w:r>
                </w:p>
                <w:p>
                  <w:pPr>
                    <w:pStyle w:val="null3"/>
                  </w:pPr>
                  <w:r>
                    <w:rPr>
                      <w:sz w:val="19"/>
                    </w:rPr>
                    <w:t>6.</w:t>
                  </w:r>
                  <w:r>
                    <w:rPr>
                      <w:sz w:val="19"/>
                    </w:rPr>
                    <w:t>可使用机器人示教器直接进行视觉参数设置及调试作业</w:t>
                  </w:r>
                </w:p>
                <w:p>
                  <w:pPr>
                    <w:pStyle w:val="null3"/>
                  </w:pPr>
                  <w:r>
                    <w:rPr>
                      <w:sz w:val="19"/>
                    </w:rPr>
                    <w:t>7.</w:t>
                  </w:r>
                  <w:r>
                    <w:rPr>
                      <w:sz w:val="19"/>
                    </w:rPr>
                    <w:t>▲</w:t>
                  </w:r>
                  <w:r>
                    <w:rPr>
                      <w:sz w:val="19"/>
                    </w:rPr>
                    <w:t>视觉系统为机器人功能插件，集成于机器人控制系统中，视觉系统由机器人控制系统控制，可以在机器人示教器上直接操作视觉设置。</w:t>
                  </w:r>
                  <w:r>
                    <w:rPr>
                      <w:sz w:val="19"/>
                    </w:rPr>
                    <w:t>机器人视觉配套插件包：</w:t>
                  </w:r>
                </w:p>
                <w:p>
                  <w:pPr>
                    <w:pStyle w:val="null3"/>
                  </w:pPr>
                  <w:r>
                    <w:rPr>
                      <w:sz w:val="19"/>
                    </w:rPr>
                    <w:t>7.1</w:t>
                  </w:r>
                  <w:r>
                    <w:rPr>
                      <w:sz w:val="19"/>
                    </w:rPr>
                    <w:t>可通过示教器无需电脑即可直接对视觉进行编辑与调整；</w:t>
                  </w:r>
                </w:p>
                <w:p>
                  <w:pPr>
                    <w:pStyle w:val="null3"/>
                  </w:pPr>
                  <w:r>
                    <w:rPr>
                      <w:sz w:val="19"/>
                    </w:rPr>
                    <w:t>7.2</w:t>
                  </w:r>
                  <w:r>
                    <w:rPr>
                      <w:sz w:val="19"/>
                    </w:rPr>
                    <w:t>视觉软件为机器人功能插件，集成于机器人控制系统中；</w:t>
                  </w:r>
                </w:p>
                <w:p>
                  <w:pPr>
                    <w:pStyle w:val="null3"/>
                  </w:pPr>
                  <w:r>
                    <w:rPr>
                      <w:sz w:val="19"/>
                    </w:rPr>
                    <w:t>7.3</w:t>
                  </w:r>
                  <w:r>
                    <w:rPr>
                      <w:sz w:val="19"/>
                    </w:rPr>
                    <w:t>可以实现相机标定、视觉定位、视觉分拣、</w:t>
                  </w:r>
                  <w:r>
                    <w:rPr>
                      <w:sz w:val="19"/>
                    </w:rPr>
                    <w:t>NG/OK</w:t>
                  </w:r>
                  <w:r>
                    <w:rPr>
                      <w:sz w:val="19"/>
                    </w:rPr>
                    <w:t>检测等功能；</w:t>
                  </w:r>
                </w:p>
                <w:p>
                  <w:pPr>
                    <w:pStyle w:val="null3"/>
                  </w:pPr>
                  <w:r>
                    <w:rPr>
                      <w:sz w:val="19"/>
                    </w:rPr>
                    <w:t>7.4</w:t>
                  </w:r>
                  <w:r>
                    <w:rPr>
                      <w:sz w:val="19"/>
                    </w:rPr>
                    <w:t>外部视觉光源信号集成于视觉软件中进行控制；</w:t>
                  </w:r>
                </w:p>
                <w:p>
                  <w:pPr>
                    <w:pStyle w:val="null3"/>
                  </w:pPr>
                  <w:r>
                    <w:rPr>
                      <w:sz w:val="19"/>
                      <w:b/>
                    </w:rPr>
                    <w:t>（</w:t>
                  </w:r>
                  <w:r>
                    <w:rPr>
                      <w:sz w:val="19"/>
                      <w:b/>
                    </w:rPr>
                    <w:t>投标人需在投标文件中</w:t>
                  </w:r>
                  <w:r>
                    <w:rPr>
                      <w:sz w:val="19"/>
                      <w:b/>
                    </w:rPr>
                    <w:t>须附视觉系统控制界面截图，完整展示通示教器进行调试控控、标定、定位、分拣、</w:t>
                  </w:r>
                  <w:r>
                    <w:rPr>
                      <w:sz w:val="19"/>
                      <w:b/>
                    </w:rPr>
                    <w:t xml:space="preserve">NG/OK </w:t>
                  </w:r>
                  <w:r>
                    <w:rPr>
                      <w:sz w:val="19"/>
                      <w:b/>
                    </w:rPr>
                    <w:t>检测及光源控制等功能，以证明插件在示教器上的实际可操作性。）</w:t>
                  </w:r>
                </w:p>
                <w:p>
                  <w:pPr>
                    <w:pStyle w:val="null3"/>
                  </w:pPr>
                  <w:r>
                    <w:rPr>
                      <w:sz w:val="19"/>
                    </w:rPr>
                    <w:t>8.</w:t>
                  </w:r>
                  <w:r>
                    <w:rPr>
                      <w:sz w:val="19"/>
                    </w:rPr>
                    <w:t>点阵板坐标系除示教方式设定外，还需具备视觉系统自动设定的软件功能，从而简化视觉标定操作。</w:t>
                  </w:r>
                </w:p>
                <w:p>
                  <w:pPr>
                    <w:pStyle w:val="null3"/>
                  </w:pPr>
                  <w:r>
                    <w:rPr>
                      <w:sz w:val="19"/>
                    </w:rPr>
                    <w:t>9.</w:t>
                  </w:r>
                  <w:r>
                    <w:rPr>
                      <w:sz w:val="19"/>
                    </w:rPr>
                    <w:t>工业视觉标定板：点阵标定板，应具有</w:t>
                  </w:r>
                  <w:r>
                    <w:rPr>
                      <w:sz w:val="19"/>
                    </w:rPr>
                    <w:t>7.5mm</w:t>
                  </w:r>
                  <w:r>
                    <w:rPr>
                      <w:sz w:val="19"/>
                    </w:rPr>
                    <w:t>、</w:t>
                  </w:r>
                  <w:r>
                    <w:rPr>
                      <w:sz w:val="19"/>
                    </w:rPr>
                    <w:t>11.5mm</w:t>
                  </w:r>
                  <w:r>
                    <w:rPr>
                      <w:sz w:val="19"/>
                    </w:rPr>
                    <w:t>、</w:t>
                  </w:r>
                  <w:r>
                    <w:rPr>
                      <w:sz w:val="19"/>
                    </w:rPr>
                    <w:t>15mm</w:t>
                  </w:r>
                  <w:r>
                    <w:rPr>
                      <w:sz w:val="19"/>
                    </w:rPr>
                    <w:t>、</w:t>
                  </w:r>
                  <w:r>
                    <w:rPr>
                      <w:sz w:val="19"/>
                    </w:rPr>
                    <w:t>22.5mm</w:t>
                  </w:r>
                  <w:r>
                    <w:rPr>
                      <w:sz w:val="19"/>
                    </w:rPr>
                    <w:t>、</w:t>
                  </w:r>
                  <w:r>
                    <w:rPr>
                      <w:sz w:val="19"/>
                    </w:rPr>
                    <w:t>30mm</w:t>
                  </w:r>
                  <w:r>
                    <w:rPr>
                      <w:sz w:val="19"/>
                    </w:rPr>
                    <w:t>五种规格。视觉标定板安装方式：手持式、固定式。</w:t>
                  </w:r>
                </w:p>
                <w:p>
                  <w:pPr>
                    <w:pStyle w:val="null3"/>
                  </w:pPr>
                  <w:r>
                    <w:rPr>
                      <w:sz w:val="19"/>
                    </w:rPr>
                    <w:t>10.</w:t>
                  </w:r>
                  <w:r>
                    <w:rPr>
                      <w:sz w:val="19"/>
                    </w:rPr>
                    <w:t>相机安装位置可调整安装：满足视觉系统固定和随动安装；以满足视觉系统安装在机器人上随动功能，保证视觉系统随动时可供使用；需要本体上额外预留视觉信号线，柔性线。</w:t>
                  </w:r>
                </w:p>
                <w:p>
                  <w:pPr>
                    <w:pStyle w:val="null3"/>
                  </w:pPr>
                  <w:r>
                    <w:rPr>
                      <w:sz w:val="19"/>
                    </w:rPr>
                    <w:t>四、机器人快换法兰</w:t>
                  </w:r>
                </w:p>
                <w:p>
                  <w:pPr>
                    <w:pStyle w:val="null3"/>
                  </w:pPr>
                  <w:r>
                    <w:rPr>
                      <w:sz w:val="19"/>
                    </w:rPr>
                    <w:t>1.</w:t>
                  </w:r>
                  <w:r>
                    <w:rPr>
                      <w:sz w:val="19"/>
                    </w:rPr>
                    <w:t>机器人手臂安装有法兰端快换模块，实现不同作业工具间自动快速切换。</w:t>
                  </w:r>
                </w:p>
                <w:p>
                  <w:pPr>
                    <w:pStyle w:val="null3"/>
                  </w:pPr>
                  <w:r>
                    <w:rPr>
                      <w:sz w:val="19"/>
                    </w:rPr>
                    <w:t>2.</w:t>
                  </w:r>
                  <w:r>
                    <w:rPr>
                      <w:sz w:val="19"/>
                    </w:rPr>
                    <w:t>快换模块集成</w:t>
                  </w:r>
                  <w:r>
                    <w:rPr>
                      <w:sz w:val="19"/>
                    </w:rPr>
                    <w:t xml:space="preserve">6 </w:t>
                  </w:r>
                  <w:r>
                    <w:rPr>
                      <w:sz w:val="19"/>
                    </w:rPr>
                    <w:t>路气动回路。</w:t>
                  </w:r>
                </w:p>
                <w:p>
                  <w:pPr>
                    <w:pStyle w:val="null3"/>
                  </w:pPr>
                  <w:r>
                    <w:rPr>
                      <w:sz w:val="19"/>
                    </w:rPr>
                    <w:t>3.</w:t>
                  </w:r>
                  <w:r>
                    <w:rPr>
                      <w:sz w:val="19"/>
                    </w:rPr>
                    <w:t>额定负载不小于</w:t>
                  </w:r>
                  <w:r>
                    <w:rPr>
                      <w:sz w:val="19"/>
                    </w:rPr>
                    <w:t>3kg</w:t>
                  </w:r>
                  <w:r>
                    <w:rPr>
                      <w:sz w:val="19"/>
                    </w:rPr>
                    <w:t>，厚度不小于</w:t>
                  </w:r>
                  <w:r>
                    <w:rPr>
                      <w:sz w:val="19"/>
                    </w:rPr>
                    <w:t>38mm</w:t>
                  </w:r>
                  <w:r>
                    <w:rPr>
                      <w:sz w:val="19"/>
                    </w:rPr>
                    <w:t>，重量不小于</w:t>
                  </w:r>
                  <w:r>
                    <w:rPr>
                      <w:sz w:val="19"/>
                    </w:rPr>
                    <w:t>125g</w:t>
                  </w:r>
                  <w:r>
                    <w:rPr>
                      <w:sz w:val="19"/>
                    </w:rPr>
                    <w:t>。</w:t>
                  </w:r>
                </w:p>
                <w:p>
                  <w:pPr>
                    <w:pStyle w:val="null3"/>
                  </w:pPr>
                  <w:r>
                    <w:rPr>
                      <w:sz w:val="19"/>
                    </w:rPr>
                    <w:t>4.</w:t>
                  </w:r>
                  <w:r>
                    <w:rPr>
                      <w:sz w:val="19"/>
                    </w:rPr>
                    <w:t>机器人工具快接模块集成信号端口，可实现不同工具的信号接入。</w:t>
                  </w:r>
                </w:p>
                <w:p>
                  <w:pPr>
                    <w:pStyle w:val="null3"/>
                  </w:pPr>
                  <w:r>
                    <w:rPr>
                      <w:sz w:val="19"/>
                    </w:rPr>
                    <w:t>五、</w:t>
                  </w:r>
                  <w:r>
                    <w:rPr>
                      <w:sz w:val="19"/>
                    </w:rPr>
                    <w:t>▲</w:t>
                  </w:r>
                  <w:r>
                    <w:rPr>
                      <w:sz w:val="19"/>
                    </w:rPr>
                    <w:t>Profinet</w:t>
                  </w:r>
                  <w:r>
                    <w:rPr>
                      <w:sz w:val="19"/>
                    </w:rPr>
                    <w:t>通讯板卡</w:t>
                  </w:r>
                  <w:r>
                    <w:rPr>
                      <w:sz w:val="19"/>
                      <w:b/>
                    </w:rPr>
                    <w:t>（要求所提供响应的</w:t>
                  </w:r>
                  <w:r>
                    <w:rPr>
                      <w:sz w:val="19"/>
                      <w:b/>
                    </w:rPr>
                    <w:t>Profinet</w:t>
                  </w:r>
                  <w:r>
                    <w:rPr>
                      <w:sz w:val="19"/>
                      <w:b/>
                    </w:rPr>
                    <w:t>通讯板卡需与提供的机器人为同一品牌，提供承诺说明。）</w:t>
                  </w:r>
                </w:p>
                <w:p>
                  <w:pPr>
                    <w:pStyle w:val="null3"/>
                  </w:pPr>
                  <w:r>
                    <w:rPr>
                      <w:sz w:val="19"/>
                    </w:rPr>
                    <w:t>1.</w:t>
                  </w:r>
                  <w:r>
                    <w:rPr>
                      <w:sz w:val="19"/>
                    </w:rPr>
                    <w:t>协议支持：</w:t>
                  </w:r>
                  <w:r>
                    <w:rPr>
                      <w:sz w:val="19"/>
                    </w:rPr>
                    <w:t>Profinet IO</w:t>
                  </w:r>
                  <w:r>
                    <w:rPr>
                      <w:sz w:val="19"/>
                    </w:rPr>
                    <w:t>（符合</w:t>
                  </w:r>
                  <w:r>
                    <w:rPr>
                      <w:sz w:val="19"/>
                    </w:rPr>
                    <w:t>PNIO Class 1</w:t>
                  </w:r>
                  <w:r>
                    <w:rPr>
                      <w:sz w:val="19"/>
                    </w:rPr>
                    <w:t>标准）</w:t>
                  </w:r>
                </w:p>
                <w:p>
                  <w:pPr>
                    <w:pStyle w:val="null3"/>
                  </w:pPr>
                  <w:r>
                    <w:rPr>
                      <w:sz w:val="19"/>
                    </w:rPr>
                    <w:t>2.</w:t>
                  </w:r>
                  <w:r>
                    <w:rPr>
                      <w:sz w:val="19"/>
                    </w:rPr>
                    <w:t>通信速率：</w:t>
                  </w:r>
                  <w:r>
                    <w:rPr>
                      <w:sz w:val="19"/>
                    </w:rPr>
                    <w:t>100 Mbps</w:t>
                  </w:r>
                  <w:r>
                    <w:rPr>
                      <w:sz w:val="19"/>
                    </w:rPr>
                    <w:t>（自适应）</w:t>
                  </w:r>
                </w:p>
                <w:p>
                  <w:pPr>
                    <w:pStyle w:val="null3"/>
                  </w:pPr>
                  <w:r>
                    <w:rPr>
                      <w:sz w:val="19"/>
                    </w:rPr>
                    <w:t>3.</w:t>
                  </w:r>
                  <w:r>
                    <w:rPr>
                      <w:sz w:val="19"/>
                    </w:rPr>
                    <w:t>接口数量：</w:t>
                  </w:r>
                  <w:r>
                    <w:rPr>
                      <w:sz w:val="19"/>
                    </w:rPr>
                    <w:t>1</w:t>
                  </w:r>
                  <w:r>
                    <w:rPr>
                      <w:sz w:val="19"/>
                    </w:rPr>
                    <w:t>个</w:t>
                  </w:r>
                  <w:r>
                    <w:rPr>
                      <w:sz w:val="19"/>
                    </w:rPr>
                    <w:t>Profinet</w:t>
                  </w:r>
                  <w:r>
                    <w:rPr>
                      <w:sz w:val="19"/>
                    </w:rPr>
                    <w:t>端口（</w:t>
                  </w:r>
                  <w:r>
                    <w:rPr>
                      <w:sz w:val="19"/>
                    </w:rPr>
                    <w:t>RJ45</w:t>
                  </w:r>
                  <w:r>
                    <w:rPr>
                      <w:sz w:val="19"/>
                    </w:rPr>
                    <w:t>）；支持最多</w:t>
                  </w:r>
                  <w:r>
                    <w:rPr>
                      <w:sz w:val="19"/>
                    </w:rPr>
                    <w:t>256</w:t>
                  </w:r>
                  <w:r>
                    <w:rPr>
                      <w:sz w:val="19"/>
                    </w:rPr>
                    <w:t>字节输入</w:t>
                  </w:r>
                  <w:r>
                    <w:rPr>
                      <w:sz w:val="19"/>
                    </w:rPr>
                    <w:t>/256</w:t>
                  </w:r>
                  <w:r>
                    <w:rPr>
                      <w:sz w:val="19"/>
                    </w:rPr>
                    <w:t>字节输出（可扩展）；</w:t>
                  </w:r>
                </w:p>
                <w:p>
                  <w:pPr>
                    <w:pStyle w:val="null3"/>
                  </w:pPr>
                  <w:r>
                    <w:rPr>
                      <w:sz w:val="19"/>
                    </w:rPr>
                    <w:t>4.</w:t>
                  </w:r>
                  <w:r>
                    <w:rPr>
                      <w:sz w:val="19"/>
                    </w:rPr>
                    <w:t>兼容性：支持与西门子</w:t>
                  </w:r>
                  <w:r>
                    <w:rPr>
                      <w:sz w:val="19"/>
                    </w:rPr>
                    <w:t>PLC</w:t>
                  </w:r>
                  <w:r>
                    <w:rPr>
                      <w:sz w:val="19"/>
                    </w:rPr>
                    <w:t>（如</w:t>
                  </w:r>
                  <w:r>
                    <w:rPr>
                      <w:sz w:val="19"/>
                    </w:rPr>
                    <w:t>S7-1200/1500</w:t>
                  </w:r>
                  <w:r>
                    <w:rPr>
                      <w:sz w:val="19"/>
                    </w:rPr>
                    <w:t>）、倍福控制器等设备通信。</w:t>
                  </w:r>
                </w:p>
                <w:p>
                  <w:pPr>
                    <w:pStyle w:val="null3"/>
                  </w:pPr>
                  <w:r>
                    <w:rPr>
                      <w:sz w:val="19"/>
                    </w:rPr>
                    <w:t>5.</w:t>
                  </w:r>
                  <w:r>
                    <w:rPr>
                      <w:sz w:val="19"/>
                    </w:rPr>
                    <w:t>需通过</w:t>
                  </w:r>
                  <w:r>
                    <w:rPr>
                      <w:sz w:val="19"/>
                    </w:rPr>
                    <w:t>GSDML</w:t>
                  </w:r>
                  <w:r>
                    <w:rPr>
                      <w:sz w:val="19"/>
                    </w:rPr>
                    <w:t>文件配置到</w:t>
                  </w:r>
                  <w:r>
                    <w:rPr>
                      <w:sz w:val="19"/>
                    </w:rPr>
                    <w:t>PLC</w:t>
                  </w:r>
                  <w:r>
                    <w:rPr>
                      <w:sz w:val="19"/>
                    </w:rPr>
                    <w:t>工程中。</w:t>
                  </w:r>
                </w:p>
                <w:p>
                  <w:pPr>
                    <w:pStyle w:val="null3"/>
                  </w:pPr>
                  <w:r>
                    <w:rPr>
                      <w:sz w:val="19"/>
                    </w:rPr>
                    <w:t>6.</w:t>
                  </w:r>
                  <w:r>
                    <w:rPr>
                      <w:sz w:val="19"/>
                    </w:rPr>
                    <w:t>安装方式：插槽式安装于机器人控制器内。</w:t>
                  </w:r>
                </w:p>
                <w:p>
                  <w:pPr>
                    <w:pStyle w:val="null3"/>
                  </w:pPr>
                  <w:r>
                    <w:rPr>
                      <w:sz w:val="19"/>
                    </w:rPr>
                    <w:t>六、快换夹具模块</w:t>
                  </w:r>
                </w:p>
                <w:p>
                  <w:pPr>
                    <w:pStyle w:val="null3"/>
                  </w:pPr>
                  <w:r>
                    <w:rPr>
                      <w:sz w:val="19"/>
                    </w:rPr>
                    <w:t>1.</w:t>
                  </w:r>
                  <w:r>
                    <w:rPr>
                      <w:sz w:val="19"/>
                    </w:rPr>
                    <w:t>尺寸：</w:t>
                  </w:r>
                  <w:r>
                    <w:rPr>
                      <w:sz w:val="19"/>
                    </w:rPr>
                    <w:t>250mmX200mmX190mm</w:t>
                  </w:r>
                  <w:r>
                    <w:rPr>
                      <w:sz w:val="19"/>
                    </w:rPr>
                    <w:t>（±</w:t>
                  </w:r>
                  <w:r>
                    <w:rPr>
                      <w:sz w:val="19"/>
                    </w:rPr>
                    <w:t>20mm</w:t>
                  </w:r>
                  <w:r>
                    <w:rPr>
                      <w:sz w:val="19"/>
                    </w:rPr>
                    <w:t>）；</w:t>
                  </w:r>
                </w:p>
                <w:p>
                  <w:pPr>
                    <w:pStyle w:val="null3"/>
                  </w:pPr>
                  <w:r>
                    <w:rPr>
                      <w:sz w:val="19"/>
                    </w:rPr>
                    <w:t>2.</w:t>
                  </w:r>
                  <w:r>
                    <w:rPr>
                      <w:sz w:val="19"/>
                    </w:rPr>
                    <w:t>组成：模块由固定底板、</w:t>
                  </w:r>
                  <w:r>
                    <w:rPr>
                      <w:sz w:val="19"/>
                    </w:rPr>
                    <w:t>3060</w:t>
                  </w:r>
                  <w:r>
                    <w:rPr>
                      <w:sz w:val="19"/>
                    </w:rPr>
                    <w:t>铝型材支柱、黑色磨砂拉手、法兰端快换、电芯夹爪工具、吸盘工具、及相关光电开关组成；</w:t>
                  </w:r>
                </w:p>
                <w:p>
                  <w:pPr>
                    <w:pStyle w:val="null3"/>
                  </w:pPr>
                  <w:r>
                    <w:rPr>
                      <w:sz w:val="19"/>
                    </w:rPr>
                    <w:t>3.</w:t>
                  </w:r>
                  <w:r>
                    <w:rPr>
                      <w:sz w:val="19"/>
                    </w:rPr>
                    <w:t>功能：根据不同的实训目标和操作对象，提供多种不同的快换工具。放置带有定位和检测功能工具支架上，可根据不同的实训需求增加模块以及工具的种类和数量；</w:t>
                  </w:r>
                </w:p>
                <w:p>
                  <w:pPr>
                    <w:pStyle w:val="null3"/>
                  </w:pPr>
                  <w:r>
                    <w:rPr>
                      <w:sz w:val="19"/>
                    </w:rPr>
                    <w:t>4.</w:t>
                  </w:r>
                  <w:r>
                    <w:rPr>
                      <w:sz w:val="19"/>
                    </w:rPr>
                    <w:t>电芯夹爪工具：含有工具端快换模块、配套抓取物料的夹头，铝合金材质，结构为上端安装快换装置下端通过铝合金材质连接固定气缸；</w:t>
                  </w:r>
                </w:p>
                <w:p>
                  <w:pPr>
                    <w:pStyle w:val="null3"/>
                  </w:pPr>
                  <w:r>
                    <w:rPr>
                      <w:sz w:val="19"/>
                    </w:rPr>
                    <w:t>5.</w:t>
                  </w:r>
                  <w:r>
                    <w:rPr>
                      <w:sz w:val="19"/>
                    </w:rPr>
                    <w:t>吸盘工具：含有工具端快换模块与法兰端快换模块配套，总长</w:t>
                  </w:r>
                  <w:r>
                    <w:rPr>
                      <w:sz w:val="19"/>
                    </w:rPr>
                    <w:t>110mm</w:t>
                  </w:r>
                  <w:r>
                    <w:rPr>
                      <w:sz w:val="19"/>
                    </w:rPr>
                    <w:t>，结构为铝合金材质，</w:t>
                  </w:r>
                  <w:r>
                    <w:rPr>
                      <w:sz w:val="19"/>
                    </w:rPr>
                    <w:t xml:space="preserve">4mm </w:t>
                  </w:r>
                  <w:r>
                    <w:rPr>
                      <w:sz w:val="19"/>
                    </w:rPr>
                    <w:t>直径吸盘</w:t>
                  </w:r>
                  <w:r>
                    <w:rPr>
                      <w:sz w:val="19"/>
                    </w:rPr>
                    <w:t xml:space="preserve">1 </w:t>
                  </w:r>
                  <w:r>
                    <w:rPr>
                      <w:sz w:val="19"/>
                    </w:rPr>
                    <w:t>个，</w:t>
                  </w:r>
                  <w:r>
                    <w:rPr>
                      <w:sz w:val="19"/>
                    </w:rPr>
                    <w:t xml:space="preserve">20mm </w:t>
                  </w:r>
                  <w:r>
                    <w:rPr>
                      <w:sz w:val="19"/>
                    </w:rPr>
                    <w:t>直径吸盘</w:t>
                  </w:r>
                  <w:r>
                    <w:rPr>
                      <w:sz w:val="19"/>
                    </w:rPr>
                    <w:t xml:space="preserve">2 </w:t>
                  </w:r>
                  <w:r>
                    <w:rPr>
                      <w:sz w:val="19"/>
                    </w:rPr>
                    <w:t>个，可稳固吸取各种形状的芯片零件及盖板进行实训训练；</w:t>
                  </w:r>
                </w:p>
                <w:p>
                  <w:pPr>
                    <w:pStyle w:val="null3"/>
                  </w:pPr>
                  <w:r>
                    <w:rPr>
                      <w:sz w:val="19"/>
                    </w:rPr>
                    <w:t>6.</w:t>
                  </w:r>
                  <w:r>
                    <w:rPr>
                      <w:sz w:val="19"/>
                    </w:rPr>
                    <w:t>工具仓位检测：漫反射光电传感器</w:t>
                  </w:r>
                  <w:r>
                    <w:rPr>
                      <w:sz w:val="19"/>
                    </w:rPr>
                    <w:t>/</w:t>
                  </w:r>
                  <w:r>
                    <w:rPr>
                      <w:sz w:val="19"/>
                    </w:rPr>
                    <w:t>三线制</w:t>
                  </w:r>
                  <w:r>
                    <w:rPr>
                      <w:sz w:val="19"/>
                    </w:rPr>
                    <w:t>/DC24V/4</w:t>
                  </w:r>
                  <w:r>
                    <w:rPr>
                      <w:sz w:val="19"/>
                    </w:rPr>
                    <w:t>个</w:t>
                  </w:r>
                  <w:r>
                    <w:rPr>
                      <w:sz w:val="19"/>
                    </w:rPr>
                    <w:t>/PNP</w:t>
                  </w:r>
                  <w:r>
                    <w:rPr>
                      <w:sz w:val="19"/>
                    </w:rPr>
                    <w:t>型；</w:t>
                  </w:r>
                </w:p>
                <w:p>
                  <w:pPr>
                    <w:pStyle w:val="null3"/>
                  </w:pPr>
                  <w:r>
                    <w:rPr>
                      <w:sz w:val="19"/>
                    </w:rPr>
                    <w:t>7.</w:t>
                  </w:r>
                  <w:r>
                    <w:rPr>
                      <w:sz w:val="19"/>
                    </w:rPr>
                    <w:t>机器人工具快接模块集成信号端口，与机器人端工具快接模块匹配；</w:t>
                  </w:r>
                </w:p>
                <w:p>
                  <w:pPr>
                    <w:pStyle w:val="null3"/>
                  </w:pPr>
                  <w:r>
                    <w:rPr>
                      <w:sz w:val="19"/>
                    </w:rPr>
                    <w:t>8.</w:t>
                  </w:r>
                  <w:r>
                    <w:rPr>
                      <w:sz w:val="19"/>
                    </w:rPr>
                    <w:t>工具数量≥</w:t>
                  </w:r>
                  <w:r>
                    <w:rPr>
                      <w:sz w:val="19"/>
                    </w:rPr>
                    <w:t>4</w:t>
                  </w:r>
                  <w:r>
                    <w:rPr>
                      <w:sz w:val="19"/>
                    </w:rPr>
                    <w:t>个，匹配智能产线工作流程需求及扩展模块应用需要；工具可准确摆放在支架上，机器人工具切换时方便取放。</w:t>
                  </w:r>
                </w:p>
                <w:p>
                  <w:pPr>
                    <w:pStyle w:val="null3"/>
                  </w:pPr>
                  <w:r>
                    <w:rPr>
                      <w:sz w:val="19"/>
                    </w:rPr>
                    <w:t>七、</w:t>
                  </w:r>
                  <w:r>
                    <w:rPr>
                      <w:sz w:val="19"/>
                    </w:rPr>
                    <w:t>▲电气控制模块</w:t>
                  </w:r>
                  <w:r>
                    <w:rPr>
                      <w:sz w:val="19"/>
                      <w:b/>
                    </w:rPr>
                    <w:t>（要求所响应的电气控制模块组成，必须完全满足或优于以下模块参数要求，提供承诺说明。）</w:t>
                  </w:r>
                </w:p>
                <w:p>
                  <w:pPr>
                    <w:pStyle w:val="null3"/>
                  </w:pPr>
                  <w:r>
                    <w:rPr>
                      <w:sz w:val="19"/>
                    </w:rPr>
                    <w:t>1.PLC</w:t>
                  </w:r>
                  <w:r>
                    <w:rPr>
                      <w:sz w:val="19"/>
                    </w:rPr>
                    <w:t>控制器  数量：</w:t>
                  </w:r>
                  <w:r>
                    <w:rPr>
                      <w:sz w:val="19"/>
                    </w:rPr>
                    <w:t>1</w:t>
                  </w:r>
                  <w:r>
                    <w:rPr>
                      <w:sz w:val="19"/>
                    </w:rPr>
                    <w:t>套</w:t>
                  </w:r>
                </w:p>
                <w:p>
                  <w:pPr>
                    <w:pStyle w:val="null3"/>
                  </w:pPr>
                  <w:r>
                    <w:rPr>
                      <w:sz w:val="19"/>
                    </w:rPr>
                    <w:t>1.1  DC/DC/DC</w:t>
                  </w:r>
                  <w:r>
                    <w:rPr>
                      <w:sz w:val="19"/>
                    </w:rPr>
                    <w:t>类型，全新设备</w:t>
                  </w:r>
                </w:p>
                <w:p>
                  <w:pPr>
                    <w:pStyle w:val="null3"/>
                  </w:pPr>
                  <w:r>
                    <w:rPr>
                      <w:sz w:val="19"/>
                    </w:rPr>
                    <w:t>1.2</w:t>
                  </w:r>
                  <w:r>
                    <w:rPr>
                      <w:sz w:val="19"/>
                    </w:rPr>
                    <w:t>工作存储器：</w:t>
                  </w:r>
                  <w:r>
                    <w:rPr>
                      <w:sz w:val="19"/>
                    </w:rPr>
                    <w:t>100KB</w:t>
                  </w:r>
                </w:p>
                <w:p>
                  <w:pPr>
                    <w:pStyle w:val="null3"/>
                  </w:pPr>
                  <w:r>
                    <w:rPr>
                      <w:sz w:val="19"/>
                    </w:rPr>
                    <w:t>1.3</w:t>
                  </w:r>
                  <w:r>
                    <w:rPr>
                      <w:sz w:val="19"/>
                    </w:rPr>
                    <w:t>保持性存储器：</w:t>
                  </w:r>
                  <w:r>
                    <w:rPr>
                      <w:sz w:val="19"/>
                    </w:rPr>
                    <w:t>10KB</w:t>
                  </w:r>
                </w:p>
                <w:p>
                  <w:pPr>
                    <w:pStyle w:val="null3"/>
                  </w:pPr>
                  <w:r>
                    <w:rPr>
                      <w:sz w:val="19"/>
                    </w:rPr>
                    <w:t>1.4</w:t>
                  </w:r>
                  <w:r>
                    <w:rPr>
                      <w:sz w:val="19"/>
                    </w:rPr>
                    <w:t>数字量输入≥</w:t>
                  </w:r>
                  <w:r>
                    <w:rPr>
                      <w:sz w:val="19"/>
                    </w:rPr>
                    <w:t>14</w:t>
                  </w:r>
                  <w:r>
                    <w:rPr>
                      <w:sz w:val="19"/>
                    </w:rPr>
                    <w:t>点，数字量输出≥</w:t>
                  </w:r>
                  <w:r>
                    <w:rPr>
                      <w:sz w:val="19"/>
                    </w:rPr>
                    <w:t>10</w:t>
                  </w:r>
                  <w:r>
                    <w:rPr>
                      <w:sz w:val="19"/>
                    </w:rPr>
                    <w:t>点</w:t>
                  </w:r>
                  <w:r>
                    <w:rPr>
                      <w:sz w:val="19"/>
                    </w:rPr>
                    <w:t>/</w:t>
                  </w:r>
                  <w:r>
                    <w:rPr>
                      <w:sz w:val="19"/>
                    </w:rPr>
                    <w:t>晶体管型，模拟量输入≥</w:t>
                  </w:r>
                  <w:r>
                    <w:rPr>
                      <w:sz w:val="19"/>
                    </w:rPr>
                    <w:t>2</w:t>
                  </w:r>
                  <w:r>
                    <w:rPr>
                      <w:sz w:val="19"/>
                    </w:rPr>
                    <w:t>路；</w:t>
                  </w:r>
                </w:p>
                <w:p>
                  <w:pPr>
                    <w:pStyle w:val="null3"/>
                  </w:pPr>
                  <w:r>
                    <w:rPr>
                      <w:sz w:val="19"/>
                    </w:rPr>
                    <w:t>1.5</w:t>
                  </w:r>
                  <w:r>
                    <w:rPr>
                      <w:sz w:val="19"/>
                    </w:rPr>
                    <w:t>高速计数器≥</w:t>
                  </w:r>
                  <w:r>
                    <w:rPr>
                      <w:sz w:val="19"/>
                    </w:rPr>
                    <w:t>6</w:t>
                  </w:r>
                  <w:r>
                    <w:rPr>
                      <w:sz w:val="19"/>
                    </w:rPr>
                    <w:t>路；</w:t>
                  </w:r>
                </w:p>
                <w:p>
                  <w:pPr>
                    <w:pStyle w:val="null3"/>
                  </w:pPr>
                  <w:r>
                    <w:rPr>
                      <w:sz w:val="19"/>
                    </w:rPr>
                    <w:t>1.6</w:t>
                  </w:r>
                  <w:r>
                    <w:rPr>
                      <w:sz w:val="19"/>
                    </w:rPr>
                    <w:t>脉冲输出≥</w:t>
                  </w:r>
                  <w:r>
                    <w:rPr>
                      <w:sz w:val="19"/>
                    </w:rPr>
                    <w:t>4</w:t>
                  </w:r>
                  <w:r>
                    <w:rPr>
                      <w:sz w:val="19"/>
                    </w:rPr>
                    <w:t>路</w:t>
                  </w:r>
                  <w:r>
                    <w:rPr>
                      <w:sz w:val="19"/>
                    </w:rPr>
                    <w:t>100kHz</w:t>
                  </w:r>
                  <w:r>
                    <w:rPr>
                      <w:sz w:val="19"/>
                    </w:rPr>
                    <w:t>、中断输入≥</w:t>
                  </w:r>
                  <w:r>
                    <w:rPr>
                      <w:sz w:val="19"/>
                    </w:rPr>
                    <w:t>4</w:t>
                  </w:r>
                  <w:r>
                    <w:rPr>
                      <w:sz w:val="19"/>
                    </w:rPr>
                    <w:t>路、脉冲输入≥</w:t>
                  </w:r>
                  <w:r>
                    <w:rPr>
                      <w:sz w:val="19"/>
                    </w:rPr>
                    <w:t>6</w:t>
                  </w:r>
                  <w:r>
                    <w:rPr>
                      <w:sz w:val="19"/>
                    </w:rPr>
                    <w:t>路</w:t>
                  </w:r>
                  <w:r>
                    <w:rPr>
                      <w:sz w:val="19"/>
                    </w:rPr>
                    <w:t>30kHz</w:t>
                  </w:r>
                  <w:r>
                    <w:rPr>
                      <w:sz w:val="19"/>
                    </w:rPr>
                    <w:t>；</w:t>
                  </w:r>
                </w:p>
                <w:p>
                  <w:pPr>
                    <w:pStyle w:val="null3"/>
                  </w:pPr>
                  <w:r>
                    <w:rPr>
                      <w:sz w:val="19"/>
                    </w:rPr>
                    <w:t>1.7</w:t>
                  </w:r>
                  <w:r>
                    <w:rPr>
                      <w:sz w:val="19"/>
                    </w:rPr>
                    <w:t>通信端口≥</w:t>
                  </w:r>
                  <w:r>
                    <w:rPr>
                      <w:sz w:val="19"/>
                    </w:rPr>
                    <w:t>1</w:t>
                  </w:r>
                  <w:r>
                    <w:rPr>
                      <w:sz w:val="19"/>
                    </w:rPr>
                    <w:t>个</w:t>
                  </w:r>
                  <w:r>
                    <w:rPr>
                      <w:sz w:val="19"/>
                    </w:rPr>
                    <w:t>Profinet</w:t>
                  </w:r>
                  <w:r>
                    <w:rPr>
                      <w:sz w:val="19"/>
                    </w:rPr>
                    <w:t>以太网通信端口，支持</w:t>
                  </w:r>
                  <w:r>
                    <w:rPr>
                      <w:sz w:val="19"/>
                    </w:rPr>
                    <w:t>TCP/IP</w:t>
                  </w:r>
                  <w:r>
                    <w:rPr>
                      <w:sz w:val="19"/>
                    </w:rPr>
                    <w:t>协议；</w:t>
                  </w:r>
                </w:p>
                <w:p>
                  <w:pPr>
                    <w:pStyle w:val="null3"/>
                  </w:pPr>
                  <w:r>
                    <w:rPr>
                      <w:sz w:val="19"/>
                    </w:rPr>
                    <w:t>1.8</w:t>
                  </w:r>
                  <w:r>
                    <w:rPr>
                      <w:sz w:val="19"/>
                    </w:rPr>
                    <w:t>程序</w:t>
                  </w:r>
                  <w:r>
                    <w:rPr>
                      <w:sz w:val="19"/>
                    </w:rPr>
                    <w:t>/</w:t>
                  </w:r>
                  <w:r>
                    <w:rPr>
                      <w:sz w:val="19"/>
                    </w:rPr>
                    <w:t>数据存储器内存容量≥</w:t>
                  </w:r>
                  <w:r>
                    <w:rPr>
                      <w:sz w:val="19"/>
                    </w:rPr>
                    <w:t>50K</w:t>
                  </w:r>
                  <w:r>
                    <w:rPr>
                      <w:sz w:val="19"/>
                    </w:rPr>
                    <w:t>，支持插拔式（存储卡），可扩展至</w:t>
                  </w:r>
                  <w:r>
                    <w:rPr>
                      <w:sz w:val="19"/>
                    </w:rPr>
                    <w:t>2Gbyte</w:t>
                  </w:r>
                  <w:r>
                    <w:rPr>
                      <w:sz w:val="19"/>
                    </w:rPr>
                    <w:t>；</w:t>
                  </w:r>
                </w:p>
                <w:p>
                  <w:pPr>
                    <w:pStyle w:val="null3"/>
                  </w:pPr>
                  <w:r>
                    <w:rPr>
                      <w:sz w:val="19"/>
                    </w:rPr>
                    <w:t>1.9</w:t>
                  </w:r>
                  <w:r>
                    <w:rPr>
                      <w:sz w:val="19"/>
                    </w:rPr>
                    <w:t>性能</w:t>
                  </w:r>
                  <w:r>
                    <w:rPr>
                      <w:sz w:val="19"/>
                    </w:rPr>
                    <w:t>:</w:t>
                  </w:r>
                  <w:r>
                    <w:rPr>
                      <w:sz w:val="19"/>
                    </w:rPr>
                    <w:t>布尔运算执行速度不低于</w:t>
                  </w:r>
                  <w:r>
                    <w:rPr>
                      <w:sz w:val="19"/>
                    </w:rPr>
                    <w:t>0.085</w:t>
                  </w:r>
                  <w:r>
                    <w:rPr>
                      <w:sz w:val="19"/>
                    </w:rPr>
                    <w:t>μ</w:t>
                  </w:r>
                  <w:r>
                    <w:rPr>
                      <w:sz w:val="19"/>
                    </w:rPr>
                    <w:t>s/</w:t>
                  </w:r>
                  <w:r>
                    <w:rPr>
                      <w:sz w:val="19"/>
                    </w:rPr>
                    <w:t>指令； 移动字执行速度不低于</w:t>
                  </w:r>
                  <w:r>
                    <w:rPr>
                      <w:sz w:val="19"/>
                    </w:rPr>
                    <w:t>1.7</w:t>
                  </w:r>
                  <w:r>
                    <w:rPr>
                      <w:sz w:val="19"/>
                    </w:rPr>
                    <w:t>μ</w:t>
                  </w:r>
                  <w:r>
                    <w:rPr>
                      <w:sz w:val="19"/>
                    </w:rPr>
                    <w:t>s/</w:t>
                  </w:r>
                  <w:r>
                    <w:rPr>
                      <w:sz w:val="19"/>
                    </w:rPr>
                    <w:t>指令； 实数数学运算执行速度不低于</w:t>
                  </w:r>
                  <w:r>
                    <w:rPr>
                      <w:sz w:val="19"/>
                    </w:rPr>
                    <w:t>2.3</w:t>
                  </w:r>
                  <w:r>
                    <w:rPr>
                      <w:sz w:val="19"/>
                    </w:rPr>
                    <w:t>μ</w:t>
                  </w:r>
                  <w:r>
                    <w:rPr>
                      <w:sz w:val="19"/>
                    </w:rPr>
                    <w:t>s/</w:t>
                  </w:r>
                  <w:r>
                    <w:rPr>
                      <w:sz w:val="19"/>
                    </w:rPr>
                    <w:t>指令；</w:t>
                  </w:r>
                </w:p>
                <w:p>
                  <w:pPr>
                    <w:pStyle w:val="null3"/>
                  </w:pPr>
                  <w:r>
                    <w:rPr>
                      <w:sz w:val="19"/>
                    </w:rPr>
                    <w:t>1.10</w:t>
                  </w:r>
                  <w:r>
                    <w:rPr>
                      <w:sz w:val="19"/>
                    </w:rPr>
                    <w:t>位储存器（</w:t>
                  </w:r>
                  <w:r>
                    <w:rPr>
                      <w:sz w:val="19"/>
                    </w:rPr>
                    <w:t>M</w:t>
                  </w:r>
                  <w:r>
                    <w:rPr>
                      <w:sz w:val="19"/>
                    </w:rPr>
                    <w:t>）：</w:t>
                  </w:r>
                  <w:r>
                    <w:rPr>
                      <w:sz w:val="19"/>
                    </w:rPr>
                    <w:t>8192</w:t>
                  </w:r>
                  <w:r>
                    <w:rPr>
                      <w:sz w:val="19"/>
                    </w:rPr>
                    <w:t>个字节</w:t>
                  </w:r>
                </w:p>
                <w:p>
                  <w:pPr>
                    <w:pStyle w:val="null3"/>
                  </w:pPr>
                  <w:r>
                    <w:rPr>
                      <w:sz w:val="19"/>
                    </w:rPr>
                    <w:t>1.11</w:t>
                  </w:r>
                  <w:r>
                    <w:rPr>
                      <w:sz w:val="19"/>
                    </w:rPr>
                    <w:t xml:space="preserve">支持自整定 </w:t>
                  </w:r>
                  <w:r>
                    <w:rPr>
                      <w:sz w:val="19"/>
                    </w:rPr>
                    <w:t>PID</w:t>
                  </w:r>
                  <w:r>
                    <w:rPr>
                      <w:sz w:val="19"/>
                    </w:rPr>
                    <w:t xml:space="preserve">控制器、支持自整定 </w:t>
                  </w:r>
                  <w:r>
                    <w:rPr>
                      <w:sz w:val="19"/>
                    </w:rPr>
                    <w:t>PID</w:t>
                  </w:r>
                  <w:r>
                    <w:rPr>
                      <w:sz w:val="19"/>
                    </w:rPr>
                    <w:t>控制器；</w:t>
                  </w:r>
                </w:p>
                <w:p>
                  <w:pPr>
                    <w:pStyle w:val="null3"/>
                  </w:pPr>
                  <w:r>
                    <w:rPr>
                      <w:sz w:val="19"/>
                    </w:rPr>
                    <w:t>1.12</w:t>
                  </w:r>
                  <w:r>
                    <w:rPr>
                      <w:sz w:val="19"/>
                    </w:rPr>
                    <w:t>电源：电压</w:t>
                  </w:r>
                  <w:r>
                    <w:rPr>
                      <w:sz w:val="19"/>
                    </w:rPr>
                    <w:t>20.4</w:t>
                  </w:r>
                  <w:r>
                    <w:rPr>
                      <w:sz w:val="19"/>
                    </w:rPr>
                    <w:t>－</w:t>
                  </w:r>
                  <w:r>
                    <w:rPr>
                      <w:sz w:val="19"/>
                    </w:rPr>
                    <w:t>28.8VDC</w:t>
                  </w:r>
                  <w:r>
                    <w:rPr>
                      <w:sz w:val="19"/>
                    </w:rPr>
                    <w:t>；额定电流：</w:t>
                  </w:r>
                  <w:r>
                    <w:rPr>
                      <w:sz w:val="19"/>
                    </w:rPr>
                    <w:t>400mA</w:t>
                  </w:r>
                  <w:r>
                    <w:rPr>
                      <w:sz w:val="19"/>
                    </w:rPr>
                    <w:t>；功率：</w:t>
                  </w:r>
                  <w:r>
                    <w:rPr>
                      <w:sz w:val="19"/>
                    </w:rPr>
                    <w:t>9W</w:t>
                  </w:r>
                  <w:r>
                    <w:rPr>
                      <w:sz w:val="19"/>
                    </w:rPr>
                    <w:t>；</w:t>
                  </w:r>
                </w:p>
                <w:p>
                  <w:pPr>
                    <w:pStyle w:val="null3"/>
                  </w:pPr>
                  <w:r>
                    <w:rPr>
                      <w:sz w:val="19"/>
                    </w:rPr>
                    <w:t>2.I/O</w:t>
                  </w:r>
                  <w:r>
                    <w:rPr>
                      <w:sz w:val="19"/>
                    </w:rPr>
                    <w:t>扩展模块   数量：</w:t>
                  </w:r>
                  <w:r>
                    <w:rPr>
                      <w:sz w:val="19"/>
                    </w:rPr>
                    <w:t>1</w:t>
                  </w:r>
                  <w:r>
                    <w:rPr>
                      <w:sz w:val="19"/>
                    </w:rPr>
                    <w:t>套</w:t>
                  </w:r>
                </w:p>
                <w:p>
                  <w:pPr>
                    <w:pStyle w:val="null3"/>
                  </w:pPr>
                  <w:r>
                    <w:rPr>
                      <w:sz w:val="19"/>
                    </w:rPr>
                    <w:t>2.1</w:t>
                  </w:r>
                  <w:r>
                    <w:rPr>
                      <w:sz w:val="19"/>
                    </w:rPr>
                    <w:t>工作电压额定值（</w:t>
                  </w:r>
                  <w:r>
                    <w:rPr>
                      <w:sz w:val="19"/>
                    </w:rPr>
                    <w:t>DC</w:t>
                  </w:r>
                  <w:r>
                    <w:rPr>
                      <w:sz w:val="19"/>
                    </w:rPr>
                    <w:t>）：</w:t>
                  </w:r>
                  <w:r>
                    <w:rPr>
                      <w:sz w:val="19"/>
                    </w:rPr>
                    <w:t>24VDC</w:t>
                  </w:r>
                  <w:r>
                    <w:rPr>
                      <w:sz w:val="19"/>
                    </w:rPr>
                    <w:t>；</w:t>
                  </w:r>
                </w:p>
                <w:p>
                  <w:pPr>
                    <w:pStyle w:val="null3"/>
                  </w:pPr>
                  <w:r>
                    <w:rPr>
                      <w:sz w:val="19"/>
                    </w:rPr>
                    <w:t>2.2</w:t>
                  </w:r>
                  <w:r>
                    <w:rPr>
                      <w:sz w:val="19"/>
                    </w:rPr>
                    <w:t>数字量输入≥</w:t>
                  </w:r>
                  <w:r>
                    <w:rPr>
                      <w:sz w:val="19"/>
                    </w:rPr>
                    <w:t>16</w:t>
                  </w:r>
                  <w:r>
                    <w:rPr>
                      <w:sz w:val="19"/>
                    </w:rPr>
                    <w:t>点，数字量输出≥</w:t>
                  </w:r>
                  <w:r>
                    <w:rPr>
                      <w:sz w:val="19"/>
                    </w:rPr>
                    <w:t>16</w:t>
                  </w:r>
                  <w:r>
                    <w:rPr>
                      <w:sz w:val="19"/>
                    </w:rPr>
                    <w:t>点，晶体管漏型输出，必须满足新能源电池智能封装运维工作站工作流程全部信号的使用需求；</w:t>
                  </w:r>
                </w:p>
                <w:p>
                  <w:pPr>
                    <w:pStyle w:val="null3"/>
                  </w:pPr>
                  <w:r>
                    <w:rPr>
                      <w:sz w:val="19"/>
                    </w:rPr>
                    <w:t>2.3</w:t>
                  </w:r>
                  <w:r>
                    <w:rPr>
                      <w:sz w:val="19"/>
                    </w:rPr>
                    <w:t>输入信号电压范围（</w:t>
                  </w:r>
                  <w:r>
                    <w:rPr>
                      <w:sz w:val="19"/>
                    </w:rPr>
                    <w:t>AC</w:t>
                  </w:r>
                  <w:r>
                    <w:rPr>
                      <w:sz w:val="19"/>
                    </w:rPr>
                    <w:t>）</w:t>
                  </w:r>
                  <w:r>
                    <w:rPr>
                      <w:sz w:val="19"/>
                    </w:rPr>
                    <w:t>5~250V</w:t>
                  </w:r>
                  <w:r>
                    <w:rPr>
                      <w:sz w:val="19"/>
                    </w:rPr>
                    <w:t>；</w:t>
                  </w:r>
                </w:p>
                <w:p>
                  <w:pPr>
                    <w:pStyle w:val="null3"/>
                  </w:pPr>
                  <w:r>
                    <w:rPr>
                      <w:sz w:val="19"/>
                    </w:rPr>
                    <w:t>2.4</w:t>
                  </w:r>
                  <w:r>
                    <w:rPr>
                      <w:sz w:val="19"/>
                    </w:rPr>
                    <w:t>输入电流，来自背板总线</w:t>
                  </w:r>
                  <w:r>
                    <w:rPr>
                      <w:sz w:val="19"/>
                    </w:rPr>
                    <w:t>5VDC</w:t>
                  </w:r>
                  <w:r>
                    <w:rPr>
                      <w:sz w:val="19"/>
                    </w:rPr>
                    <w:t>，最大值</w:t>
                  </w:r>
                  <w:r>
                    <w:rPr>
                      <w:sz w:val="19"/>
                    </w:rPr>
                    <w:t>145mA</w:t>
                  </w:r>
                  <w:r>
                    <w:rPr>
                      <w:sz w:val="19"/>
                    </w:rPr>
                    <w:t>；</w:t>
                  </w:r>
                </w:p>
                <w:p>
                  <w:pPr>
                    <w:pStyle w:val="null3"/>
                  </w:pPr>
                  <w:r>
                    <w:rPr>
                      <w:sz w:val="19"/>
                    </w:rPr>
                    <w:t>2.5</w:t>
                  </w:r>
                  <w:r>
                    <w:rPr>
                      <w:sz w:val="19"/>
                    </w:rPr>
                    <w:t>数字输入端，来自负载电压</w:t>
                  </w:r>
                  <w:r>
                    <w:rPr>
                      <w:sz w:val="19"/>
                    </w:rPr>
                    <w:t>L+</w:t>
                  </w:r>
                  <w:r>
                    <w:rPr>
                      <w:sz w:val="19"/>
                    </w:rPr>
                    <w:t>（空载），最大值</w:t>
                  </w:r>
                  <w:r>
                    <w:rPr>
                      <w:sz w:val="19"/>
                    </w:rPr>
                    <w:t>4mA</w:t>
                  </w:r>
                  <w:r>
                    <w:rPr>
                      <w:sz w:val="19"/>
                    </w:rPr>
                    <w:t>；</w:t>
                  </w:r>
                </w:p>
                <w:p>
                  <w:pPr>
                    <w:pStyle w:val="null3"/>
                  </w:pPr>
                  <w:r>
                    <w:rPr>
                      <w:sz w:val="19"/>
                    </w:rPr>
                    <w:t>2.6</w:t>
                  </w:r>
                  <w:r>
                    <w:rPr>
                      <w:sz w:val="19"/>
                    </w:rPr>
                    <w:t>自带诊断报警，符合</w:t>
                  </w:r>
                  <w:r>
                    <w:rPr>
                      <w:sz w:val="19"/>
                    </w:rPr>
                    <w:t>EN 60529</w:t>
                  </w:r>
                  <w:r>
                    <w:rPr>
                      <w:sz w:val="19"/>
                    </w:rPr>
                    <w:t>；</w:t>
                  </w:r>
                </w:p>
                <w:p>
                  <w:pPr>
                    <w:pStyle w:val="null3"/>
                  </w:pPr>
                  <w:r>
                    <w:rPr>
                      <w:sz w:val="19"/>
                    </w:rPr>
                    <w:t>3.</w:t>
                  </w:r>
                  <w:r>
                    <w:rPr>
                      <w:sz w:val="19"/>
                    </w:rPr>
                    <w:t>交换机 数量：</w:t>
                  </w:r>
                  <w:r>
                    <w:rPr>
                      <w:sz w:val="19"/>
                    </w:rPr>
                    <w:t>1</w:t>
                  </w:r>
                  <w:r>
                    <w:rPr>
                      <w:sz w:val="19"/>
                    </w:rPr>
                    <w:t>个</w:t>
                  </w:r>
                </w:p>
                <w:p>
                  <w:pPr>
                    <w:pStyle w:val="null3"/>
                  </w:pPr>
                  <w:r>
                    <w:rPr>
                      <w:sz w:val="19"/>
                    </w:rPr>
                    <w:t>5</w:t>
                  </w:r>
                  <w:r>
                    <w:rPr>
                      <w:sz w:val="19"/>
                    </w:rPr>
                    <w:t>口工业级交换机，导轨安装方式；</w:t>
                  </w:r>
                </w:p>
                <w:p>
                  <w:pPr>
                    <w:pStyle w:val="null3"/>
                  </w:pPr>
                  <w:r>
                    <w:rPr>
                      <w:sz w:val="19"/>
                    </w:rPr>
                    <w:t>4.</w:t>
                  </w:r>
                  <w:r>
                    <w:rPr>
                      <w:sz w:val="19"/>
                    </w:rPr>
                    <w:t>专用电源模块</w:t>
                  </w:r>
                </w:p>
                <w:p>
                  <w:pPr>
                    <w:pStyle w:val="null3"/>
                  </w:pPr>
                  <w:r>
                    <w:rPr>
                      <w:sz w:val="19"/>
                    </w:rPr>
                    <w:t>AC 120/230V</w:t>
                  </w:r>
                  <w:r>
                    <w:rPr>
                      <w:sz w:val="19"/>
                    </w:rPr>
                    <w:t>供电；输出</w:t>
                  </w:r>
                  <w:r>
                    <w:rPr>
                      <w:sz w:val="19"/>
                    </w:rPr>
                    <w:t>DC 24V</w:t>
                  </w:r>
                  <w:r>
                    <w:rPr>
                      <w:sz w:val="19"/>
                    </w:rPr>
                    <w:t>，</w:t>
                  </w:r>
                  <w:r>
                    <w:rPr>
                      <w:sz w:val="19"/>
                    </w:rPr>
                    <w:t>5A</w:t>
                  </w:r>
                  <w:r>
                    <w:rPr>
                      <w:sz w:val="19"/>
                    </w:rPr>
                    <w:t>；</w:t>
                  </w:r>
                </w:p>
                <w:p>
                  <w:pPr>
                    <w:pStyle w:val="null3"/>
                  </w:pPr>
                  <w:r>
                    <w:rPr>
                      <w:sz w:val="19"/>
                    </w:rPr>
                    <w:t>5.</w:t>
                  </w:r>
                  <w:r>
                    <w:rPr>
                      <w:sz w:val="19"/>
                    </w:rPr>
                    <w:t>变频器 数量：</w:t>
                  </w:r>
                  <w:r>
                    <w:rPr>
                      <w:sz w:val="19"/>
                    </w:rPr>
                    <w:t>1</w:t>
                  </w:r>
                  <w:r>
                    <w:rPr>
                      <w:sz w:val="19"/>
                    </w:rPr>
                    <w:t>套</w:t>
                  </w:r>
                </w:p>
                <w:p>
                  <w:pPr>
                    <w:pStyle w:val="null3"/>
                  </w:pPr>
                  <w:r>
                    <w:rPr>
                      <w:sz w:val="19"/>
                    </w:rPr>
                    <w:t>5.1</w:t>
                  </w:r>
                  <w:r>
                    <w:rPr>
                      <w:sz w:val="19"/>
                    </w:rPr>
                    <w:t>单相</w:t>
                  </w:r>
                  <w:r>
                    <w:rPr>
                      <w:sz w:val="19"/>
                    </w:rPr>
                    <w:t xml:space="preserve">200V-240V </w:t>
                  </w:r>
                  <w:r>
                    <w:rPr>
                      <w:sz w:val="19"/>
                    </w:rPr>
                    <w:t>±</w:t>
                  </w:r>
                  <w:r>
                    <w:rPr>
                      <w:sz w:val="19"/>
                    </w:rPr>
                    <w:t>10%</w:t>
                  </w:r>
                  <w:r>
                    <w:rPr>
                      <w:sz w:val="19"/>
                    </w:rPr>
                    <w:t>供电；</w:t>
                  </w:r>
                </w:p>
                <w:p>
                  <w:pPr>
                    <w:pStyle w:val="null3"/>
                  </w:pPr>
                  <w:r>
                    <w:rPr>
                      <w:sz w:val="19"/>
                    </w:rPr>
                    <w:t>5.2</w:t>
                  </w:r>
                  <w:r>
                    <w:rPr>
                      <w:sz w:val="19"/>
                    </w:rPr>
                    <w:t>功率</w:t>
                  </w:r>
                  <w:r>
                    <w:rPr>
                      <w:sz w:val="19"/>
                    </w:rPr>
                    <w:t>0.37KW</w:t>
                  </w:r>
                  <w:r>
                    <w:rPr>
                      <w:sz w:val="19"/>
                    </w:rPr>
                    <w:t>；</w:t>
                  </w:r>
                </w:p>
                <w:p>
                  <w:pPr>
                    <w:pStyle w:val="null3"/>
                  </w:pPr>
                  <w:r>
                    <w:rPr>
                      <w:sz w:val="19"/>
                    </w:rPr>
                    <w:t>5.3</w:t>
                  </w:r>
                  <w:r>
                    <w:rPr>
                      <w:sz w:val="19"/>
                    </w:rPr>
                    <w:t>模块化结构设计，具有最多的灵活性，标准参数访问结构，操作方便，线性</w:t>
                  </w:r>
                  <w:r>
                    <w:rPr>
                      <w:sz w:val="19"/>
                    </w:rPr>
                    <w:t>v/f</w:t>
                  </w:r>
                  <w:r>
                    <w:rPr>
                      <w:sz w:val="19"/>
                    </w:rPr>
                    <w:t>控制，平方</w:t>
                  </w:r>
                  <w:r>
                    <w:rPr>
                      <w:sz w:val="19"/>
                    </w:rPr>
                    <w:t>v/f</w:t>
                  </w:r>
                  <w:r>
                    <w:rPr>
                      <w:sz w:val="19"/>
                    </w:rPr>
                    <w:t>控制，可编程多点设定</w:t>
                  </w:r>
                  <w:r>
                    <w:rPr>
                      <w:sz w:val="19"/>
                    </w:rPr>
                    <w:t>v2/f</w:t>
                  </w:r>
                  <w:r>
                    <w:rPr>
                      <w:sz w:val="19"/>
                    </w:rPr>
                    <w:t>控制，磁通电流控制（</w:t>
                  </w:r>
                  <w:r>
                    <w:rPr>
                      <w:sz w:val="19"/>
                    </w:rPr>
                    <w:t>FCC</w:t>
                  </w:r>
                  <w:r>
                    <w:rPr>
                      <w:sz w:val="19"/>
                    </w:rPr>
                    <w:t>），</w:t>
                  </w:r>
                  <w:r>
                    <w:rPr>
                      <w:sz w:val="19"/>
                    </w:rPr>
                    <w:t xml:space="preserve">ECO </w:t>
                  </w:r>
                  <w:r>
                    <w:rPr>
                      <w:sz w:val="19"/>
                    </w:rPr>
                    <w:t>节能模式</w:t>
                  </w:r>
                  <w:r>
                    <w:rPr>
                      <w:sz w:val="19"/>
                    </w:rPr>
                    <w:t>,</w:t>
                  </w:r>
                  <w:r>
                    <w:rPr>
                      <w:sz w:val="19"/>
                    </w:rPr>
                    <w:t>可以改善动态响应特性；</w:t>
                  </w:r>
                </w:p>
                <w:p>
                  <w:pPr>
                    <w:pStyle w:val="null3"/>
                  </w:pPr>
                  <w:r>
                    <w:rPr>
                      <w:sz w:val="19"/>
                    </w:rPr>
                    <w:t>5.4</w:t>
                  </w:r>
                  <w:r>
                    <w:rPr>
                      <w:sz w:val="19"/>
                    </w:rPr>
                    <w:t>最新的</w:t>
                  </w:r>
                  <w:r>
                    <w:rPr>
                      <w:sz w:val="19"/>
                    </w:rPr>
                    <w:t>IGBT</w:t>
                  </w:r>
                  <w:r>
                    <w:rPr>
                      <w:sz w:val="19"/>
                    </w:rPr>
                    <w:t>技术，数字微处理器控制；</w:t>
                  </w:r>
                </w:p>
                <w:p>
                  <w:pPr>
                    <w:pStyle w:val="null3"/>
                  </w:pPr>
                  <w:r>
                    <w:rPr>
                      <w:sz w:val="19"/>
                    </w:rPr>
                    <w:t>5.5</w:t>
                  </w:r>
                  <w:r>
                    <w:rPr>
                      <w:sz w:val="19"/>
                    </w:rPr>
                    <w:t>数字量输入≥</w:t>
                  </w:r>
                  <w:r>
                    <w:rPr>
                      <w:sz w:val="19"/>
                    </w:rPr>
                    <w:t>4</w:t>
                  </w:r>
                  <w:r>
                    <w:rPr>
                      <w:sz w:val="19"/>
                    </w:rPr>
                    <w:t>路，模拟量输入≥</w:t>
                  </w:r>
                  <w:r>
                    <w:rPr>
                      <w:sz w:val="19"/>
                    </w:rPr>
                    <w:t>2</w:t>
                  </w:r>
                  <w:r>
                    <w:rPr>
                      <w:sz w:val="19"/>
                    </w:rPr>
                    <w:t>路，模拟量输出≥</w:t>
                  </w:r>
                  <w:r>
                    <w:rPr>
                      <w:sz w:val="19"/>
                    </w:rPr>
                    <w:t>1</w:t>
                  </w:r>
                  <w:r>
                    <w:rPr>
                      <w:sz w:val="19"/>
                    </w:rPr>
                    <w:t>路，继电器输出≥</w:t>
                  </w:r>
                  <w:r>
                    <w:rPr>
                      <w:sz w:val="19"/>
                    </w:rPr>
                    <w:t>1</w:t>
                  </w:r>
                  <w:r>
                    <w:rPr>
                      <w:sz w:val="19"/>
                    </w:rPr>
                    <w:t>路，晶体管输出≥</w:t>
                  </w:r>
                  <w:r>
                    <w:rPr>
                      <w:sz w:val="19"/>
                    </w:rPr>
                    <w:t>2</w:t>
                  </w:r>
                  <w:r>
                    <w:rPr>
                      <w:sz w:val="19"/>
                    </w:rPr>
                    <w:t>路；</w:t>
                  </w:r>
                </w:p>
                <w:p>
                  <w:pPr>
                    <w:pStyle w:val="null3"/>
                  </w:pPr>
                  <w:r>
                    <w:rPr>
                      <w:sz w:val="19"/>
                    </w:rPr>
                    <w:t>5.6</w:t>
                  </w:r>
                  <w:r>
                    <w:rPr>
                      <w:sz w:val="19"/>
                    </w:rPr>
                    <w:t>端口：集成一个</w:t>
                  </w:r>
                  <w:r>
                    <w:rPr>
                      <w:sz w:val="19"/>
                    </w:rPr>
                    <w:t>RS485</w:t>
                  </w:r>
                  <w:r>
                    <w:rPr>
                      <w:sz w:val="19"/>
                    </w:rPr>
                    <w:t>接口，支持</w:t>
                  </w:r>
                  <w:r>
                    <w:rPr>
                      <w:sz w:val="19"/>
                    </w:rPr>
                    <w:t>USS</w:t>
                  </w:r>
                  <w:r>
                    <w:rPr>
                      <w:sz w:val="19"/>
                    </w:rPr>
                    <w:t>和</w:t>
                  </w:r>
                  <w:r>
                    <w:rPr>
                      <w:sz w:val="19"/>
                    </w:rPr>
                    <w:t>MODBUS RTU</w:t>
                  </w:r>
                  <w:r>
                    <w:rPr>
                      <w:sz w:val="19"/>
                    </w:rPr>
                    <w:t>协议通讯。</w:t>
                  </w:r>
                </w:p>
                <w:p>
                  <w:pPr>
                    <w:pStyle w:val="null3"/>
                  </w:pPr>
                  <w:r>
                    <w:rPr>
                      <w:sz w:val="19"/>
                    </w:rPr>
                    <w:t>5.7</w:t>
                  </w:r>
                  <w:r>
                    <w:rPr>
                      <w:sz w:val="19"/>
                    </w:rPr>
                    <w:t>支持共直流母排连接，能量共享。</w:t>
                  </w:r>
                </w:p>
                <w:p>
                  <w:pPr>
                    <w:pStyle w:val="null3"/>
                  </w:pPr>
                  <w:r>
                    <w:rPr>
                      <w:sz w:val="19"/>
                    </w:rPr>
                    <w:t>5.8</w:t>
                  </w:r>
                  <w:r>
                    <w:rPr>
                      <w:sz w:val="19"/>
                    </w:rPr>
                    <w:t>性能不低于西门子</w:t>
                  </w:r>
                  <w:r>
                    <w:rPr>
                      <w:sz w:val="19"/>
                    </w:rPr>
                    <w:t>V20</w:t>
                  </w:r>
                  <w:r>
                    <w:rPr>
                      <w:sz w:val="19"/>
                    </w:rPr>
                    <w:t>系列变频器，采用全新设备。</w:t>
                  </w:r>
                </w:p>
                <w:p>
                  <w:pPr>
                    <w:pStyle w:val="null3"/>
                  </w:pPr>
                  <w:r>
                    <w:rPr>
                      <w:sz w:val="19"/>
                    </w:rPr>
                    <w:t>6.</w:t>
                  </w:r>
                  <w:r>
                    <w:rPr>
                      <w:sz w:val="19"/>
                    </w:rPr>
                    <w:t>直线电机驱动器  数量：</w:t>
                  </w:r>
                  <w:r>
                    <w:rPr>
                      <w:sz w:val="19"/>
                    </w:rPr>
                    <w:t>1</w:t>
                  </w:r>
                  <w:r>
                    <w:rPr>
                      <w:sz w:val="19"/>
                    </w:rPr>
                    <w:t>套</w:t>
                  </w:r>
                </w:p>
                <w:p>
                  <w:pPr>
                    <w:pStyle w:val="null3"/>
                  </w:pPr>
                  <w:r>
                    <w:rPr>
                      <w:sz w:val="19"/>
                    </w:rPr>
                    <w:t>6.1</w:t>
                  </w:r>
                  <w:r>
                    <w:rPr>
                      <w:sz w:val="19"/>
                    </w:rPr>
                    <w:t>电压</w:t>
                  </w:r>
                  <w:r>
                    <w:rPr>
                      <w:sz w:val="19"/>
                    </w:rPr>
                    <w:t>:1AC 200-240V,3AC200-480V</w:t>
                  </w:r>
                </w:p>
                <w:p>
                  <w:pPr>
                    <w:pStyle w:val="null3"/>
                  </w:pPr>
                  <w:r>
                    <w:rPr>
                      <w:sz w:val="19"/>
                    </w:rPr>
                    <w:t>6.2</w:t>
                  </w:r>
                  <w:r>
                    <w:rPr>
                      <w:sz w:val="19"/>
                    </w:rPr>
                    <w:t>功率</w:t>
                  </w:r>
                  <w:r>
                    <w:rPr>
                      <w:sz w:val="19"/>
                    </w:rPr>
                    <w:t>:0.4KW</w:t>
                  </w:r>
                </w:p>
                <w:p>
                  <w:pPr>
                    <w:pStyle w:val="null3"/>
                  </w:pPr>
                  <w:r>
                    <w:rPr>
                      <w:sz w:val="19"/>
                    </w:rPr>
                    <w:t>6.3</w:t>
                  </w:r>
                  <w:r>
                    <w:rPr>
                      <w:sz w:val="19"/>
                    </w:rPr>
                    <w:t>输出相位数</w:t>
                  </w:r>
                  <w:r>
                    <w:rPr>
                      <w:sz w:val="19"/>
                    </w:rPr>
                    <w:t>:3AC</w:t>
                  </w:r>
                </w:p>
                <w:p>
                  <w:pPr>
                    <w:pStyle w:val="null3"/>
                  </w:pPr>
                  <w:r>
                    <w:rPr>
                      <w:sz w:val="19"/>
                    </w:rPr>
                    <w:t>6.4</w:t>
                  </w:r>
                  <w:r>
                    <w:rPr>
                      <w:sz w:val="19"/>
                    </w:rPr>
                    <w:t>额定电流</w:t>
                  </w:r>
                  <w:r>
                    <w:rPr>
                      <w:sz w:val="19"/>
                    </w:rPr>
                    <w:t>:2.4A</w:t>
                  </w:r>
                </w:p>
                <w:p>
                  <w:pPr>
                    <w:pStyle w:val="null3"/>
                  </w:pPr>
                  <w:r>
                    <w:rPr>
                      <w:sz w:val="19"/>
                    </w:rPr>
                    <w:t>6.5</w:t>
                  </w:r>
                  <w:r>
                    <w:rPr>
                      <w:sz w:val="19"/>
                    </w:rPr>
                    <w:t>最大输出电流</w:t>
                  </w:r>
                  <w:r>
                    <w:rPr>
                      <w:sz w:val="19"/>
                    </w:rPr>
                    <w:t>:8.7A</w:t>
                  </w:r>
                </w:p>
                <w:p>
                  <w:pPr>
                    <w:pStyle w:val="null3"/>
                  </w:pPr>
                  <w:r>
                    <w:rPr>
                      <w:sz w:val="19"/>
                    </w:rPr>
                    <w:t>6.6</w:t>
                  </w:r>
                  <w:r>
                    <w:rPr>
                      <w:sz w:val="19"/>
                    </w:rPr>
                    <w:t>脉冲频率：</w:t>
                  </w:r>
                  <w:r>
                    <w:rPr>
                      <w:sz w:val="19"/>
                    </w:rPr>
                    <w:t>8 kHz</w:t>
                  </w:r>
                </w:p>
                <w:p>
                  <w:pPr>
                    <w:pStyle w:val="null3"/>
                  </w:pPr>
                  <w:r>
                    <w:rPr>
                      <w:sz w:val="19"/>
                    </w:rPr>
                    <w:t>6.7</w:t>
                  </w:r>
                  <w:r>
                    <w:rPr>
                      <w:sz w:val="19"/>
                    </w:rPr>
                    <w:t>伺服控制的输出频率：</w:t>
                  </w:r>
                  <w:r>
                    <w:rPr>
                      <w:sz w:val="19"/>
                    </w:rPr>
                    <w:t>0~ 550 Hz</w:t>
                  </w:r>
                </w:p>
                <w:p>
                  <w:pPr>
                    <w:pStyle w:val="null3"/>
                  </w:pPr>
                  <w:r>
                    <w:rPr>
                      <w:sz w:val="19"/>
                    </w:rPr>
                    <w:t>6.8</w:t>
                  </w:r>
                  <w:r>
                    <w:rPr>
                      <w:sz w:val="19"/>
                    </w:rPr>
                    <w:t>通讯：</w:t>
                  </w:r>
                  <w:r>
                    <w:rPr>
                      <w:sz w:val="19"/>
                    </w:rPr>
                    <w:t>PROFINET</w:t>
                  </w:r>
                </w:p>
                <w:p>
                  <w:pPr>
                    <w:pStyle w:val="null3"/>
                  </w:pPr>
                  <w:r>
                    <w:rPr>
                      <w:sz w:val="19"/>
                    </w:rPr>
                    <w:t xml:space="preserve">6.9 PNIRT:(250 </w:t>
                  </w:r>
                  <w:r>
                    <w:rPr>
                      <w:sz w:val="19"/>
                    </w:rPr>
                    <w:t>μ</w:t>
                  </w:r>
                  <w:r>
                    <w:rPr>
                      <w:sz w:val="19"/>
                    </w:rPr>
                    <w:t xml:space="preserve">s </w:t>
                  </w:r>
                  <w:r>
                    <w:rPr>
                      <w:sz w:val="19"/>
                    </w:rPr>
                    <w:t xml:space="preserve">到 </w:t>
                  </w:r>
                  <w:r>
                    <w:rPr>
                      <w:sz w:val="19"/>
                    </w:rPr>
                    <w:t xml:space="preserve">62,5 </w:t>
                  </w:r>
                  <w:r>
                    <w:rPr>
                      <w:sz w:val="19"/>
                    </w:rPr>
                    <w:t>μ</w:t>
                  </w:r>
                  <w:r>
                    <w:rPr>
                      <w:sz w:val="19"/>
                    </w:rPr>
                    <w:t>S)PROFlsafe</w:t>
                  </w:r>
                </w:p>
                <w:p>
                  <w:pPr>
                    <w:pStyle w:val="null3"/>
                  </w:pPr>
                  <w:r>
                    <w:rPr>
                      <w:sz w:val="19"/>
                    </w:rPr>
                    <w:t>6.10</w:t>
                  </w:r>
                  <w:r>
                    <w:rPr>
                      <w:sz w:val="19"/>
                    </w:rPr>
                    <w:t>安全功能</w:t>
                  </w:r>
                  <w:r>
                    <w:rPr>
                      <w:sz w:val="19"/>
                    </w:rPr>
                    <w:t>:STO,SS1,SBC, SS1,SS2,SOS,SLS, SSM, SDI, SBT</w:t>
                  </w:r>
                </w:p>
                <w:p>
                  <w:pPr>
                    <w:pStyle w:val="null3"/>
                  </w:pPr>
                  <w:r>
                    <w:rPr>
                      <w:sz w:val="19"/>
                    </w:rPr>
                    <w:t>6.11</w:t>
                  </w:r>
                  <w:r>
                    <w:rPr>
                      <w:sz w:val="19"/>
                    </w:rPr>
                    <w:t>集成</w:t>
                  </w:r>
                  <w:r>
                    <w:rPr>
                      <w:sz w:val="19"/>
                    </w:rPr>
                    <w:t xml:space="preserve">C2 </w:t>
                  </w:r>
                  <w:r>
                    <w:rPr>
                      <w:sz w:val="19"/>
                    </w:rPr>
                    <w:t xml:space="preserve">级 </w:t>
                  </w:r>
                  <w:r>
                    <w:rPr>
                      <w:sz w:val="19"/>
                    </w:rPr>
                    <w:t>EMC-Filter</w:t>
                  </w:r>
                </w:p>
                <w:p>
                  <w:pPr>
                    <w:pStyle w:val="null3"/>
                  </w:pPr>
                  <w:r>
                    <w:rPr>
                      <w:sz w:val="19"/>
                    </w:rPr>
                    <w:t>6.12</w:t>
                  </w:r>
                  <w:r>
                    <w:rPr>
                      <w:sz w:val="19"/>
                    </w:rPr>
                    <w:t>集成制动电阻</w:t>
                  </w:r>
                </w:p>
                <w:p>
                  <w:pPr>
                    <w:pStyle w:val="null3"/>
                  </w:pPr>
                  <w:r>
                    <w:rPr>
                      <w:sz w:val="19"/>
                    </w:rPr>
                    <w:t>6.13</w:t>
                  </w:r>
                  <w:r>
                    <w:rPr>
                      <w:sz w:val="19"/>
                    </w:rPr>
                    <w:t>端口</w:t>
                  </w:r>
                  <w:r>
                    <w:rPr>
                      <w:sz w:val="19"/>
                    </w:rPr>
                    <w:t>DI:1F-DI(2DI)</w:t>
                  </w:r>
                  <w:r>
                    <w:rPr>
                      <w:sz w:val="19"/>
                    </w:rPr>
                    <w:t>、</w:t>
                  </w:r>
                  <w:r>
                    <w:rPr>
                      <w:sz w:val="19"/>
                    </w:rPr>
                    <w:t>2 DI</w:t>
                  </w:r>
                  <w:r>
                    <w:rPr>
                      <w:sz w:val="19"/>
                    </w:rPr>
                    <w:t>用于高速测量</w:t>
                  </w:r>
                </w:p>
                <w:p>
                  <w:pPr>
                    <w:pStyle w:val="null3"/>
                  </w:pPr>
                  <w:r>
                    <w:rPr>
                      <w:sz w:val="19"/>
                    </w:rPr>
                    <w:t>6.14</w:t>
                  </w:r>
                  <w:r>
                    <w:rPr>
                      <w:sz w:val="19"/>
                    </w:rPr>
                    <w:t>防护等级：</w:t>
                  </w:r>
                  <w:r>
                    <w:rPr>
                      <w:sz w:val="19"/>
                    </w:rPr>
                    <w:t>IP20</w:t>
                  </w:r>
                  <w:r>
                    <w:rPr>
                      <w:sz w:val="19"/>
                    </w:rPr>
                    <w:t>；</w:t>
                  </w:r>
                </w:p>
                <w:p>
                  <w:pPr>
                    <w:pStyle w:val="null3"/>
                  </w:pPr>
                  <w:r>
                    <w:rPr>
                      <w:sz w:val="19"/>
                    </w:rPr>
                    <w:t>6.15</w:t>
                  </w:r>
                  <w:r>
                    <w:rPr>
                      <w:sz w:val="19"/>
                    </w:rPr>
                    <w:t>配备足够长度的编码器电缆、电机电缆；</w:t>
                  </w:r>
                </w:p>
                <w:p>
                  <w:pPr>
                    <w:pStyle w:val="null3"/>
                  </w:pPr>
                  <w:r>
                    <w:rPr>
                      <w:sz w:val="19"/>
                    </w:rPr>
                    <w:t>6.16</w:t>
                  </w:r>
                  <w:r>
                    <w:rPr>
                      <w:sz w:val="19"/>
                    </w:rPr>
                    <w:t>与</w:t>
                  </w:r>
                  <w:r>
                    <w:rPr>
                      <w:sz w:val="19"/>
                    </w:rPr>
                    <w:t>PLC</w:t>
                  </w:r>
                  <w:r>
                    <w:rPr>
                      <w:sz w:val="19"/>
                    </w:rPr>
                    <w:t>控制器同品牌，便于控制与通讯。</w:t>
                  </w:r>
                </w:p>
                <w:p>
                  <w:pPr>
                    <w:pStyle w:val="null3"/>
                  </w:pPr>
                  <w:r>
                    <w:rPr>
                      <w:sz w:val="19"/>
                    </w:rPr>
                    <w:t>7.</w:t>
                  </w:r>
                  <w:r>
                    <w:rPr>
                      <w:sz w:val="19"/>
                    </w:rPr>
                    <w:t>步进驱动器 数量：</w:t>
                  </w:r>
                  <w:r>
                    <w:rPr>
                      <w:sz w:val="19"/>
                    </w:rPr>
                    <w:t>3</w:t>
                  </w:r>
                  <w:r>
                    <w:rPr>
                      <w:sz w:val="19"/>
                    </w:rPr>
                    <w:t>套</w:t>
                  </w:r>
                </w:p>
                <w:p>
                  <w:pPr>
                    <w:pStyle w:val="null3"/>
                  </w:pPr>
                  <w:r>
                    <w:rPr>
                      <w:sz w:val="19"/>
                    </w:rPr>
                    <w:t>7.1</w:t>
                  </w:r>
                  <w:r>
                    <w:rPr>
                      <w:sz w:val="19"/>
                    </w:rPr>
                    <w:t>驱动电压：≤</w:t>
                  </w:r>
                  <w:r>
                    <w:rPr>
                      <w:sz w:val="19"/>
                    </w:rPr>
                    <w:t>DC24V</w:t>
                  </w:r>
                </w:p>
                <w:p>
                  <w:pPr>
                    <w:pStyle w:val="null3"/>
                  </w:pPr>
                  <w:r>
                    <w:rPr>
                      <w:sz w:val="19"/>
                    </w:rPr>
                    <w:t>7.2</w:t>
                  </w:r>
                  <w:r>
                    <w:rPr>
                      <w:sz w:val="19"/>
                    </w:rPr>
                    <w:t>最高脉冲响应频率</w:t>
                  </w:r>
                  <w:r>
                    <w:rPr>
                      <w:sz w:val="19"/>
                    </w:rPr>
                    <w:t>:</w:t>
                  </w:r>
                  <w:r>
                    <w:rPr>
                      <w:sz w:val="19"/>
                    </w:rPr>
                    <w:t>≥</w:t>
                  </w:r>
                  <w:r>
                    <w:rPr>
                      <w:sz w:val="19"/>
                    </w:rPr>
                    <w:t>200KHZ</w:t>
                  </w:r>
                </w:p>
                <w:p>
                  <w:pPr>
                    <w:pStyle w:val="null3"/>
                  </w:pPr>
                  <w:r>
                    <w:rPr>
                      <w:sz w:val="19"/>
                    </w:rPr>
                    <w:t>7.3</w:t>
                  </w:r>
                  <w:r>
                    <w:rPr>
                      <w:sz w:val="19"/>
                    </w:rPr>
                    <w:t>驱动电流</w:t>
                  </w:r>
                  <w:r>
                    <w:rPr>
                      <w:sz w:val="19"/>
                    </w:rPr>
                    <w:t>: 3.0A</w:t>
                  </w:r>
                  <w:r>
                    <w:rPr>
                      <w:sz w:val="19"/>
                    </w:rPr>
                    <w:t>以下可调</w:t>
                  </w:r>
                </w:p>
                <w:p>
                  <w:pPr>
                    <w:pStyle w:val="null3"/>
                  </w:pPr>
                  <w:r>
                    <w:rPr>
                      <w:sz w:val="19"/>
                    </w:rPr>
                    <w:t>7.4</w:t>
                  </w:r>
                  <w:r>
                    <w:rPr>
                      <w:sz w:val="19"/>
                    </w:rPr>
                    <w:t>具有过压、欠压、过流保护等出错保护功能</w:t>
                  </w:r>
                </w:p>
                <w:p>
                  <w:pPr>
                    <w:pStyle w:val="null3"/>
                  </w:pPr>
                  <w:r>
                    <w:rPr>
                      <w:sz w:val="19"/>
                    </w:rPr>
                    <w:t>8.IO</w:t>
                  </w:r>
                  <w:r>
                    <w:rPr>
                      <w:sz w:val="19"/>
                    </w:rPr>
                    <w:t>端口座</w:t>
                  </w:r>
                </w:p>
                <w:p>
                  <w:pPr>
                    <w:pStyle w:val="null3"/>
                  </w:pPr>
                  <w:r>
                    <w:rPr>
                      <w:sz w:val="19"/>
                    </w:rPr>
                    <w:t>8.1</w:t>
                  </w:r>
                  <w:r>
                    <w:rPr>
                      <w:sz w:val="19"/>
                    </w:rPr>
                    <w:t>配套每个模块都有各自的信号板，桌面所有信号汇总到桌面信号中转板，再接到控制板上的端子台；</w:t>
                  </w:r>
                </w:p>
                <w:p>
                  <w:pPr>
                    <w:pStyle w:val="null3"/>
                  </w:pPr>
                  <w:r>
                    <w:rPr>
                      <w:sz w:val="19"/>
                    </w:rPr>
                    <w:t>8.2</w:t>
                  </w:r>
                  <w:r>
                    <w:rPr>
                      <w:sz w:val="19"/>
                    </w:rPr>
                    <w:t>每个端口接线不得超过</w:t>
                  </w:r>
                  <w:r>
                    <w:rPr>
                      <w:sz w:val="19"/>
                    </w:rPr>
                    <w:t>2</w:t>
                  </w:r>
                  <w:r>
                    <w:rPr>
                      <w:sz w:val="19"/>
                    </w:rPr>
                    <w:t>根，同一电源使用</w:t>
                  </w:r>
                  <w:r>
                    <w:rPr>
                      <w:sz w:val="19"/>
                    </w:rPr>
                    <w:t>24V</w:t>
                  </w:r>
                  <w:r>
                    <w:rPr>
                      <w:sz w:val="19"/>
                    </w:rPr>
                    <w:t>分线端子台进行分线使用；</w:t>
                  </w:r>
                </w:p>
                <w:p>
                  <w:pPr>
                    <w:pStyle w:val="null3"/>
                  </w:pPr>
                  <w:r>
                    <w:rPr>
                      <w:sz w:val="19"/>
                    </w:rPr>
                    <w:t>9.</w:t>
                  </w:r>
                  <w:r>
                    <w:rPr>
                      <w:sz w:val="19"/>
                    </w:rPr>
                    <w:t>低压配件</w:t>
                  </w:r>
                </w:p>
                <w:p>
                  <w:pPr>
                    <w:pStyle w:val="null3"/>
                  </w:pPr>
                  <w:r>
                    <w:rPr>
                      <w:sz w:val="19"/>
                    </w:rPr>
                    <w:t>9.1</w:t>
                  </w:r>
                  <w:r>
                    <w:rPr>
                      <w:sz w:val="19"/>
                    </w:rPr>
                    <w:t>漏电保护器</w:t>
                  </w:r>
                  <w:r>
                    <w:rPr>
                      <w:sz w:val="19"/>
                    </w:rPr>
                    <w:t>2P/32A/</w:t>
                  </w:r>
                  <w:r>
                    <w:rPr>
                      <w:sz w:val="19"/>
                    </w:rPr>
                    <w:t>动作时间</w:t>
                  </w:r>
                  <w:r>
                    <w:rPr>
                      <w:sz w:val="19"/>
                    </w:rPr>
                    <w:t xml:space="preserve">30mS </w:t>
                  </w:r>
                  <w:r>
                    <w:rPr>
                      <w:sz w:val="19"/>
                    </w:rPr>
                    <w:t>≥</w:t>
                  </w:r>
                  <w:r>
                    <w:rPr>
                      <w:sz w:val="19"/>
                    </w:rPr>
                    <w:t>1</w:t>
                  </w:r>
                  <w:r>
                    <w:rPr>
                      <w:sz w:val="19"/>
                    </w:rPr>
                    <w:t>个；</w:t>
                  </w:r>
                </w:p>
                <w:p>
                  <w:pPr>
                    <w:pStyle w:val="null3"/>
                  </w:pPr>
                  <w:r>
                    <w:rPr>
                      <w:sz w:val="19"/>
                    </w:rPr>
                    <w:t>9.2</w:t>
                  </w:r>
                  <w:r>
                    <w:rPr>
                      <w:sz w:val="19"/>
                    </w:rPr>
                    <w:t xml:space="preserve">断路器： </w:t>
                  </w:r>
                  <w:r>
                    <w:rPr>
                      <w:sz w:val="19"/>
                    </w:rPr>
                    <w:t xml:space="preserve">2P/10A </w:t>
                  </w:r>
                  <w:r>
                    <w:rPr>
                      <w:sz w:val="19"/>
                    </w:rPr>
                    <w:t>≥</w:t>
                  </w:r>
                  <w:r>
                    <w:rPr>
                      <w:sz w:val="19"/>
                    </w:rPr>
                    <w:t>1</w:t>
                  </w:r>
                  <w:r>
                    <w:rPr>
                      <w:sz w:val="19"/>
                    </w:rPr>
                    <w:t>个；</w:t>
                  </w:r>
                </w:p>
                <w:p>
                  <w:pPr>
                    <w:pStyle w:val="null3"/>
                  </w:pPr>
                  <w:r>
                    <w:rPr>
                      <w:sz w:val="19"/>
                    </w:rPr>
                    <w:t>9.3</w:t>
                  </w:r>
                  <w:r>
                    <w:rPr>
                      <w:sz w:val="19"/>
                    </w:rPr>
                    <w:t>断路器：</w:t>
                  </w:r>
                  <w:r>
                    <w:rPr>
                      <w:sz w:val="19"/>
                    </w:rPr>
                    <w:t xml:space="preserve">1P/6A  </w:t>
                  </w:r>
                  <w:r>
                    <w:rPr>
                      <w:sz w:val="19"/>
                    </w:rPr>
                    <w:t>≥</w:t>
                  </w:r>
                  <w:r>
                    <w:rPr>
                      <w:sz w:val="19"/>
                    </w:rPr>
                    <w:t>1</w:t>
                  </w:r>
                  <w:r>
                    <w:rPr>
                      <w:sz w:val="19"/>
                    </w:rPr>
                    <w:t>个</w:t>
                  </w:r>
                </w:p>
                <w:p>
                  <w:pPr>
                    <w:pStyle w:val="null3"/>
                  </w:pPr>
                  <w:r>
                    <w:rPr>
                      <w:sz w:val="19"/>
                    </w:rPr>
                    <w:t>9.4</w:t>
                  </w:r>
                  <w:r>
                    <w:rPr>
                      <w:sz w:val="19"/>
                    </w:rPr>
                    <w:t>开关电源：</w:t>
                  </w:r>
                  <w:r>
                    <w:rPr>
                      <w:sz w:val="19"/>
                    </w:rPr>
                    <w:t>AC220V/5A/100W,</w:t>
                  </w:r>
                  <w:r>
                    <w:rPr>
                      <w:sz w:val="19"/>
                    </w:rPr>
                    <w:t>导轨安装 ≥</w:t>
                  </w:r>
                  <w:r>
                    <w:rPr>
                      <w:sz w:val="19"/>
                    </w:rPr>
                    <w:t>1</w:t>
                  </w:r>
                  <w:r>
                    <w:rPr>
                      <w:sz w:val="19"/>
                    </w:rPr>
                    <w:t>个；</w:t>
                  </w:r>
                </w:p>
                <w:p>
                  <w:pPr>
                    <w:pStyle w:val="null3"/>
                  </w:pPr>
                  <w:r>
                    <w:rPr>
                      <w:sz w:val="19"/>
                    </w:rPr>
                    <w:t>9.5</w:t>
                  </w:r>
                  <w:r>
                    <w:rPr>
                      <w:sz w:val="19"/>
                    </w:rPr>
                    <w:t>导轨式插座≥</w:t>
                  </w:r>
                  <w:r>
                    <w:rPr>
                      <w:sz w:val="19"/>
                    </w:rPr>
                    <w:t>2</w:t>
                  </w:r>
                  <w:r>
                    <w:rPr>
                      <w:sz w:val="19"/>
                    </w:rPr>
                    <w:t>个；</w:t>
                  </w:r>
                </w:p>
                <w:p>
                  <w:pPr>
                    <w:pStyle w:val="null3"/>
                  </w:pPr>
                  <w:r>
                    <w:rPr>
                      <w:sz w:val="19"/>
                    </w:rPr>
                    <w:t>9.6</w:t>
                  </w:r>
                  <w:r>
                    <w:rPr>
                      <w:sz w:val="19"/>
                    </w:rPr>
                    <w:t>按钮≥</w:t>
                  </w:r>
                  <w:r>
                    <w:rPr>
                      <w:sz w:val="19"/>
                    </w:rPr>
                    <w:t>2</w:t>
                  </w:r>
                  <w:r>
                    <w:rPr>
                      <w:sz w:val="19"/>
                    </w:rPr>
                    <w:t>个，急停开关≥</w:t>
                  </w:r>
                  <w:r>
                    <w:rPr>
                      <w:sz w:val="19"/>
                    </w:rPr>
                    <w:t>1</w:t>
                  </w:r>
                  <w:r>
                    <w:rPr>
                      <w:sz w:val="19"/>
                    </w:rPr>
                    <w:t>个；</w:t>
                  </w:r>
                </w:p>
                <w:p>
                  <w:pPr>
                    <w:pStyle w:val="null3"/>
                  </w:pPr>
                  <w:r>
                    <w:rPr>
                      <w:sz w:val="19"/>
                    </w:rPr>
                    <w:t>9.7</w:t>
                  </w:r>
                  <w:r>
                    <w:rPr>
                      <w:sz w:val="19"/>
                    </w:rPr>
                    <w:t>三芯导线电缆（</w:t>
                  </w:r>
                  <w:r>
                    <w:rPr>
                      <w:sz w:val="19"/>
                    </w:rPr>
                    <w:t>RV-2.5</w:t>
                  </w:r>
                  <w:r>
                    <w:rPr>
                      <w:sz w:val="19"/>
                    </w:rPr>
                    <w:t>） ≥</w:t>
                  </w:r>
                  <w:r>
                    <w:rPr>
                      <w:sz w:val="19"/>
                    </w:rPr>
                    <w:t>1</w:t>
                  </w:r>
                  <w:r>
                    <w:rPr>
                      <w:sz w:val="19"/>
                    </w:rPr>
                    <w:t>条</w:t>
                  </w:r>
                </w:p>
                <w:p>
                  <w:pPr>
                    <w:pStyle w:val="null3"/>
                  </w:pPr>
                  <w:r>
                    <w:rPr>
                      <w:sz w:val="19"/>
                    </w:rPr>
                    <w:t>9.8</w:t>
                  </w:r>
                  <w:r>
                    <w:rPr>
                      <w:sz w:val="19"/>
                    </w:rPr>
                    <w:t>接线端子、线槽、电线、热收缩套管、</w:t>
                  </w:r>
                  <w:r>
                    <w:rPr>
                      <w:sz w:val="19"/>
                    </w:rPr>
                    <w:t>Y</w:t>
                  </w:r>
                  <w:r>
                    <w:rPr>
                      <w:sz w:val="19"/>
                    </w:rPr>
                    <w:t>型压著端子、针型压著端子、空白型管套、缠绕管、自锁式扎带</w:t>
                  </w:r>
                  <w:r>
                    <w:rPr>
                      <w:sz w:val="19"/>
                    </w:rPr>
                    <w:t>(</w:t>
                  </w:r>
                  <w:r>
                    <w:rPr>
                      <w:sz w:val="19"/>
                    </w:rPr>
                    <w:t>白色）若干；</w:t>
                  </w:r>
                </w:p>
                <w:p>
                  <w:pPr>
                    <w:pStyle w:val="null3"/>
                  </w:pPr>
                  <w:r>
                    <w:rPr>
                      <w:sz w:val="19"/>
                    </w:rPr>
                    <w:t>9.9</w:t>
                  </w:r>
                  <w:r>
                    <w:rPr>
                      <w:sz w:val="19"/>
                    </w:rPr>
                    <w:t>电线使用符合工业设备标准，按照线路使用不同颜色区分；</w:t>
                  </w:r>
                </w:p>
                <w:p>
                  <w:pPr>
                    <w:pStyle w:val="null3"/>
                  </w:pPr>
                  <w:r>
                    <w:rPr>
                      <w:sz w:val="19"/>
                    </w:rPr>
                    <w:t>9.10</w:t>
                  </w:r>
                  <w:r>
                    <w:rPr>
                      <w:sz w:val="19"/>
                    </w:rPr>
                    <w:t>每根线缆均套上唯一编号的号码管；</w:t>
                  </w:r>
                </w:p>
                <w:p>
                  <w:pPr>
                    <w:pStyle w:val="null3"/>
                  </w:pPr>
                  <w:r>
                    <w:rPr>
                      <w:sz w:val="19"/>
                    </w:rPr>
                    <w:t>9.11</w:t>
                  </w:r>
                  <w:r>
                    <w:rPr>
                      <w:sz w:val="19"/>
                    </w:rPr>
                    <w:t>导轨上设备均有接线端子固定块固定，接线端子两端有固定块和挡板。</w:t>
                  </w:r>
                </w:p>
                <w:p>
                  <w:pPr>
                    <w:pStyle w:val="null3"/>
                  </w:pPr>
                  <w:r>
                    <w:rPr>
                      <w:sz w:val="19"/>
                    </w:rPr>
                    <w:t>八、触摸屏模块</w:t>
                  </w:r>
                </w:p>
                <w:p>
                  <w:pPr>
                    <w:pStyle w:val="null3"/>
                  </w:pPr>
                  <w:r>
                    <w:rPr>
                      <w:sz w:val="19"/>
                    </w:rPr>
                    <w:t>1.</w:t>
                  </w:r>
                  <w:r>
                    <w:rPr>
                      <w:sz w:val="19"/>
                    </w:rPr>
                    <w:t>尺寸：≥</w:t>
                  </w:r>
                  <w:r>
                    <w:rPr>
                      <w:sz w:val="19"/>
                    </w:rPr>
                    <w:t>7" TFT(</w:t>
                  </w:r>
                  <w:r>
                    <w:rPr>
                      <w:sz w:val="19"/>
                    </w:rPr>
                    <w:t>彩色</w:t>
                  </w:r>
                  <w:r>
                    <w:rPr>
                      <w:sz w:val="19"/>
                    </w:rPr>
                    <w:t>)</w:t>
                  </w:r>
                  <w:r>
                    <w:rPr>
                      <w:sz w:val="19"/>
                    </w:rPr>
                    <w:t>显示屏；</w:t>
                  </w:r>
                </w:p>
                <w:p>
                  <w:pPr>
                    <w:pStyle w:val="null3"/>
                  </w:pPr>
                  <w:r>
                    <w:rPr>
                      <w:sz w:val="19"/>
                    </w:rPr>
                    <w:t>2.</w:t>
                  </w:r>
                  <w:r>
                    <w:rPr>
                      <w:sz w:val="19"/>
                    </w:rPr>
                    <w:t>分辨率：≥</w:t>
                  </w:r>
                  <w:r>
                    <w:rPr>
                      <w:sz w:val="19"/>
                    </w:rPr>
                    <w:t>800Pixel</w:t>
                  </w:r>
                  <w:r>
                    <w:rPr>
                      <w:sz w:val="19"/>
                    </w:rPr>
                    <w:t>×</w:t>
                  </w:r>
                  <w:r>
                    <w:rPr>
                      <w:sz w:val="19"/>
                    </w:rPr>
                    <w:t>480Pixel</w:t>
                  </w:r>
                  <w:r>
                    <w:rPr>
                      <w:sz w:val="19"/>
                    </w:rPr>
                    <w:t>像素；</w:t>
                  </w:r>
                </w:p>
                <w:p>
                  <w:pPr>
                    <w:pStyle w:val="null3"/>
                  </w:pPr>
                  <w:r>
                    <w:rPr>
                      <w:sz w:val="19"/>
                    </w:rPr>
                    <w:t>3.</w:t>
                  </w:r>
                  <w:r>
                    <w:rPr>
                      <w:sz w:val="19"/>
                    </w:rPr>
                    <w:t>颜色：</w:t>
                  </w:r>
                  <w:r>
                    <w:rPr>
                      <w:sz w:val="19"/>
                    </w:rPr>
                    <w:t>65536</w:t>
                  </w:r>
                  <w:r>
                    <w:rPr>
                      <w:sz w:val="19"/>
                    </w:rPr>
                    <w:t>颜色；</w:t>
                  </w:r>
                </w:p>
                <w:p>
                  <w:pPr>
                    <w:pStyle w:val="null3"/>
                  </w:pPr>
                  <w:r>
                    <w:rPr>
                      <w:sz w:val="19"/>
                    </w:rPr>
                    <w:t>4.</w:t>
                  </w:r>
                  <w:r>
                    <w:rPr>
                      <w:sz w:val="19"/>
                    </w:rPr>
                    <w:t>以太网口：</w:t>
                  </w:r>
                  <w:r>
                    <w:rPr>
                      <w:sz w:val="19"/>
                    </w:rPr>
                    <w:t>1*PROFINET</w:t>
                  </w:r>
                  <w:r>
                    <w:rPr>
                      <w:sz w:val="19"/>
                    </w:rPr>
                    <w:t>接口</w:t>
                  </w:r>
                </w:p>
                <w:p>
                  <w:pPr>
                    <w:pStyle w:val="null3"/>
                  </w:pPr>
                  <w:r>
                    <w:rPr>
                      <w:sz w:val="19"/>
                    </w:rPr>
                    <w:t>5.</w:t>
                  </w:r>
                  <w:r>
                    <w:rPr>
                      <w:sz w:val="19"/>
                    </w:rPr>
                    <w:t xml:space="preserve">功能键：具有至少 </w:t>
                  </w:r>
                  <w:r>
                    <w:rPr>
                      <w:sz w:val="19"/>
                    </w:rPr>
                    <w:t xml:space="preserve">8 </w:t>
                  </w:r>
                  <w:r>
                    <w:rPr>
                      <w:sz w:val="19"/>
                    </w:rPr>
                    <w:t>个物理功能键；</w:t>
                  </w:r>
                </w:p>
                <w:p>
                  <w:pPr>
                    <w:pStyle w:val="null3"/>
                  </w:pPr>
                  <w:r>
                    <w:rPr>
                      <w:sz w:val="19"/>
                    </w:rPr>
                    <w:t>6.</w:t>
                  </w:r>
                  <w:r>
                    <w:rPr>
                      <w:sz w:val="19"/>
                    </w:rPr>
                    <w:t>处理器：</w:t>
                  </w:r>
                  <w:r>
                    <w:rPr>
                      <w:sz w:val="19"/>
                    </w:rPr>
                    <w:t>ARM</w:t>
                  </w:r>
                  <w:r>
                    <w:rPr>
                      <w:sz w:val="19"/>
                    </w:rPr>
                    <w:t>高速处理器</w:t>
                  </w:r>
                </w:p>
                <w:p>
                  <w:pPr>
                    <w:pStyle w:val="null3"/>
                  </w:pPr>
                  <w:r>
                    <w:rPr>
                      <w:sz w:val="19"/>
                    </w:rPr>
                    <w:t>7.</w:t>
                  </w:r>
                  <w:r>
                    <w:rPr>
                      <w:sz w:val="19"/>
                    </w:rPr>
                    <w:t>主频：</w:t>
                  </w:r>
                  <w:r>
                    <w:rPr>
                      <w:sz w:val="19"/>
                    </w:rPr>
                    <w:t>400MHz</w:t>
                  </w:r>
                </w:p>
                <w:p>
                  <w:pPr>
                    <w:pStyle w:val="null3"/>
                  </w:pPr>
                  <w:r>
                    <w:rPr>
                      <w:sz w:val="19"/>
                    </w:rPr>
                    <w:t>8.</w:t>
                  </w:r>
                  <w:r>
                    <w:rPr>
                      <w:sz w:val="19"/>
                    </w:rPr>
                    <w:t>变量点数：最大变量点数：</w:t>
                  </w:r>
                  <w:r>
                    <w:rPr>
                      <w:sz w:val="19"/>
                    </w:rPr>
                    <w:t>500</w:t>
                  </w:r>
                  <w:r>
                    <w:rPr>
                      <w:sz w:val="19"/>
                    </w:rPr>
                    <w:t>点；</w:t>
                  </w:r>
                </w:p>
                <w:p>
                  <w:pPr>
                    <w:pStyle w:val="null3"/>
                  </w:pPr>
                  <w:r>
                    <w:rPr>
                      <w:sz w:val="19"/>
                    </w:rPr>
                    <w:t>9.</w:t>
                  </w:r>
                  <w:r>
                    <w:rPr>
                      <w:sz w:val="19"/>
                    </w:rPr>
                    <w:t>画面数：最大显示</w:t>
                  </w:r>
                  <w:r>
                    <w:rPr>
                      <w:sz w:val="19"/>
                    </w:rPr>
                    <w:t>50</w:t>
                  </w:r>
                  <w:r>
                    <w:rPr>
                      <w:sz w:val="19"/>
                    </w:rPr>
                    <w:t>个画面；</w:t>
                  </w:r>
                </w:p>
                <w:p>
                  <w:pPr>
                    <w:pStyle w:val="null3"/>
                  </w:pPr>
                  <w:r>
                    <w:rPr>
                      <w:sz w:val="19"/>
                    </w:rPr>
                    <w:t>10.</w:t>
                  </w:r>
                  <w:r>
                    <w:rPr>
                      <w:sz w:val="19"/>
                    </w:rPr>
                    <w:t>含安装固定套件，</w:t>
                  </w:r>
                </w:p>
                <w:p>
                  <w:pPr>
                    <w:pStyle w:val="null3"/>
                  </w:pPr>
                  <w:r>
                    <w:rPr>
                      <w:sz w:val="19"/>
                    </w:rPr>
                    <w:t>11.</w:t>
                  </w:r>
                  <w:r>
                    <w:rPr>
                      <w:sz w:val="19"/>
                    </w:rPr>
                    <w:t>安装支架，</w:t>
                  </w:r>
                  <w:r>
                    <w:rPr>
                      <w:sz w:val="19"/>
                    </w:rPr>
                    <w:t>1</w:t>
                  </w:r>
                  <w:r>
                    <w:rPr>
                      <w:sz w:val="19"/>
                    </w:rPr>
                    <w:t>个；</w:t>
                  </w:r>
                </w:p>
                <w:p>
                  <w:pPr>
                    <w:pStyle w:val="null3"/>
                  </w:pPr>
                  <w:r>
                    <w:rPr>
                      <w:sz w:val="19"/>
                    </w:rPr>
                    <w:t>12.</w:t>
                  </w:r>
                  <w:r>
                    <w:rPr>
                      <w:sz w:val="19"/>
                    </w:rPr>
                    <w:t>集成按钮</w:t>
                  </w:r>
                  <w:r>
                    <w:rPr>
                      <w:sz w:val="19"/>
                    </w:rPr>
                    <w:t>7</w:t>
                  </w:r>
                  <w:r>
                    <w:rPr>
                      <w:sz w:val="19"/>
                    </w:rPr>
                    <w:t>个复位按钮，</w:t>
                  </w:r>
                  <w:r>
                    <w:rPr>
                      <w:sz w:val="19"/>
                    </w:rPr>
                    <w:t>1</w:t>
                  </w:r>
                  <w:r>
                    <w:rPr>
                      <w:sz w:val="19"/>
                    </w:rPr>
                    <w:t>个急停按钮；</w:t>
                  </w:r>
                </w:p>
                <w:p>
                  <w:pPr>
                    <w:pStyle w:val="null3"/>
                  </w:pPr>
                  <w:r>
                    <w:rPr>
                      <w:sz w:val="19"/>
                    </w:rPr>
                    <w:t>13.</w:t>
                  </w:r>
                  <w:r>
                    <w:rPr>
                      <w:sz w:val="19"/>
                    </w:rPr>
                    <w:t>与</w:t>
                  </w:r>
                  <w:r>
                    <w:rPr>
                      <w:sz w:val="19"/>
                    </w:rPr>
                    <w:t>PLC</w:t>
                  </w:r>
                  <w:r>
                    <w:rPr>
                      <w:sz w:val="19"/>
                    </w:rPr>
                    <w:t>控制器同品牌，便于通讯控制。</w:t>
                  </w:r>
                </w:p>
                <w:p>
                  <w:pPr>
                    <w:pStyle w:val="null3"/>
                  </w:pPr>
                  <w:r>
                    <w:rPr>
                      <w:sz w:val="19"/>
                    </w:rPr>
                    <w:t>九、电芯上料模块</w:t>
                  </w:r>
                </w:p>
                <w:p>
                  <w:pPr>
                    <w:pStyle w:val="null3"/>
                  </w:pPr>
                  <w:r>
                    <w:rPr>
                      <w:sz w:val="19"/>
                    </w:rPr>
                    <w:t>1.</w:t>
                  </w:r>
                  <w:r>
                    <w:rPr>
                      <w:sz w:val="19"/>
                    </w:rPr>
                    <w:t>尺寸：</w:t>
                  </w:r>
                  <w:r>
                    <w:rPr>
                      <w:sz w:val="19"/>
                    </w:rPr>
                    <w:t>600mm</w:t>
                  </w:r>
                  <w:r>
                    <w:rPr>
                      <w:sz w:val="19"/>
                    </w:rPr>
                    <w:t>（±</w:t>
                  </w:r>
                  <w:r>
                    <w:rPr>
                      <w:sz w:val="19"/>
                    </w:rPr>
                    <w:t>100mm</w:t>
                  </w:r>
                  <w:r>
                    <w:rPr>
                      <w:sz w:val="19"/>
                    </w:rPr>
                    <w:t>）</w:t>
                  </w:r>
                  <w:r>
                    <w:rPr>
                      <w:sz w:val="19"/>
                    </w:rPr>
                    <w:t>*400mm</w:t>
                  </w:r>
                  <w:r>
                    <w:rPr>
                      <w:sz w:val="19"/>
                    </w:rPr>
                    <w:t>（±</w:t>
                  </w:r>
                  <w:r>
                    <w:rPr>
                      <w:sz w:val="19"/>
                    </w:rPr>
                    <w:t>100mm</w:t>
                  </w:r>
                  <w:r>
                    <w:rPr>
                      <w:sz w:val="19"/>
                    </w:rPr>
                    <w:t>）</w:t>
                  </w:r>
                  <w:r>
                    <w:rPr>
                      <w:sz w:val="19"/>
                    </w:rPr>
                    <w:t>*440mm</w:t>
                  </w:r>
                  <w:r>
                    <w:rPr>
                      <w:sz w:val="19"/>
                    </w:rPr>
                    <w:t>（±</w:t>
                  </w:r>
                  <w:r>
                    <w:rPr>
                      <w:sz w:val="19"/>
                    </w:rPr>
                    <w:t>100mm</w:t>
                  </w:r>
                  <w:r>
                    <w:rPr>
                      <w:sz w:val="19"/>
                    </w:rPr>
                    <w:t>）；</w:t>
                  </w:r>
                </w:p>
                <w:p>
                  <w:pPr>
                    <w:pStyle w:val="null3"/>
                  </w:pPr>
                  <w:r>
                    <w:rPr>
                      <w:sz w:val="19"/>
                    </w:rPr>
                    <w:t>2.</w:t>
                  </w:r>
                  <w:r>
                    <w:rPr>
                      <w:sz w:val="19"/>
                    </w:rPr>
                    <w:t>▲组成：模块由固定底板、铝型材支柱、</w:t>
                  </w:r>
                  <w:r>
                    <w:rPr>
                      <w:sz w:val="19"/>
                    </w:rPr>
                    <w:t>X</w:t>
                  </w:r>
                  <w:r>
                    <w:rPr>
                      <w:sz w:val="19"/>
                    </w:rPr>
                    <w:t>轴直线电机模组、</w:t>
                  </w:r>
                  <w:r>
                    <w:rPr>
                      <w:sz w:val="19"/>
                    </w:rPr>
                    <w:t>Y</w:t>
                  </w:r>
                  <w:r>
                    <w:rPr>
                      <w:sz w:val="19"/>
                    </w:rPr>
                    <w:t>、</w:t>
                  </w:r>
                  <w:r>
                    <w:rPr>
                      <w:sz w:val="19"/>
                    </w:rPr>
                    <w:t>Z</w:t>
                  </w:r>
                  <w:r>
                    <w:rPr>
                      <w:sz w:val="19"/>
                    </w:rPr>
                    <w:t>轴丝杆模组、存放容量、步进电机及相关传感器、铝合金砂拉手组成；</w:t>
                  </w:r>
                  <w:r>
                    <w:rPr>
                      <w:sz w:val="19"/>
                      <w:b/>
                    </w:rPr>
                    <w:t>（投标人需在投标文件中提供电芯上料模块效果图、结构爆炸图、尺寸图等证明材料进行评审）</w:t>
                  </w:r>
                </w:p>
                <w:p>
                  <w:pPr>
                    <w:pStyle w:val="null3"/>
                  </w:pPr>
                  <w:r>
                    <w:rPr>
                      <w:sz w:val="19"/>
                    </w:rPr>
                    <w:t>3.</w:t>
                  </w:r>
                  <w:r>
                    <w:rPr>
                      <w:sz w:val="19"/>
                    </w:rPr>
                    <w:t>模块用于电芯的搬运上料，模块</w:t>
                  </w:r>
                  <w:r>
                    <w:rPr>
                      <w:sz w:val="19"/>
                    </w:rPr>
                    <w:t>X</w:t>
                  </w:r>
                  <w:r>
                    <w:rPr>
                      <w:sz w:val="19"/>
                    </w:rPr>
                    <w:t>轴移动到仓位</w:t>
                  </w:r>
                  <w:r>
                    <w:rPr>
                      <w:sz w:val="19"/>
                    </w:rPr>
                    <w:t>Z</w:t>
                  </w:r>
                  <w:r>
                    <w:rPr>
                      <w:sz w:val="19"/>
                    </w:rPr>
                    <w:t>轴进行下降，夹指气缸对电芯进行抓持，通过丝杆模组进行</w:t>
                  </w:r>
                  <w:r>
                    <w:rPr>
                      <w:sz w:val="19"/>
                    </w:rPr>
                    <w:t>X</w:t>
                  </w:r>
                  <w:r>
                    <w:rPr>
                      <w:sz w:val="19"/>
                    </w:rPr>
                    <w:t>轴移动搬运至传送带下料位置，滑台拖盘</w:t>
                  </w:r>
                  <w:r>
                    <w:rPr>
                      <w:sz w:val="19"/>
                    </w:rPr>
                    <w:t>Y</w:t>
                  </w:r>
                  <w:r>
                    <w:rPr>
                      <w:sz w:val="19"/>
                    </w:rPr>
                    <w:t>轴移动可选择不同仓位电芯实现电芯片自动上料功能；</w:t>
                  </w:r>
                </w:p>
                <w:p>
                  <w:pPr>
                    <w:pStyle w:val="null3"/>
                  </w:pPr>
                  <w:r>
                    <w:rPr>
                      <w:sz w:val="19"/>
                    </w:rPr>
                    <w:t>4.</w:t>
                  </w:r>
                  <w:r>
                    <w:rPr>
                      <w:sz w:val="19"/>
                    </w:rPr>
                    <w:t>每个轴各配备两端限位传感器和原点传感器；</w:t>
                  </w:r>
                </w:p>
                <w:p>
                  <w:pPr>
                    <w:pStyle w:val="null3"/>
                  </w:pPr>
                  <w:r>
                    <w:rPr>
                      <w:sz w:val="19"/>
                    </w:rPr>
                    <w:t>5.</w:t>
                  </w:r>
                  <w:r>
                    <w:rPr>
                      <w:sz w:val="19"/>
                    </w:rPr>
                    <w:t>主要参数</w:t>
                  </w:r>
                </w:p>
                <w:p>
                  <w:pPr>
                    <w:pStyle w:val="null3"/>
                  </w:pPr>
                  <w:r>
                    <w:rPr>
                      <w:sz w:val="19"/>
                    </w:rPr>
                    <w:t>5.1 X</w:t>
                  </w:r>
                  <w:r>
                    <w:rPr>
                      <w:sz w:val="19"/>
                    </w:rPr>
                    <w:t>轴直线电机模组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564mm</w:t>
                  </w:r>
                  <w:r>
                    <w:rPr>
                      <w:sz w:val="19"/>
                    </w:rPr>
                    <w:t>（±</w:t>
                  </w:r>
                  <w:r>
                    <w:rPr>
                      <w:sz w:val="19"/>
                    </w:rPr>
                    <w:t>50mm</w:t>
                  </w:r>
                  <w:r>
                    <w:rPr>
                      <w:sz w:val="19"/>
                    </w:rPr>
                    <w:t>）</w:t>
                  </w:r>
                  <w:r>
                    <w:rPr>
                      <w:sz w:val="19"/>
                    </w:rPr>
                    <w:t>;</w:t>
                  </w:r>
                </w:p>
                <w:p>
                  <w:pPr>
                    <w:pStyle w:val="null3"/>
                  </w:pPr>
                  <w:r>
                    <w:rPr>
                      <w:sz w:val="19"/>
                    </w:rPr>
                    <w:t>直线电机：持续推力</w:t>
                  </w:r>
                  <w:r>
                    <w:rPr>
                      <w:sz w:val="19"/>
                    </w:rPr>
                    <w:t>38N</w:t>
                  </w:r>
                  <w:r>
                    <w:rPr>
                      <w:sz w:val="19"/>
                    </w:rPr>
                    <w:t>，峰值推力</w:t>
                  </w:r>
                  <w:r>
                    <w:rPr>
                      <w:sz w:val="19"/>
                    </w:rPr>
                    <w:t>152N</w:t>
                  </w:r>
                  <w:r>
                    <w:rPr>
                      <w:sz w:val="19"/>
                    </w:rPr>
                    <w:t>；反馈磁栅</w:t>
                  </w:r>
                  <w:r>
                    <w:rPr>
                      <w:sz w:val="19"/>
                    </w:rPr>
                    <w:t>:1.0um</w:t>
                  </w:r>
                  <w:r>
                    <w:rPr>
                      <w:sz w:val="19"/>
                    </w:rPr>
                    <w:t>、光栅</w:t>
                  </w:r>
                  <w:r>
                    <w:rPr>
                      <w:sz w:val="19"/>
                    </w:rPr>
                    <w:t>:1.0um</w:t>
                  </w:r>
                  <w:r>
                    <w:rPr>
                      <w:sz w:val="19"/>
                    </w:rPr>
                    <w:t>分辨率；重复精度：磁栅</w:t>
                  </w:r>
                  <w:r>
                    <w:rPr>
                      <w:sz w:val="19"/>
                    </w:rPr>
                    <w:t>:</w:t>
                  </w:r>
                  <w:r>
                    <w:rPr>
                      <w:sz w:val="19"/>
                    </w:rPr>
                    <w:t>±</w:t>
                  </w:r>
                  <w:r>
                    <w:rPr>
                      <w:sz w:val="19"/>
                    </w:rPr>
                    <w:t>5um</w:t>
                  </w:r>
                  <w:r>
                    <w:rPr>
                      <w:sz w:val="19"/>
                    </w:rPr>
                    <w:t>、光栅</w:t>
                  </w:r>
                  <w:r>
                    <w:rPr>
                      <w:sz w:val="19"/>
                    </w:rPr>
                    <w:t>:</w:t>
                  </w:r>
                  <w:r>
                    <w:rPr>
                      <w:sz w:val="19"/>
                    </w:rPr>
                    <w:t>±</w:t>
                  </w:r>
                  <w:r>
                    <w:rPr>
                      <w:sz w:val="19"/>
                    </w:rPr>
                    <w:t>3um</w:t>
                  </w:r>
                  <w:r>
                    <w:rPr>
                      <w:sz w:val="19"/>
                    </w:rPr>
                    <w:t>直线长度：</w:t>
                  </w:r>
                  <w:r>
                    <w:rPr>
                      <w:sz w:val="19"/>
                    </w:rPr>
                    <w:t>+10um/300mm</w:t>
                  </w:r>
                  <w:r>
                    <w:rPr>
                      <w:sz w:val="19"/>
                    </w:rPr>
                    <w:t>；负载</w:t>
                  </w:r>
                  <w:r>
                    <w:rPr>
                      <w:sz w:val="19"/>
                    </w:rPr>
                    <w:t>8KG</w:t>
                  </w:r>
                  <w:r>
                    <w:rPr>
                      <w:sz w:val="19"/>
                    </w:rPr>
                    <w:t>；有效行程</w:t>
                  </w:r>
                  <w:r>
                    <w:rPr>
                      <w:sz w:val="19"/>
                    </w:rPr>
                    <w:t>400mm</w:t>
                  </w:r>
                  <w:r>
                    <w:rPr>
                      <w:sz w:val="19"/>
                    </w:rPr>
                    <w:t>。</w:t>
                  </w:r>
                </w:p>
                <w:p>
                  <w:pPr>
                    <w:pStyle w:val="null3"/>
                  </w:pPr>
                  <w:r>
                    <w:rPr>
                      <w:sz w:val="19"/>
                    </w:rPr>
                    <w:t>配合伺服驱动使用；</w:t>
                  </w:r>
                </w:p>
                <w:p>
                  <w:pPr>
                    <w:pStyle w:val="null3"/>
                  </w:pPr>
                  <w:r>
                    <w:rPr>
                      <w:sz w:val="19"/>
                    </w:rPr>
                    <w:t>5.2 Y</w:t>
                  </w:r>
                  <w:r>
                    <w:rPr>
                      <w:sz w:val="19"/>
                    </w:rPr>
                    <w:t>轴丝杆模组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200mm</w:t>
                  </w:r>
                  <w:r>
                    <w:rPr>
                      <w:sz w:val="19"/>
                    </w:rPr>
                    <w:t>（±</w:t>
                  </w:r>
                  <w:r>
                    <w:rPr>
                      <w:sz w:val="19"/>
                    </w:rPr>
                    <w:t>50mm</w:t>
                  </w:r>
                  <w:r>
                    <w:rPr>
                      <w:sz w:val="19"/>
                    </w:rPr>
                    <w:t>）</w:t>
                  </w:r>
                  <w:r>
                    <w:rPr>
                      <w:sz w:val="19"/>
                    </w:rPr>
                    <w:t>;</w:t>
                  </w:r>
                </w:p>
                <w:p>
                  <w:pPr>
                    <w:pStyle w:val="null3"/>
                  </w:pPr>
                  <w:r>
                    <w:rPr>
                      <w:sz w:val="19"/>
                    </w:rPr>
                    <w:t>丝杆：丝杆直径</w:t>
                  </w:r>
                  <w:r>
                    <w:rPr>
                      <w:sz w:val="19"/>
                    </w:rPr>
                    <w:t>12mm,</w:t>
                  </w:r>
                  <w:r>
                    <w:rPr>
                      <w:sz w:val="19"/>
                    </w:rPr>
                    <w:t>螺距：</w:t>
                  </w:r>
                  <w:r>
                    <w:rPr>
                      <w:sz w:val="19"/>
                    </w:rPr>
                    <w:t>5mm;</w:t>
                  </w:r>
                  <w:r>
                    <w:rPr>
                      <w:sz w:val="19"/>
                    </w:rPr>
                    <w:t>重复精度±</w:t>
                  </w:r>
                  <w:r>
                    <w:rPr>
                      <w:sz w:val="19"/>
                    </w:rPr>
                    <w:t>0.05mm</w:t>
                  </w:r>
                </w:p>
                <w:p>
                  <w:pPr>
                    <w:pStyle w:val="null3"/>
                  </w:pPr>
                  <w:r>
                    <w:rPr>
                      <w:sz w:val="19"/>
                    </w:rPr>
                    <w:t>步进电机：步距角：</w:t>
                  </w:r>
                  <w:r>
                    <w:rPr>
                      <w:sz w:val="19"/>
                    </w:rPr>
                    <w:t>2</w:t>
                  </w:r>
                  <w:r>
                    <w:rPr>
                      <w:sz w:val="19"/>
                    </w:rPr>
                    <w:t>相</w:t>
                  </w:r>
                  <w:r>
                    <w:rPr>
                      <w:sz w:val="19"/>
                    </w:rPr>
                    <w:t>1.8</w:t>
                  </w:r>
                  <w:r>
                    <w:rPr>
                      <w:sz w:val="19"/>
                    </w:rPr>
                    <w:t>°；机座：</w:t>
                  </w:r>
                  <w:r>
                    <w:rPr>
                      <w:sz w:val="19"/>
                    </w:rPr>
                    <w:t>57</w:t>
                  </w:r>
                  <w:r>
                    <w:rPr>
                      <w:sz w:val="19"/>
                    </w:rPr>
                    <w:t>系列；长度：</w:t>
                  </w:r>
                  <w:r>
                    <w:rPr>
                      <w:sz w:val="19"/>
                    </w:rPr>
                    <w:t>76cm;</w:t>
                  </w:r>
                  <w:r>
                    <w:rPr>
                      <w:sz w:val="19"/>
                    </w:rPr>
                    <w:t>步距角精度</w:t>
                  </w:r>
                  <w:r>
                    <w:rPr>
                      <w:sz w:val="19"/>
                    </w:rPr>
                    <w:t>:+0.09</w:t>
                  </w:r>
                  <w:r>
                    <w:rPr>
                      <w:sz w:val="19"/>
                    </w:rPr>
                    <w:t>°</w:t>
                  </w:r>
                </w:p>
                <w:p>
                  <w:pPr>
                    <w:pStyle w:val="null3"/>
                  </w:pPr>
                  <w:r>
                    <w:rPr>
                      <w:sz w:val="19"/>
                    </w:rPr>
                    <w:t>5.3 Z</w:t>
                  </w:r>
                  <w:r>
                    <w:rPr>
                      <w:sz w:val="19"/>
                    </w:rPr>
                    <w:t>轴丝杆模组</w:t>
                  </w:r>
                </w:p>
                <w:p>
                  <w:pPr>
                    <w:pStyle w:val="null3"/>
                  </w:pPr>
                  <w:r>
                    <w:rPr>
                      <w:sz w:val="19"/>
                    </w:rPr>
                    <w:t>模组宽度：</w:t>
                  </w:r>
                  <w:r>
                    <w:rPr>
                      <w:sz w:val="19"/>
                    </w:rPr>
                    <w:t>60mm</w:t>
                  </w:r>
                  <w:r>
                    <w:rPr>
                      <w:sz w:val="19"/>
                    </w:rPr>
                    <w:t>（±</w:t>
                  </w:r>
                  <w:r>
                    <w:rPr>
                      <w:sz w:val="19"/>
                    </w:rPr>
                    <w:t>5mm</w:t>
                  </w:r>
                  <w:r>
                    <w:rPr>
                      <w:sz w:val="19"/>
                    </w:rPr>
                    <w:t>）</w:t>
                  </w:r>
                  <w:r>
                    <w:rPr>
                      <w:sz w:val="19"/>
                    </w:rPr>
                    <w:t>;</w:t>
                  </w:r>
                </w:p>
                <w:p>
                  <w:pPr>
                    <w:pStyle w:val="null3"/>
                  </w:pPr>
                  <w:r>
                    <w:rPr>
                      <w:sz w:val="19"/>
                    </w:rPr>
                    <w:t>模组总长：</w:t>
                  </w:r>
                  <w:r>
                    <w:rPr>
                      <w:sz w:val="19"/>
                    </w:rPr>
                    <w:t>≥</w:t>
                  </w:r>
                  <w:r>
                    <w:rPr>
                      <w:sz w:val="19"/>
                    </w:rPr>
                    <w:t>200mm;</w:t>
                  </w:r>
                  <w:r>
                    <w:rPr>
                      <w:sz w:val="19"/>
                    </w:rPr>
                    <w:t>，行程不小于</w:t>
                  </w:r>
                  <w:r>
                    <w:rPr>
                      <w:sz w:val="19"/>
                    </w:rPr>
                    <w:t>150mm</w:t>
                  </w:r>
                  <w:r>
                    <w:rPr>
                      <w:sz w:val="19"/>
                    </w:rPr>
                    <w:t>；</w:t>
                  </w:r>
                </w:p>
                <w:p>
                  <w:pPr>
                    <w:pStyle w:val="null3"/>
                  </w:pPr>
                  <w:r>
                    <w:rPr>
                      <w:sz w:val="19"/>
                    </w:rPr>
                    <w:t>丝杆：丝杆直径</w:t>
                  </w:r>
                  <w:r>
                    <w:rPr>
                      <w:sz w:val="19"/>
                    </w:rPr>
                    <w:t>12mm,</w:t>
                  </w:r>
                  <w:r>
                    <w:rPr>
                      <w:sz w:val="19"/>
                    </w:rPr>
                    <w:t>螺距：</w:t>
                  </w:r>
                  <w:r>
                    <w:rPr>
                      <w:sz w:val="19"/>
                    </w:rPr>
                    <w:t>5mm;</w:t>
                  </w:r>
                  <w:r>
                    <w:rPr>
                      <w:sz w:val="19"/>
                    </w:rPr>
                    <w:t>重复精度±</w:t>
                  </w:r>
                  <w:r>
                    <w:rPr>
                      <w:sz w:val="19"/>
                    </w:rPr>
                    <w:t>0.05mm</w:t>
                  </w:r>
                </w:p>
                <w:p>
                  <w:pPr>
                    <w:pStyle w:val="null3"/>
                  </w:pPr>
                  <w:r>
                    <w:rPr>
                      <w:sz w:val="19"/>
                    </w:rPr>
                    <w:t>步进电机电机：步距角：</w:t>
                  </w:r>
                  <w:r>
                    <w:rPr>
                      <w:sz w:val="19"/>
                    </w:rPr>
                    <w:t>2</w:t>
                  </w:r>
                  <w:r>
                    <w:rPr>
                      <w:sz w:val="19"/>
                    </w:rPr>
                    <w:t>相</w:t>
                  </w:r>
                  <w:r>
                    <w:rPr>
                      <w:sz w:val="19"/>
                    </w:rPr>
                    <w:t>1.8</w:t>
                  </w:r>
                  <w:r>
                    <w:rPr>
                      <w:sz w:val="19"/>
                    </w:rPr>
                    <w:t>°；机座：</w:t>
                  </w:r>
                  <w:r>
                    <w:rPr>
                      <w:sz w:val="19"/>
                    </w:rPr>
                    <w:t>57</w:t>
                  </w:r>
                  <w:r>
                    <w:rPr>
                      <w:sz w:val="19"/>
                    </w:rPr>
                    <w:t>系列；长度：</w:t>
                  </w:r>
                  <w:r>
                    <w:rPr>
                      <w:sz w:val="19"/>
                    </w:rPr>
                    <w:t>76cm;</w:t>
                  </w:r>
                  <w:r>
                    <w:rPr>
                      <w:sz w:val="19"/>
                    </w:rPr>
                    <w:t>步距角精度</w:t>
                  </w:r>
                  <w:r>
                    <w:rPr>
                      <w:sz w:val="19"/>
                    </w:rPr>
                    <w:t>:+0.09</w:t>
                  </w:r>
                  <w:r>
                    <w:rPr>
                      <w:sz w:val="19"/>
                    </w:rPr>
                    <w:t>°</w:t>
                  </w:r>
                </w:p>
                <w:p>
                  <w:pPr>
                    <w:pStyle w:val="null3"/>
                  </w:pPr>
                  <w:r>
                    <w:rPr>
                      <w:sz w:val="19"/>
                    </w:rPr>
                    <w:t>能够安装在龙门架上，运动时不予其他设备发生干涉；</w:t>
                  </w:r>
                </w:p>
                <w:p>
                  <w:pPr>
                    <w:pStyle w:val="null3"/>
                  </w:pPr>
                  <w:r>
                    <w:rPr>
                      <w:sz w:val="19"/>
                    </w:rPr>
                    <w:t>配备必要的连接块，用于安装夹指气缸；</w:t>
                  </w:r>
                </w:p>
                <w:p>
                  <w:pPr>
                    <w:pStyle w:val="null3"/>
                  </w:pPr>
                  <w:r>
                    <w:rPr>
                      <w:sz w:val="19"/>
                    </w:rPr>
                    <w:t>夹指行程：</w:t>
                  </w:r>
                  <w:r>
                    <w:rPr>
                      <w:sz w:val="19"/>
                    </w:rPr>
                    <w:t>4mm;</w:t>
                  </w:r>
                </w:p>
                <w:p>
                  <w:pPr>
                    <w:pStyle w:val="null3"/>
                  </w:pPr>
                  <w:r>
                    <w:rPr>
                      <w:sz w:val="19"/>
                    </w:rPr>
                    <w:t xml:space="preserve">5.4 </w:t>
                  </w:r>
                  <w:r>
                    <w:rPr>
                      <w:sz w:val="19"/>
                    </w:rPr>
                    <w:t>存放容量</w:t>
                  </w:r>
                </w:p>
                <w:p>
                  <w:pPr>
                    <w:pStyle w:val="null3"/>
                  </w:pPr>
                  <w:r>
                    <w:rPr>
                      <w:sz w:val="19"/>
                    </w:rPr>
                    <w:t>电芯存放数量：</w:t>
                  </w:r>
                  <w:r>
                    <w:rPr>
                      <w:sz w:val="19"/>
                    </w:rPr>
                    <w:t>9</w:t>
                  </w:r>
                  <w:r>
                    <w:rPr>
                      <w:sz w:val="19"/>
                    </w:rPr>
                    <w:t>个；电芯尺寸：</w:t>
                  </w:r>
                  <w:r>
                    <w:rPr>
                      <w:sz w:val="19"/>
                    </w:rPr>
                    <w:t>75mmX45mmX7mm</w:t>
                  </w:r>
                  <w:r>
                    <w:rPr>
                      <w:sz w:val="19"/>
                    </w:rPr>
                    <w:t>（±</w:t>
                  </w:r>
                  <w:r>
                    <w:rPr>
                      <w:sz w:val="19"/>
                    </w:rPr>
                    <w:t>20mm</w:t>
                  </w:r>
                  <w:r>
                    <w:rPr>
                      <w:sz w:val="19"/>
                    </w:rPr>
                    <w:t>）</w:t>
                  </w:r>
                  <w:r>
                    <w:rPr>
                      <w:sz w:val="19"/>
                    </w:rPr>
                    <w:t>；</w:t>
                  </w:r>
                </w:p>
                <w:p>
                  <w:pPr>
                    <w:pStyle w:val="null3"/>
                  </w:pPr>
                  <w:r>
                    <w:rPr>
                      <w:sz w:val="19"/>
                    </w:rPr>
                    <w:t>可夹物体：方形电池；</w:t>
                  </w:r>
                </w:p>
                <w:p>
                  <w:pPr>
                    <w:pStyle w:val="null3"/>
                  </w:pPr>
                  <w:r>
                    <w:rPr>
                      <w:sz w:val="19"/>
                    </w:rPr>
                    <w:t xml:space="preserve">5.5 </w:t>
                  </w:r>
                  <w:r>
                    <w:rPr>
                      <w:sz w:val="19"/>
                    </w:rPr>
                    <w:t>物料检测传感器</w:t>
                  </w:r>
                </w:p>
                <w:p>
                  <w:pPr>
                    <w:pStyle w:val="null3"/>
                  </w:pPr>
                  <w:r>
                    <w:rPr>
                      <w:sz w:val="19"/>
                    </w:rPr>
                    <w:t>接线端子座：</w:t>
                  </w:r>
                  <w:r>
                    <w:rPr>
                      <w:sz w:val="19"/>
                    </w:rPr>
                    <w:t>24 V/0V</w:t>
                  </w:r>
                </w:p>
                <w:p>
                  <w:pPr>
                    <w:pStyle w:val="null3"/>
                  </w:pPr>
                  <w:r>
                    <w:rPr>
                      <w:sz w:val="19"/>
                    </w:rPr>
                    <w:t>光电传传感器</w:t>
                  </w:r>
                  <w:r>
                    <w:rPr>
                      <w:sz w:val="19"/>
                    </w:rPr>
                    <w:t>：</w:t>
                  </w:r>
                  <w:r>
                    <w:rPr>
                      <w:sz w:val="19"/>
                    </w:rPr>
                    <w:t>三线制</w:t>
                  </w:r>
                  <w:r>
                    <w:rPr>
                      <w:sz w:val="19"/>
                    </w:rPr>
                    <w:t>/DC24V/9</w:t>
                  </w:r>
                  <w:r>
                    <w:rPr>
                      <w:sz w:val="19"/>
                    </w:rPr>
                    <w:t>个；</w:t>
                  </w:r>
                </w:p>
                <w:p>
                  <w:pPr>
                    <w:pStyle w:val="null3"/>
                  </w:pPr>
                  <w:r>
                    <w:rPr>
                      <w:sz w:val="19"/>
                    </w:rPr>
                    <w:t>十、输送带模块</w:t>
                  </w:r>
                </w:p>
                <w:p>
                  <w:pPr>
                    <w:pStyle w:val="null3"/>
                  </w:pPr>
                  <w:r>
                    <w:rPr>
                      <w:sz w:val="19"/>
                    </w:rPr>
                    <w:t>1.</w:t>
                  </w:r>
                  <w:r>
                    <w:rPr>
                      <w:sz w:val="19"/>
                    </w:rPr>
                    <w:t>尺寸：</w:t>
                  </w:r>
                  <w:r>
                    <w:rPr>
                      <w:sz w:val="19"/>
                    </w:rPr>
                    <w:t>420mm</w:t>
                  </w:r>
                  <w:r>
                    <w:rPr>
                      <w:sz w:val="19"/>
                    </w:rPr>
                    <w:t>（±</w:t>
                  </w:r>
                  <w:r>
                    <w:rPr>
                      <w:sz w:val="19"/>
                    </w:rPr>
                    <w:t>50mm</w:t>
                  </w:r>
                  <w:r>
                    <w:rPr>
                      <w:sz w:val="19"/>
                    </w:rPr>
                    <w:t>）</w:t>
                  </w:r>
                  <w:r>
                    <w:rPr>
                      <w:sz w:val="19"/>
                    </w:rPr>
                    <w:t>*220mm</w:t>
                  </w:r>
                  <w:r>
                    <w:rPr>
                      <w:sz w:val="19"/>
                    </w:rPr>
                    <w:t>（±</w:t>
                  </w:r>
                  <w:r>
                    <w:rPr>
                      <w:sz w:val="19"/>
                    </w:rPr>
                    <w:t>50mm</w:t>
                  </w:r>
                  <w:r>
                    <w:rPr>
                      <w:sz w:val="19"/>
                    </w:rPr>
                    <w:t>）</w:t>
                  </w:r>
                  <w:r>
                    <w:rPr>
                      <w:sz w:val="19"/>
                    </w:rPr>
                    <w:t>*160mm</w:t>
                  </w:r>
                  <w:r>
                    <w:rPr>
                      <w:sz w:val="19"/>
                    </w:rPr>
                    <w:t>（±</w:t>
                  </w:r>
                  <w:r>
                    <w:rPr>
                      <w:sz w:val="19"/>
                    </w:rPr>
                    <w:t>50mm</w:t>
                  </w:r>
                  <w:r>
                    <w:rPr>
                      <w:sz w:val="19"/>
                    </w:rPr>
                    <w:t>）</w:t>
                  </w:r>
                  <w:r>
                    <w:rPr>
                      <w:sz w:val="19"/>
                    </w:rPr>
                    <w:t>；</w:t>
                  </w:r>
                </w:p>
                <w:p>
                  <w:pPr>
                    <w:pStyle w:val="null3"/>
                  </w:pPr>
                  <w:r>
                    <w:rPr>
                      <w:sz w:val="19"/>
                    </w:rPr>
                    <w:t>2.</w:t>
                  </w:r>
                  <w:r>
                    <w:rPr>
                      <w:sz w:val="19"/>
                    </w:rPr>
                    <w:t>组成：输送带由铝合金底板、钣金支架、铝合金拉手、皮带调节板、驱动轮、从动轮，同步轮、皮带、光电传感器、三相电机减速机组成；</w:t>
                  </w:r>
                </w:p>
                <w:p>
                  <w:pPr>
                    <w:pStyle w:val="null3"/>
                  </w:pPr>
                  <w:r>
                    <w:rPr>
                      <w:sz w:val="19"/>
                    </w:rPr>
                    <w:t>3.</w:t>
                  </w:r>
                  <w:r>
                    <w:rPr>
                      <w:sz w:val="19"/>
                    </w:rPr>
                    <w:t>功能： 输送电芯进行扫码检测工序，传送电芯检测工序位置，以及进行分类电池；</w:t>
                  </w:r>
                </w:p>
                <w:p>
                  <w:pPr>
                    <w:pStyle w:val="null3"/>
                  </w:pPr>
                  <w:r>
                    <w:rPr>
                      <w:sz w:val="19"/>
                    </w:rPr>
                    <w:t>4.</w:t>
                  </w:r>
                  <w:r>
                    <w:rPr>
                      <w:sz w:val="19"/>
                    </w:rPr>
                    <w:t>主要参数</w:t>
                  </w:r>
                </w:p>
                <w:p>
                  <w:pPr>
                    <w:pStyle w:val="null3"/>
                  </w:pPr>
                  <w:r>
                    <w:rPr>
                      <w:sz w:val="19"/>
                    </w:rPr>
                    <w:t xml:space="preserve">4.1 </w:t>
                  </w:r>
                  <w:r>
                    <w:rPr>
                      <w:sz w:val="19"/>
                    </w:rPr>
                    <w:t xml:space="preserve">三相交流减速电机：电压三相 </w:t>
                  </w:r>
                  <w:r>
                    <w:rPr>
                      <w:sz w:val="19"/>
                    </w:rPr>
                    <w:t>AC380V</w:t>
                  </w:r>
                  <w:r>
                    <w:rPr>
                      <w:sz w:val="19"/>
                    </w:rPr>
                    <w:t>，功率</w:t>
                  </w:r>
                  <w:r>
                    <w:rPr>
                      <w:sz w:val="19"/>
                    </w:rPr>
                    <w:t>15W</w:t>
                  </w:r>
                  <w:r>
                    <w:rPr>
                      <w:sz w:val="19"/>
                    </w:rPr>
                    <w:t>，减速比值</w:t>
                  </w:r>
                  <w:r>
                    <w:rPr>
                      <w:sz w:val="19"/>
                    </w:rPr>
                    <w:t>1</w:t>
                  </w:r>
                  <w:r>
                    <w:rPr>
                      <w:sz w:val="19"/>
                    </w:rPr>
                    <w:t>：</w:t>
                  </w:r>
                  <w:r>
                    <w:rPr>
                      <w:sz w:val="19"/>
                    </w:rPr>
                    <w:t>50</w:t>
                  </w:r>
                  <w:r>
                    <w:rPr>
                      <w:sz w:val="19"/>
                    </w:rPr>
                    <w:t>，电机转速</w:t>
                  </w:r>
                  <w:r>
                    <w:rPr>
                      <w:sz w:val="19"/>
                    </w:rPr>
                    <w:t>1440r/min</w:t>
                  </w:r>
                  <w:r>
                    <w:rPr>
                      <w:sz w:val="19"/>
                    </w:rPr>
                    <w:t>；</w:t>
                  </w:r>
                </w:p>
                <w:p>
                  <w:pPr>
                    <w:pStyle w:val="null3"/>
                  </w:pPr>
                  <w:r>
                    <w:rPr>
                      <w:sz w:val="19"/>
                    </w:rPr>
                    <w:t xml:space="preserve">4.2 </w:t>
                  </w:r>
                  <w:r>
                    <w:rPr>
                      <w:sz w:val="19"/>
                    </w:rPr>
                    <w:t>橡胶皮带宽度：</w:t>
                  </w:r>
                  <w:r>
                    <w:rPr>
                      <w:sz w:val="19"/>
                    </w:rPr>
                    <w:t>85mm</w:t>
                  </w:r>
                </w:p>
                <w:p>
                  <w:pPr>
                    <w:pStyle w:val="null3"/>
                  </w:pPr>
                  <w:r>
                    <w:rPr>
                      <w:sz w:val="19"/>
                    </w:rPr>
                    <w:t xml:space="preserve">4.3 </w:t>
                  </w:r>
                  <w:r>
                    <w:rPr>
                      <w:sz w:val="19"/>
                    </w:rPr>
                    <w:t>光电传感器：检测距离</w:t>
                  </w:r>
                  <w:r>
                    <w:rPr>
                      <w:sz w:val="19"/>
                    </w:rPr>
                    <w:t>10-20CM</w:t>
                  </w:r>
                  <w:r>
                    <w:rPr>
                      <w:sz w:val="19"/>
                    </w:rPr>
                    <w:t>，电源电压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十一、扫描枪模块</w:t>
                  </w:r>
                </w:p>
                <w:p>
                  <w:pPr>
                    <w:pStyle w:val="null3"/>
                  </w:pPr>
                  <w:r>
                    <w:rPr>
                      <w:sz w:val="19"/>
                    </w:rPr>
                    <w:t>1.</w:t>
                  </w:r>
                  <w:r>
                    <w:rPr>
                      <w:sz w:val="19"/>
                    </w:rPr>
                    <w:t>组成：由铝型材支架和扫码器等组成；</w:t>
                  </w:r>
                </w:p>
                <w:p>
                  <w:pPr>
                    <w:pStyle w:val="null3"/>
                  </w:pPr>
                  <w:r>
                    <w:rPr>
                      <w:sz w:val="19"/>
                    </w:rPr>
                    <w:t>2.</w:t>
                  </w:r>
                  <w:r>
                    <w:rPr>
                      <w:sz w:val="19"/>
                    </w:rPr>
                    <w:t>功能：对电芯二维码进行扫码识别支持自动感应；</w:t>
                  </w:r>
                </w:p>
                <w:p>
                  <w:pPr>
                    <w:pStyle w:val="null3"/>
                  </w:pPr>
                  <w:r>
                    <w:rPr>
                      <w:sz w:val="19"/>
                    </w:rPr>
                    <w:t>3.</w:t>
                  </w:r>
                  <w:r>
                    <w:rPr>
                      <w:sz w:val="19"/>
                    </w:rPr>
                    <w:t>扫码机：支持自动感应扫描；</w:t>
                  </w:r>
                </w:p>
                <w:p>
                  <w:pPr>
                    <w:pStyle w:val="null3"/>
                  </w:pPr>
                  <w:r>
                    <w:rPr>
                      <w:sz w:val="19"/>
                    </w:rPr>
                    <w:t>4.</w:t>
                  </w:r>
                  <w:r>
                    <w:rPr>
                      <w:sz w:val="19"/>
                    </w:rPr>
                    <w:t>接口类型：支持</w:t>
                  </w:r>
                  <w:r>
                    <w:rPr>
                      <w:sz w:val="19"/>
                    </w:rPr>
                    <w:t>USB/</w:t>
                  </w:r>
                  <w:r>
                    <w:rPr>
                      <w:sz w:val="19"/>
                    </w:rPr>
                    <w:t>串口；</w:t>
                  </w:r>
                </w:p>
                <w:p>
                  <w:pPr>
                    <w:pStyle w:val="null3"/>
                  </w:pPr>
                  <w:r>
                    <w:rPr>
                      <w:sz w:val="19"/>
                    </w:rPr>
                    <w:t>5.</w:t>
                  </w:r>
                  <w:r>
                    <w:rPr>
                      <w:sz w:val="19"/>
                    </w:rPr>
                    <w:t>蜂鸣器：可调节式智能蜂鸣器；</w:t>
                  </w:r>
                </w:p>
                <w:p>
                  <w:pPr>
                    <w:pStyle w:val="null3"/>
                  </w:pPr>
                  <w:r>
                    <w:rPr>
                      <w:sz w:val="19"/>
                    </w:rPr>
                    <w:t>6.</w:t>
                  </w:r>
                  <w:r>
                    <w:rPr>
                      <w:sz w:val="19"/>
                    </w:rPr>
                    <w:t>读码类型：支持所有主流一维，二维条码；</w:t>
                  </w:r>
                </w:p>
                <w:p>
                  <w:pPr>
                    <w:pStyle w:val="null3"/>
                  </w:pPr>
                  <w:r>
                    <w:rPr>
                      <w:sz w:val="19"/>
                    </w:rPr>
                    <w:t>7.</w:t>
                  </w:r>
                  <w:r>
                    <w:rPr>
                      <w:sz w:val="19"/>
                    </w:rPr>
                    <w:t>电源电压：直流</w:t>
                  </w:r>
                  <w:r>
                    <w:rPr>
                      <w:sz w:val="19"/>
                    </w:rPr>
                    <w:t>DC24V</w:t>
                  </w:r>
                  <w:r>
                    <w:rPr>
                      <w:sz w:val="19"/>
                    </w:rPr>
                    <w:t>；</w:t>
                  </w:r>
                </w:p>
                <w:p>
                  <w:pPr>
                    <w:pStyle w:val="null3"/>
                  </w:pPr>
                  <w:r>
                    <w:rPr>
                      <w:sz w:val="19"/>
                    </w:rPr>
                    <w:t>8.</w:t>
                  </w:r>
                  <w:r>
                    <w:rPr>
                      <w:sz w:val="19"/>
                    </w:rPr>
                    <w:t>可对输送带上的电芯进行扫描，输出电芯信息到</w:t>
                  </w:r>
                  <w:r>
                    <w:rPr>
                      <w:sz w:val="19"/>
                    </w:rPr>
                    <w:t>PLC</w:t>
                  </w:r>
                  <w:r>
                    <w:rPr>
                      <w:sz w:val="19"/>
                    </w:rPr>
                    <w:t>。</w:t>
                  </w:r>
                </w:p>
                <w:p>
                  <w:pPr>
                    <w:pStyle w:val="null3"/>
                  </w:pPr>
                  <w:r>
                    <w:rPr>
                      <w:sz w:val="19"/>
                    </w:rPr>
                    <w:t>十二、电芯检测模块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*60mm</w:t>
                  </w:r>
                  <w:r>
                    <w:rPr>
                      <w:sz w:val="19"/>
                    </w:rPr>
                    <w:t>（±</w:t>
                  </w:r>
                  <w:r>
                    <w:rPr>
                      <w:sz w:val="19"/>
                    </w:rPr>
                    <w:t>50mm</w:t>
                  </w:r>
                  <w:r>
                    <w:rPr>
                      <w:sz w:val="19"/>
                    </w:rPr>
                    <w:t>）</w:t>
                  </w:r>
                  <w:r>
                    <w:rPr>
                      <w:sz w:val="19"/>
                    </w:rPr>
                    <w:t>*170mm</w:t>
                  </w:r>
                  <w:r>
                    <w:rPr>
                      <w:sz w:val="19"/>
                    </w:rPr>
                    <w:t>（±</w:t>
                  </w:r>
                  <w:r>
                    <w:rPr>
                      <w:sz w:val="19"/>
                    </w:rPr>
                    <w:t>50mm</w:t>
                  </w:r>
                  <w:r>
                    <w:rPr>
                      <w:sz w:val="19"/>
                    </w:rPr>
                    <w:t>）</w:t>
                  </w:r>
                </w:p>
                <w:p>
                  <w:pPr>
                    <w:pStyle w:val="null3"/>
                  </w:pPr>
                  <w:r>
                    <w:rPr>
                      <w:sz w:val="19"/>
                    </w:rPr>
                    <w:t>2.</w:t>
                  </w:r>
                  <w:r>
                    <w:rPr>
                      <w:sz w:val="19"/>
                    </w:rPr>
                    <w:t>组成：由铝合金板底座、支撑板、气缸、磁性开关、检测探针、电压检测仪表组成；（投标人需在投标文件中提供电芯检测模块效果图、结构爆炸图、尺寸图等证明材料进行评审）</w:t>
                  </w:r>
                </w:p>
                <w:p>
                  <w:pPr>
                    <w:pStyle w:val="null3"/>
                  </w:pPr>
                  <w:r>
                    <w:rPr>
                      <w:sz w:val="19"/>
                    </w:rPr>
                    <w:t>3.</w:t>
                  </w:r>
                  <w:r>
                    <w:rPr>
                      <w:sz w:val="19"/>
                    </w:rPr>
                    <w:t>功能：电芯检测模块通过气缸的伸缩运动控制探针动到检测位置。装置上方配有探针，通过这些探针对电芯进行电压和电流检测，根据检测结果对电芯进行分拣合格不合格电芯；</w:t>
                  </w:r>
                </w:p>
                <w:p>
                  <w:pPr>
                    <w:pStyle w:val="null3"/>
                  </w:pPr>
                  <w:r>
                    <w:rPr>
                      <w:sz w:val="19"/>
                    </w:rPr>
                    <w:t>4.</w:t>
                  </w:r>
                  <w:r>
                    <w:rPr>
                      <w:sz w:val="19"/>
                    </w:rPr>
                    <w:t>对传送带上的电芯进行检测，保证气缸伸出检测时电芯位置固定，不发生偏移，以达到检测效果；</w:t>
                  </w:r>
                </w:p>
                <w:p>
                  <w:pPr>
                    <w:pStyle w:val="null3"/>
                  </w:pPr>
                  <w:r>
                    <w:rPr>
                      <w:sz w:val="19"/>
                    </w:rPr>
                    <w:t>5.</w:t>
                  </w:r>
                  <w:r>
                    <w:rPr>
                      <w:sz w:val="19"/>
                    </w:rPr>
                    <w:t>主要参数</w:t>
                  </w:r>
                </w:p>
                <w:p>
                  <w:pPr>
                    <w:pStyle w:val="null3"/>
                  </w:pPr>
                  <w:r>
                    <w:rPr>
                      <w:sz w:val="19"/>
                    </w:rPr>
                    <w:t>5.1</w:t>
                  </w:r>
                  <w:r>
                    <w:rPr>
                      <w:sz w:val="19"/>
                    </w:rPr>
                    <w:t>双轴气缸：缸径</w:t>
                  </w:r>
                  <w:r>
                    <w:rPr>
                      <w:sz w:val="19"/>
                    </w:rPr>
                    <w:t>10mm</w:t>
                  </w:r>
                  <w:r>
                    <w:rPr>
                      <w:sz w:val="19"/>
                    </w:rPr>
                    <w:t>，行程</w:t>
                  </w:r>
                  <w:r>
                    <w:rPr>
                      <w:sz w:val="19"/>
                    </w:rPr>
                    <w:t xml:space="preserve">30mm </w:t>
                  </w:r>
                  <w:r>
                    <w:rPr>
                      <w:sz w:val="19"/>
                    </w:rPr>
                    <w:t>；</w:t>
                  </w:r>
                </w:p>
                <w:p>
                  <w:pPr>
                    <w:pStyle w:val="null3"/>
                  </w:pPr>
                  <w:r>
                    <w:rPr>
                      <w:sz w:val="19"/>
                    </w:rPr>
                    <w:t>5.2</w:t>
                  </w:r>
                  <w:r>
                    <w:rPr>
                      <w:sz w:val="19"/>
                    </w:rPr>
                    <w:t>气缸位限位测：磁</w:t>
                  </w:r>
                  <w:r>
                    <w:rPr>
                      <w:sz w:val="19"/>
                    </w:rPr>
                    <w:t>性开关</w:t>
                  </w:r>
                  <w:r>
                    <w:rPr>
                      <w:sz w:val="19"/>
                    </w:rPr>
                    <w:t>/</w:t>
                  </w:r>
                  <w:r>
                    <w:rPr>
                      <w:sz w:val="19"/>
                    </w:rPr>
                    <w:t>二线制</w:t>
                  </w:r>
                  <w:r>
                    <w:rPr>
                      <w:sz w:val="19"/>
                    </w:rPr>
                    <w:t>/DC24V</w:t>
                  </w:r>
                </w:p>
                <w:p>
                  <w:pPr>
                    <w:pStyle w:val="null3"/>
                  </w:pPr>
                  <w:r>
                    <w:rPr>
                      <w:sz w:val="19"/>
                    </w:rPr>
                    <w:t>5.3</w:t>
                  </w:r>
                  <w:r>
                    <w:rPr>
                      <w:sz w:val="19"/>
                    </w:rPr>
                    <w:t>电芯仪表检测范围：两线直测流电压表</w:t>
                  </w:r>
                  <w:r>
                    <w:rPr>
                      <w:sz w:val="19"/>
                    </w:rPr>
                    <w:t>0-36V</w:t>
                  </w:r>
                  <w:r>
                    <w:rPr>
                      <w:sz w:val="19"/>
                    </w:rPr>
                    <w:t>；</w:t>
                  </w:r>
                </w:p>
                <w:p>
                  <w:pPr>
                    <w:pStyle w:val="null3"/>
                  </w:pPr>
                  <w:r>
                    <w:rPr>
                      <w:sz w:val="19"/>
                    </w:rPr>
                    <w:t>5.4</w:t>
                  </w:r>
                  <w:r>
                    <w:rPr>
                      <w:sz w:val="19"/>
                    </w:rPr>
                    <w:t>物料检测：光电传传感器</w:t>
                  </w:r>
                  <w:r>
                    <w:rPr>
                      <w:sz w:val="19"/>
                    </w:rPr>
                    <w:t>/</w:t>
                  </w:r>
                  <w:r>
                    <w:rPr>
                      <w:sz w:val="19"/>
                    </w:rPr>
                    <w:t>三线制</w:t>
                  </w:r>
                  <w:r>
                    <w:rPr>
                      <w:sz w:val="19"/>
                    </w:rPr>
                    <w:t>/DC24V/PNP</w:t>
                  </w:r>
                  <w:r>
                    <w:rPr>
                      <w:sz w:val="19"/>
                    </w:rPr>
                    <w:t>型；</w:t>
                  </w:r>
                </w:p>
                <w:p>
                  <w:pPr>
                    <w:pStyle w:val="null3"/>
                  </w:pPr>
                  <w:r>
                    <w:rPr>
                      <w:sz w:val="19"/>
                    </w:rPr>
                    <w:t>十三、</w:t>
                  </w:r>
                  <w:r>
                    <w:rPr>
                      <w:sz w:val="19"/>
                    </w:rPr>
                    <w:t>XY</w:t>
                  </w:r>
                  <w:r>
                    <w:rPr>
                      <w:sz w:val="19"/>
                    </w:rPr>
                    <w:t>轴分选模块</w:t>
                  </w:r>
                </w:p>
                <w:p>
                  <w:pPr>
                    <w:pStyle w:val="null3"/>
                  </w:pPr>
                  <w:r>
                    <w:rPr>
                      <w:sz w:val="19"/>
                    </w:rPr>
                    <w:t>1.</w:t>
                  </w:r>
                  <w:r>
                    <w:rPr>
                      <w:sz w:val="19"/>
                    </w:rPr>
                    <w:t>尺寸：</w:t>
                  </w:r>
                  <w:r>
                    <w:rPr>
                      <w:sz w:val="19"/>
                    </w:rPr>
                    <w:t>440mm</w:t>
                  </w:r>
                  <w:r>
                    <w:rPr>
                      <w:sz w:val="19"/>
                    </w:rPr>
                    <w:t>（±</w:t>
                  </w:r>
                  <w:r>
                    <w:rPr>
                      <w:sz w:val="19"/>
                    </w:rPr>
                    <w:t>50mm</w:t>
                  </w:r>
                  <w:r>
                    <w:rPr>
                      <w:sz w:val="19"/>
                    </w:rPr>
                    <w:t>）</w:t>
                  </w:r>
                  <w:r>
                    <w:rPr>
                      <w:sz w:val="19"/>
                    </w:rPr>
                    <w:t>*200mm</w:t>
                  </w:r>
                  <w:r>
                    <w:rPr>
                      <w:sz w:val="19"/>
                    </w:rPr>
                    <w:t>（±</w:t>
                  </w:r>
                  <w:r>
                    <w:rPr>
                      <w:sz w:val="19"/>
                    </w:rPr>
                    <w:t>50mm</w:t>
                  </w:r>
                  <w:r>
                    <w:rPr>
                      <w:sz w:val="19"/>
                    </w:rPr>
                    <w:t>）</w:t>
                  </w:r>
                  <w:r>
                    <w:rPr>
                      <w:sz w:val="19"/>
                    </w:rPr>
                    <w:t>*340mm</w:t>
                  </w:r>
                  <w:r>
                    <w:rPr>
                      <w:sz w:val="19"/>
                    </w:rPr>
                    <w:t>（±</w:t>
                  </w:r>
                  <w:r>
                    <w:rPr>
                      <w:sz w:val="19"/>
                    </w:rPr>
                    <w:t>50mm</w:t>
                  </w:r>
                  <w:r>
                    <w:rPr>
                      <w:sz w:val="19"/>
                    </w:rPr>
                    <w:t>）</w:t>
                  </w:r>
                  <w:r>
                    <w:rPr>
                      <w:sz w:val="19"/>
                    </w:rPr>
                    <w:t>2.</w:t>
                  </w:r>
                  <w:r>
                    <w:rPr>
                      <w:sz w:val="19"/>
                    </w:rPr>
                    <w:t>▲组成：由铝合金板底座、</w:t>
                  </w:r>
                  <w:r>
                    <w:rPr>
                      <w:sz w:val="19"/>
                    </w:rPr>
                    <w:t>3060</w:t>
                  </w:r>
                  <w:r>
                    <w:rPr>
                      <w:sz w:val="19"/>
                    </w:rPr>
                    <w:t>铝材、垂直气缸、磁性开关、</w:t>
                  </w:r>
                  <w:r>
                    <w:rPr>
                      <w:sz w:val="19"/>
                    </w:rPr>
                    <w:t>X</w:t>
                  </w:r>
                  <w:r>
                    <w:rPr>
                      <w:sz w:val="19"/>
                    </w:rPr>
                    <w:t>轴同步带滑台、</w:t>
                  </w:r>
                  <w:r>
                    <w:rPr>
                      <w:sz w:val="19"/>
                    </w:rPr>
                    <w:t>Z</w:t>
                  </w:r>
                  <w:r>
                    <w:rPr>
                      <w:sz w:val="19"/>
                    </w:rPr>
                    <w:t>轴气缸，其中</w:t>
                  </w:r>
                  <w:r>
                    <w:rPr>
                      <w:sz w:val="19"/>
                    </w:rPr>
                    <w:t>X</w:t>
                  </w:r>
                  <w:r>
                    <w:rPr>
                      <w:sz w:val="19"/>
                    </w:rPr>
                    <w:t>轴采用步进电机进行驱动；</w:t>
                  </w:r>
                  <w:r>
                    <w:rPr>
                      <w:sz w:val="19"/>
                    </w:rPr>
                    <w:t>Z</w:t>
                  </w:r>
                  <w:r>
                    <w:rPr>
                      <w:sz w:val="19"/>
                    </w:rPr>
                    <w:t>轴由升降气缸和夹指气缸组成；</w:t>
                  </w:r>
                  <w:r>
                    <w:rPr>
                      <w:sz w:val="19"/>
                      <w:b/>
                    </w:rPr>
                    <w:t>（投标人需在投标文件中提供</w:t>
                  </w:r>
                  <w:r>
                    <w:rPr>
                      <w:sz w:val="19"/>
                      <w:b/>
                    </w:rPr>
                    <w:t>XY</w:t>
                  </w:r>
                  <w:r>
                    <w:rPr>
                      <w:sz w:val="19"/>
                      <w:b/>
                    </w:rPr>
                    <w:t>轴分选模块效果图、结构爆炸图、尺寸图等证明材料进行评审）</w:t>
                  </w:r>
                </w:p>
                <w:p>
                  <w:pPr>
                    <w:pStyle w:val="null3"/>
                  </w:pPr>
                  <w:r>
                    <w:rPr>
                      <w:sz w:val="19"/>
                    </w:rPr>
                    <w:t>功能：电芯检测模块检测完成结果传送到分选模块进行分类。电芯分拣模块对合格不合格电芯搬运到不同仓位，实现智能化管理；</w:t>
                  </w:r>
                </w:p>
                <w:p>
                  <w:pPr>
                    <w:pStyle w:val="null3"/>
                  </w:pPr>
                  <w:r>
                    <w:rPr>
                      <w:sz w:val="19"/>
                    </w:rPr>
                    <w:t>3.</w:t>
                  </w:r>
                  <w:r>
                    <w:rPr>
                      <w:sz w:val="19"/>
                    </w:rPr>
                    <w:t>合格电芯有准确的摆放位置，摆放后方便机器人抓取进行下一步操作；</w:t>
                  </w:r>
                </w:p>
                <w:p>
                  <w:pPr>
                    <w:pStyle w:val="null3"/>
                  </w:pPr>
                  <w:r>
                    <w:rPr>
                      <w:sz w:val="19"/>
                    </w:rPr>
                    <w:t>4.</w:t>
                  </w:r>
                  <w:r>
                    <w:rPr>
                      <w:sz w:val="19"/>
                    </w:rPr>
                    <w:t>不合格仓位可存放≥</w:t>
                  </w:r>
                  <w:r>
                    <w:rPr>
                      <w:sz w:val="19"/>
                    </w:rPr>
                    <w:t>2</w:t>
                  </w:r>
                  <w:r>
                    <w:rPr>
                      <w:sz w:val="19"/>
                    </w:rPr>
                    <w:t>个电芯</w:t>
                  </w:r>
                </w:p>
                <w:p>
                  <w:pPr>
                    <w:pStyle w:val="null3"/>
                  </w:pPr>
                  <w:r>
                    <w:rPr>
                      <w:sz w:val="19"/>
                    </w:rPr>
                    <w:t>5.X</w:t>
                  </w:r>
                  <w:r>
                    <w:rPr>
                      <w:sz w:val="19"/>
                    </w:rPr>
                    <w:t>轴具有两端限位和原点传感器，三线制</w:t>
                  </w:r>
                  <w:r>
                    <w:rPr>
                      <w:sz w:val="19"/>
                    </w:rPr>
                    <w:t>/DC24V/PNP</w:t>
                  </w:r>
                  <w:r>
                    <w:rPr>
                      <w:sz w:val="19"/>
                    </w:rPr>
                    <w:t>型；</w:t>
                  </w:r>
                </w:p>
                <w:p>
                  <w:pPr>
                    <w:pStyle w:val="null3"/>
                  </w:pPr>
                  <w:r>
                    <w:rPr>
                      <w:sz w:val="19"/>
                    </w:rPr>
                    <w:t>5.</w:t>
                  </w:r>
                  <w:r>
                    <w:rPr>
                      <w:sz w:val="19"/>
                    </w:rPr>
                    <w:t>主要参数</w:t>
                  </w:r>
                </w:p>
                <w:p>
                  <w:pPr>
                    <w:pStyle w:val="null3"/>
                  </w:pPr>
                  <w:r>
                    <w:rPr>
                      <w:sz w:val="19"/>
                    </w:rPr>
                    <w:t>5.1</w:t>
                  </w:r>
                  <w:r>
                    <w:rPr>
                      <w:sz w:val="19"/>
                    </w:rPr>
                    <w:t>垂直气缸：缸径</w:t>
                  </w:r>
                  <w:r>
                    <w:rPr>
                      <w:sz w:val="19"/>
                    </w:rPr>
                    <w:t>10mm</w:t>
                  </w:r>
                  <w:r>
                    <w:rPr>
                      <w:sz w:val="19"/>
                    </w:rPr>
                    <w:t>，行程</w:t>
                  </w:r>
                  <w:r>
                    <w:rPr>
                      <w:sz w:val="19"/>
                    </w:rPr>
                    <w:t xml:space="preserve">30mm </w:t>
                  </w:r>
                  <w:r>
                    <w:rPr>
                      <w:sz w:val="19"/>
                    </w:rPr>
                    <w:t>；</w:t>
                  </w:r>
                </w:p>
                <w:p>
                  <w:pPr>
                    <w:pStyle w:val="null3"/>
                  </w:pPr>
                  <w:r>
                    <w:rPr>
                      <w:sz w:val="19"/>
                    </w:rPr>
                    <w:t>5.2</w:t>
                  </w:r>
                  <w:r>
                    <w:rPr>
                      <w:sz w:val="19"/>
                    </w:rPr>
                    <w:t>气缸位限位测：磁</w:t>
                  </w:r>
                  <w:r>
                    <w:rPr>
                      <w:sz w:val="19"/>
                    </w:rPr>
                    <w:t>性开关</w:t>
                  </w:r>
                  <w:r>
                    <w:rPr>
                      <w:sz w:val="19"/>
                    </w:rPr>
                    <w:t>/</w:t>
                  </w:r>
                  <w:r>
                    <w:rPr>
                      <w:sz w:val="19"/>
                    </w:rPr>
                    <w:t>二线制</w:t>
                  </w:r>
                  <w:r>
                    <w:rPr>
                      <w:sz w:val="19"/>
                    </w:rPr>
                    <w:t>/DC24V</w:t>
                  </w:r>
                </w:p>
                <w:p>
                  <w:pPr>
                    <w:pStyle w:val="null3"/>
                  </w:pPr>
                  <w:r>
                    <w:rPr>
                      <w:sz w:val="19"/>
                    </w:rPr>
                    <w:t>5.3</w:t>
                  </w:r>
                  <w:r>
                    <w:rPr>
                      <w:sz w:val="19"/>
                    </w:rPr>
                    <w:t>物料检测：光电传传感器</w:t>
                  </w:r>
                  <w:r>
                    <w:rPr>
                      <w:sz w:val="19"/>
                    </w:rPr>
                    <w:t>/</w:t>
                  </w:r>
                  <w:r>
                    <w:rPr>
                      <w:sz w:val="19"/>
                    </w:rPr>
                    <w:t>三线制</w:t>
                  </w:r>
                  <w:r>
                    <w:rPr>
                      <w:sz w:val="19"/>
                    </w:rPr>
                    <w:t>/DC24V/PNP</w:t>
                  </w:r>
                  <w:r>
                    <w:rPr>
                      <w:sz w:val="19"/>
                    </w:rPr>
                    <w:t>型；</w:t>
                  </w:r>
                </w:p>
                <w:p>
                  <w:pPr>
                    <w:pStyle w:val="null3"/>
                  </w:pPr>
                  <w:r>
                    <w:rPr>
                      <w:sz w:val="19"/>
                    </w:rPr>
                    <w:t>5.4</w:t>
                  </w:r>
                  <w:r>
                    <w:rPr>
                      <w:sz w:val="19"/>
                    </w:rPr>
                    <w:t>滑台接近开关：检测距离</w:t>
                  </w:r>
                  <w:r>
                    <w:rPr>
                      <w:sz w:val="19"/>
                    </w:rPr>
                    <w:t>3-5mm</w:t>
                  </w:r>
                  <w:r>
                    <w:rPr>
                      <w:sz w:val="19"/>
                    </w:rPr>
                    <w:t>，电源电压</w:t>
                  </w:r>
                  <w:r>
                    <w:rPr>
                      <w:sz w:val="19"/>
                    </w:rPr>
                    <w:t>DC24V</w:t>
                  </w:r>
                  <w:r>
                    <w:rPr>
                      <w:sz w:val="19"/>
                    </w:rPr>
                    <w:t>，输出方式</w:t>
                  </w:r>
                  <w:r>
                    <w:rPr>
                      <w:sz w:val="19"/>
                    </w:rPr>
                    <w:t>PNP</w:t>
                  </w:r>
                  <w:r>
                    <w:rPr>
                      <w:sz w:val="19"/>
                    </w:rPr>
                    <w:t>；</w:t>
                  </w:r>
                </w:p>
                <w:p>
                  <w:pPr>
                    <w:pStyle w:val="null3"/>
                  </w:pPr>
                  <w:r>
                    <w:rPr>
                      <w:sz w:val="19"/>
                    </w:rPr>
                    <w:t>5.5 X</w:t>
                  </w:r>
                  <w:r>
                    <w:rPr>
                      <w:sz w:val="19"/>
                    </w:rPr>
                    <w:t>轴采用同步带滑台传动形式，有效行程：</w:t>
                  </w:r>
                  <w:r>
                    <w:rPr>
                      <w:sz w:val="19"/>
                    </w:rPr>
                    <w:t>280mm</w:t>
                  </w:r>
                  <w:r>
                    <w:rPr>
                      <w:sz w:val="19"/>
                    </w:rPr>
                    <w:t>；</w:t>
                  </w:r>
                </w:p>
                <w:p>
                  <w:pPr>
                    <w:pStyle w:val="null3"/>
                  </w:pPr>
                  <w:r>
                    <w:rPr>
                      <w:sz w:val="19"/>
                    </w:rPr>
                    <w:t>5.6 Z</w:t>
                  </w:r>
                  <w:r>
                    <w:rPr>
                      <w:sz w:val="19"/>
                    </w:rPr>
                    <w:t>轴采用升降气缸，有效行程：</w:t>
                  </w:r>
                  <w:r>
                    <w:rPr>
                      <w:sz w:val="19"/>
                    </w:rPr>
                    <w:t>30mm</w:t>
                  </w:r>
                  <w:r>
                    <w:rPr>
                      <w:sz w:val="19"/>
                    </w:rPr>
                    <w:t>；</w:t>
                  </w:r>
                </w:p>
                <w:p>
                  <w:pPr>
                    <w:pStyle w:val="null3"/>
                  </w:pPr>
                  <w:r>
                    <w:rPr>
                      <w:sz w:val="19"/>
                    </w:rPr>
                    <w:t xml:space="preserve">5.7 </w:t>
                  </w:r>
                  <w:r>
                    <w:rPr>
                      <w:sz w:val="19"/>
                    </w:rPr>
                    <w:t>夹指气缸：缸径</w:t>
                  </w:r>
                  <w:r>
                    <w:rPr>
                      <w:sz w:val="19"/>
                    </w:rPr>
                    <w:t>16mm</w:t>
                  </w:r>
                  <w:r>
                    <w:rPr>
                      <w:sz w:val="19"/>
                    </w:rPr>
                    <w:t>，夹爪行程</w:t>
                  </w:r>
                  <w:r>
                    <w:rPr>
                      <w:sz w:val="19"/>
                    </w:rPr>
                    <w:t>6mm;</w:t>
                  </w:r>
                </w:p>
                <w:p>
                  <w:pPr>
                    <w:pStyle w:val="null3"/>
                  </w:pPr>
                  <w:r>
                    <w:rPr>
                      <w:sz w:val="19"/>
                    </w:rPr>
                    <w:t xml:space="preserve">5.8 </w:t>
                  </w:r>
                  <w:r>
                    <w:rPr>
                      <w:sz w:val="19"/>
                    </w:rPr>
                    <w:t>步进电机：</w:t>
                  </w:r>
                  <w:r>
                    <w:rPr>
                      <w:sz w:val="19"/>
                    </w:rPr>
                    <w:t>42</w:t>
                  </w:r>
                  <w:r>
                    <w:rPr>
                      <w:sz w:val="19"/>
                    </w:rPr>
                    <w:t>步进电机，步距角</w:t>
                  </w:r>
                  <w:r>
                    <w:rPr>
                      <w:sz w:val="19"/>
                    </w:rPr>
                    <w:t>1.8</w:t>
                  </w:r>
                  <w:r>
                    <w:rPr>
                      <w:sz w:val="19"/>
                    </w:rPr>
                    <w:t>，扭矩</w:t>
                  </w:r>
                  <w:r>
                    <w:rPr>
                      <w:sz w:val="19"/>
                    </w:rPr>
                    <w:t>1.2N</w:t>
                  </w:r>
                  <w:r>
                    <w:rPr>
                      <w:sz w:val="19"/>
                    </w:rPr>
                    <w:t>，额定电流</w:t>
                  </w:r>
                  <w:r>
                    <w:rPr>
                      <w:sz w:val="19"/>
                    </w:rPr>
                    <w:t>1.5A</w:t>
                  </w:r>
                  <w:r>
                    <w:rPr>
                      <w:sz w:val="19"/>
                    </w:rPr>
                    <w:t>，相数</w:t>
                  </w:r>
                  <w:r>
                    <w:rPr>
                      <w:sz w:val="19"/>
                    </w:rPr>
                    <w:t>: 2;</w:t>
                  </w:r>
                </w:p>
                <w:p>
                  <w:pPr>
                    <w:pStyle w:val="null3"/>
                  </w:pPr>
                  <w:r>
                    <w:rPr>
                      <w:sz w:val="19"/>
                    </w:rPr>
                    <w:t xml:space="preserve">5.9 </w:t>
                  </w:r>
                  <w:r>
                    <w:rPr>
                      <w:sz w:val="19"/>
                    </w:rPr>
                    <w:t>步进驱动器：驱动电压</w:t>
                  </w:r>
                  <w:r>
                    <w:rPr>
                      <w:sz w:val="19"/>
                    </w:rPr>
                    <w:t xml:space="preserve">DC24V </w:t>
                  </w:r>
                  <w:r>
                    <w:rPr>
                      <w:sz w:val="19"/>
                    </w:rPr>
                    <w:t xml:space="preserve">，最高脉冲响应频率 </w:t>
                  </w:r>
                  <w:r>
                    <w:rPr>
                      <w:sz w:val="19"/>
                    </w:rPr>
                    <w:t>200KHZ</w:t>
                  </w:r>
                  <w:r>
                    <w:rPr>
                      <w:sz w:val="19"/>
                    </w:rPr>
                    <w:t>，驱动电流</w:t>
                  </w:r>
                  <w:r>
                    <w:rPr>
                      <w:sz w:val="19"/>
                    </w:rPr>
                    <w:t>3.0A</w:t>
                  </w:r>
                  <w:r>
                    <w:rPr>
                      <w:sz w:val="19"/>
                    </w:rPr>
                    <w:t>，具有过压、欠压、过流保护等出错保护功能；</w:t>
                  </w:r>
                </w:p>
                <w:p>
                  <w:pPr>
                    <w:pStyle w:val="null3"/>
                  </w:pPr>
                  <w:r>
                    <w:rPr>
                      <w:sz w:val="19"/>
                    </w:rPr>
                    <w:t>十四、电芯翻转检测模块</w:t>
                  </w:r>
                </w:p>
                <w:p>
                  <w:pPr>
                    <w:pStyle w:val="null3"/>
                  </w:pPr>
                  <w:r>
                    <w:rPr>
                      <w:sz w:val="19"/>
                    </w:rPr>
                    <w:t>1.</w:t>
                  </w:r>
                  <w:r>
                    <w:rPr>
                      <w:sz w:val="19"/>
                    </w:rPr>
                    <w:t>尺寸：</w:t>
                  </w:r>
                  <w:r>
                    <w:rPr>
                      <w:sz w:val="19"/>
                    </w:rPr>
                    <w:t>170mm</w:t>
                  </w:r>
                  <w:r>
                    <w:rPr>
                      <w:sz w:val="19"/>
                    </w:rPr>
                    <w:t>（±</w:t>
                  </w:r>
                  <w:r>
                    <w:rPr>
                      <w:sz w:val="19"/>
                    </w:rPr>
                    <w:t>30mm</w:t>
                  </w:r>
                  <w:r>
                    <w:rPr>
                      <w:sz w:val="19"/>
                    </w:rPr>
                    <w:t>）</w:t>
                  </w:r>
                  <w:r>
                    <w:rPr>
                      <w:sz w:val="19"/>
                    </w:rPr>
                    <w:t>*250mm</w:t>
                  </w:r>
                  <w:r>
                    <w:rPr>
                      <w:sz w:val="19"/>
                    </w:rPr>
                    <w:t>（±</w:t>
                  </w:r>
                  <w:r>
                    <w:rPr>
                      <w:sz w:val="19"/>
                    </w:rPr>
                    <w:t>30mm</w:t>
                  </w:r>
                  <w:r>
                    <w:rPr>
                      <w:sz w:val="19"/>
                    </w:rPr>
                    <w:t>）</w:t>
                  </w:r>
                  <w:r>
                    <w:rPr>
                      <w:sz w:val="19"/>
                    </w:rPr>
                    <w:t>*190mm</w:t>
                  </w:r>
                  <w:r>
                    <w:rPr>
                      <w:sz w:val="19"/>
                    </w:rPr>
                    <w:t>（±</w:t>
                  </w:r>
                  <w:r>
                    <w:rPr>
                      <w:sz w:val="19"/>
                    </w:rPr>
                    <w:t>30mm</w:t>
                  </w:r>
                  <w:r>
                    <w:rPr>
                      <w:sz w:val="19"/>
                    </w:rPr>
                    <w:t>）</w:t>
                  </w:r>
                  <w:r>
                    <w:rPr>
                      <w:sz w:val="19"/>
                    </w:rPr>
                    <w:t>2.</w:t>
                  </w:r>
                  <w:r>
                    <w:rPr>
                      <w:sz w:val="19"/>
                    </w:rPr>
                    <w:t>组成：由铝合金板底座、气缸固定底板、黑色磨砂拉手、旋转气缸、夹指气缸，电磁阀组成；（投标人需在投标文件中提供电芯翻转检测模块效果图、结构爆炸图、尺寸图等证明材料进行评审）</w:t>
                  </w:r>
                </w:p>
                <w:p>
                  <w:pPr>
                    <w:pStyle w:val="null3"/>
                  </w:pPr>
                  <w:r>
                    <w:rPr>
                      <w:sz w:val="19"/>
                    </w:rPr>
                    <w:t>3.</w:t>
                  </w:r>
                  <w:r>
                    <w:rPr>
                      <w:sz w:val="19"/>
                    </w:rPr>
                    <w:t>功能：通过机器人夹取电芯到翻转模块根据电芯组装要求，检测电芯正负极柱方向确认是否进行翻转；</w:t>
                  </w:r>
                </w:p>
                <w:p>
                  <w:pPr>
                    <w:pStyle w:val="null3"/>
                  </w:pPr>
                  <w:r>
                    <w:rPr>
                      <w:sz w:val="19"/>
                    </w:rPr>
                    <w:t>4.</w:t>
                  </w:r>
                  <w:r>
                    <w:rPr>
                      <w:sz w:val="19"/>
                    </w:rPr>
                    <w:t>主要参数</w:t>
                  </w:r>
                </w:p>
                <w:p>
                  <w:pPr>
                    <w:pStyle w:val="null3"/>
                  </w:pPr>
                  <w:r>
                    <w:rPr>
                      <w:sz w:val="19"/>
                    </w:rPr>
                    <w:t>4.1</w:t>
                  </w:r>
                  <w:r>
                    <w:rPr>
                      <w:sz w:val="19"/>
                    </w:rPr>
                    <w:t>旋转气缸：缸径</w:t>
                  </w:r>
                  <w:r>
                    <w:rPr>
                      <w:sz w:val="19"/>
                    </w:rPr>
                    <w:t>20mm</w:t>
                  </w:r>
                  <w:r>
                    <w:rPr>
                      <w:sz w:val="19"/>
                    </w:rPr>
                    <w:t>，行程</w:t>
                  </w:r>
                  <w:r>
                    <w:rPr>
                      <w:sz w:val="19"/>
                    </w:rPr>
                    <w:t>180</w:t>
                  </w:r>
                  <w:r>
                    <w:rPr>
                      <w:sz w:val="19"/>
                    </w:rPr>
                    <w:t>度 ；</w:t>
                  </w:r>
                </w:p>
                <w:p>
                  <w:pPr>
                    <w:pStyle w:val="null3"/>
                  </w:pPr>
                  <w:r>
                    <w:rPr>
                      <w:sz w:val="19"/>
                    </w:rPr>
                    <w:t>4.2</w:t>
                  </w:r>
                  <w:r>
                    <w:rPr>
                      <w:sz w:val="19"/>
                    </w:rPr>
                    <w:t>夹指气缸：缸径</w:t>
                  </w:r>
                  <w:r>
                    <w:rPr>
                      <w:sz w:val="19"/>
                    </w:rPr>
                    <w:t>25mm</w:t>
                  </w:r>
                  <w:r>
                    <w:rPr>
                      <w:sz w:val="19"/>
                    </w:rPr>
                    <w:t>，夹爪行程</w:t>
                  </w:r>
                  <w:r>
                    <w:rPr>
                      <w:sz w:val="19"/>
                    </w:rPr>
                    <w:t>15mm;</w:t>
                  </w:r>
                </w:p>
                <w:p>
                  <w:pPr>
                    <w:pStyle w:val="null3"/>
                  </w:pPr>
                  <w:r>
                    <w:rPr>
                      <w:sz w:val="19"/>
                    </w:rPr>
                    <w:t>4.3</w:t>
                  </w:r>
                  <w:r>
                    <w:rPr>
                      <w:sz w:val="19"/>
                    </w:rPr>
                    <w:t>气缸位限位测：磁</w:t>
                  </w:r>
                  <w:r>
                    <w:rPr>
                      <w:sz w:val="19"/>
                    </w:rPr>
                    <w:t>性开关</w:t>
                  </w:r>
                  <w:r>
                    <w:rPr>
                      <w:sz w:val="19"/>
                    </w:rPr>
                    <w:t>/</w:t>
                  </w:r>
                  <w:r>
                    <w:rPr>
                      <w:sz w:val="19"/>
                    </w:rPr>
                    <w:t>二线制</w:t>
                  </w:r>
                  <w:r>
                    <w:rPr>
                      <w:sz w:val="19"/>
                    </w:rPr>
                    <w:t>/DC24V</w:t>
                  </w:r>
                  <w:r>
                    <w:rPr>
                      <w:sz w:val="19"/>
                    </w:rPr>
                    <w:t>；</w:t>
                  </w:r>
                </w:p>
                <w:p>
                  <w:pPr>
                    <w:pStyle w:val="null3"/>
                  </w:pPr>
                  <w:r>
                    <w:rPr>
                      <w:sz w:val="19"/>
                    </w:rPr>
                    <w:t>4.4</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十五、电芯贴胶模块</w:t>
                  </w:r>
                </w:p>
                <w:p>
                  <w:pPr>
                    <w:pStyle w:val="null3"/>
                  </w:pPr>
                  <w:r>
                    <w:rPr>
                      <w:sz w:val="19"/>
                    </w:rPr>
                    <w:t>尺寸：</w:t>
                  </w:r>
                  <w:r>
                    <w:rPr>
                      <w:sz w:val="19"/>
                    </w:rPr>
                    <w:t>300mm</w:t>
                  </w:r>
                  <w:r>
                    <w:rPr>
                      <w:sz w:val="19"/>
                    </w:rPr>
                    <w:t>（±</w:t>
                  </w:r>
                  <w:r>
                    <w:rPr>
                      <w:sz w:val="19"/>
                    </w:rPr>
                    <w:t>50mm</w:t>
                  </w:r>
                  <w:r>
                    <w:rPr>
                      <w:sz w:val="19"/>
                    </w:rPr>
                    <w:t>）</w:t>
                  </w:r>
                  <w:r>
                    <w:rPr>
                      <w:sz w:val="19"/>
                    </w:rPr>
                    <w:t>*200mm</w:t>
                  </w:r>
                  <w:r>
                    <w:rPr>
                      <w:sz w:val="19"/>
                    </w:rPr>
                    <w:t>（±</w:t>
                  </w:r>
                  <w:r>
                    <w:rPr>
                      <w:sz w:val="19"/>
                    </w:rPr>
                    <w:t>50mm</w:t>
                  </w:r>
                  <w:r>
                    <w:rPr>
                      <w:sz w:val="19"/>
                    </w:rPr>
                    <w:t>）</w:t>
                  </w:r>
                  <w:r>
                    <w:rPr>
                      <w:sz w:val="19"/>
                    </w:rPr>
                    <w:t>*213mm</w:t>
                  </w:r>
                  <w:r>
                    <w:rPr>
                      <w:sz w:val="19"/>
                    </w:rPr>
                    <w:t>（±</w:t>
                  </w:r>
                  <w:r>
                    <w:rPr>
                      <w:sz w:val="19"/>
                    </w:rPr>
                    <w:t>50mm</w:t>
                  </w:r>
                  <w:r>
                    <w:rPr>
                      <w:sz w:val="19"/>
                    </w:rPr>
                    <w:t>）组成：由铝合金板底座、模块由固定底板、铝材支架、</w:t>
                  </w:r>
                  <w:r>
                    <w:rPr>
                      <w:sz w:val="19"/>
                    </w:rPr>
                    <w:t>3M</w:t>
                  </w:r>
                  <w:r>
                    <w:rPr>
                      <w:sz w:val="19"/>
                    </w:rPr>
                    <w:t>胶片料仓、物料定位拖盘，双轴气缸，吸盘机械手</w:t>
                  </w:r>
                  <w:r>
                    <w:rPr>
                      <w:sz w:val="19"/>
                    </w:rPr>
                    <w:t>,</w:t>
                  </w:r>
                  <w:r>
                    <w:rPr>
                      <w:sz w:val="19"/>
                    </w:rPr>
                    <w:t>黑色磨砂拉手等组成；</w:t>
                  </w:r>
                </w:p>
                <w:p>
                  <w:pPr>
                    <w:pStyle w:val="null3"/>
                  </w:pPr>
                  <w:r>
                    <w:rPr>
                      <w:sz w:val="19"/>
                    </w:rPr>
                    <w:t>功能：送料气缸推出，</w:t>
                  </w:r>
                  <w:r>
                    <w:rPr>
                      <w:sz w:val="19"/>
                    </w:rPr>
                    <w:t>3M</w:t>
                  </w:r>
                  <w:r>
                    <w:rPr>
                      <w:sz w:val="19"/>
                    </w:rPr>
                    <w:t>胶片送料机械手通过吸盘吸取进行贴紧在电芯表面指定位置；</w:t>
                  </w:r>
                </w:p>
                <w:p>
                  <w:pPr>
                    <w:pStyle w:val="null3"/>
                  </w:pPr>
                  <w:r>
                    <w:rPr>
                      <w:sz w:val="19"/>
                    </w:rPr>
                    <w:t>主要参数</w:t>
                  </w:r>
                </w:p>
                <w:p>
                  <w:pPr>
                    <w:pStyle w:val="null3"/>
                  </w:pPr>
                  <w:r>
                    <w:rPr>
                      <w:sz w:val="19"/>
                    </w:rPr>
                    <w:t>4.1</w:t>
                  </w:r>
                  <w:r>
                    <w:rPr>
                      <w:sz w:val="19"/>
                    </w:rPr>
                    <w:t>双轴气缸：缸径</w:t>
                  </w:r>
                  <w:r>
                    <w:rPr>
                      <w:sz w:val="19"/>
                    </w:rPr>
                    <w:t>16mm</w:t>
                  </w:r>
                  <w:r>
                    <w:rPr>
                      <w:sz w:val="19"/>
                    </w:rPr>
                    <w:t>，行程</w:t>
                  </w:r>
                  <w:r>
                    <w:rPr>
                      <w:sz w:val="19"/>
                    </w:rPr>
                    <w:t xml:space="preserve">75mm </w:t>
                  </w:r>
                  <w:r>
                    <w:rPr>
                      <w:sz w:val="19"/>
                    </w:rPr>
                    <w:t>；</w:t>
                  </w:r>
                </w:p>
                <w:p>
                  <w:pPr>
                    <w:pStyle w:val="null3"/>
                  </w:pPr>
                  <w:r>
                    <w:rPr>
                      <w:sz w:val="19"/>
                    </w:rPr>
                    <w:t>4.2</w:t>
                  </w:r>
                  <w:r>
                    <w:rPr>
                      <w:sz w:val="19"/>
                    </w:rPr>
                    <w:t>物料仓位容量：</w:t>
                  </w:r>
                  <w:r>
                    <w:rPr>
                      <w:sz w:val="19"/>
                    </w:rPr>
                    <w:t>10</w:t>
                  </w:r>
                  <w:r>
                    <w:rPr>
                      <w:sz w:val="19"/>
                    </w:rPr>
                    <w:t>片</w:t>
                  </w:r>
                </w:p>
                <w:p>
                  <w:pPr>
                    <w:pStyle w:val="null3"/>
                  </w:pPr>
                  <w:r>
                    <w:rPr>
                      <w:sz w:val="19"/>
                    </w:rPr>
                    <w:t>4.3</w:t>
                  </w:r>
                  <w:r>
                    <w:rPr>
                      <w:sz w:val="19"/>
                    </w:rPr>
                    <w:t>气缸位限位测：磁</w:t>
                  </w:r>
                  <w:r>
                    <w:rPr>
                      <w:sz w:val="19"/>
                    </w:rPr>
                    <w:t>性开关</w:t>
                  </w:r>
                  <w:r>
                    <w:rPr>
                      <w:sz w:val="19"/>
                    </w:rPr>
                    <w:t>/</w:t>
                  </w:r>
                  <w:r>
                    <w:rPr>
                      <w:sz w:val="19"/>
                    </w:rPr>
                    <w:t>二线制</w:t>
                  </w:r>
                  <w:r>
                    <w:rPr>
                      <w:sz w:val="19"/>
                    </w:rPr>
                    <w:t>/DC24V</w:t>
                  </w:r>
                  <w:r>
                    <w:rPr>
                      <w:sz w:val="19"/>
                    </w:rPr>
                    <w:t>；</w:t>
                  </w:r>
                </w:p>
                <w:p>
                  <w:pPr>
                    <w:pStyle w:val="null3"/>
                  </w:pPr>
                  <w:r>
                    <w:rPr>
                      <w:sz w:val="19"/>
                    </w:rPr>
                    <w:t>4.4</w:t>
                  </w:r>
                  <w:r>
                    <w:rPr>
                      <w:sz w:val="19"/>
                    </w:rPr>
                    <w:t>物料光电传感器：检测距离</w:t>
                  </w:r>
                  <w:r>
                    <w:rPr>
                      <w:sz w:val="19"/>
                    </w:rPr>
                    <w:t>10-20CM</w:t>
                  </w:r>
                  <w:r>
                    <w:rPr>
                      <w:sz w:val="19"/>
                    </w:rPr>
                    <w:t>，电源电压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4.5</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十六、推叠挤压模块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*150mm</w:t>
                  </w:r>
                  <w:r>
                    <w:rPr>
                      <w:sz w:val="19"/>
                    </w:rPr>
                    <w:t>（±</w:t>
                  </w:r>
                  <w:r>
                    <w:rPr>
                      <w:sz w:val="19"/>
                    </w:rPr>
                    <w:t>50mm</w:t>
                  </w:r>
                  <w:r>
                    <w:rPr>
                      <w:sz w:val="19"/>
                    </w:rPr>
                    <w:t>）</w:t>
                  </w:r>
                  <w:r>
                    <w:rPr>
                      <w:sz w:val="19"/>
                    </w:rPr>
                    <w:t>*180mm</w:t>
                  </w:r>
                  <w:r>
                    <w:rPr>
                      <w:sz w:val="19"/>
                    </w:rPr>
                    <w:t>（±</w:t>
                  </w:r>
                  <w:r>
                    <w:rPr>
                      <w:sz w:val="19"/>
                    </w:rPr>
                    <w:t>50mm</w:t>
                  </w:r>
                  <w:r>
                    <w:rPr>
                      <w:sz w:val="19"/>
                    </w:rPr>
                    <w:t>）</w:t>
                  </w:r>
                </w:p>
                <w:p>
                  <w:pPr>
                    <w:pStyle w:val="null3"/>
                  </w:pPr>
                  <w:r>
                    <w:rPr>
                      <w:sz w:val="19"/>
                    </w:rPr>
                    <w:t>2.</w:t>
                  </w:r>
                  <w:r>
                    <w:rPr>
                      <w:sz w:val="19"/>
                    </w:rPr>
                    <w:t>▲组成：由铝合金板底座、铝材、黑色磨砂拉手定位压合双轴气缸、磁性开关、导向槽工件、物料定位拖盘、电磁阀等组成；</w:t>
                  </w:r>
                  <w:r>
                    <w:rPr>
                      <w:sz w:val="19"/>
                      <w:b/>
                    </w:rPr>
                    <w:t>（投标人需在投标文件中提供完全满足或优于外壳装配模块效果图、结构爆炸图、尺寸图的证明材料进行评审）</w:t>
                  </w:r>
                </w:p>
                <w:p>
                  <w:pPr>
                    <w:pStyle w:val="null3"/>
                  </w:pPr>
                  <w:r>
                    <w:rPr>
                      <w:sz w:val="19"/>
                    </w:rPr>
                    <w:t>3.</w:t>
                  </w:r>
                  <w:r>
                    <w:rPr>
                      <w:sz w:val="19"/>
                    </w:rPr>
                    <w:t>功能：用于将多个电芯进行精确叠加和压合。机器人夹取电芯，放置导向槽定位，压合气缸推出动作，确保在叠压过程中各层电芯的准确对齐进行压合贴紧；</w:t>
                  </w:r>
                </w:p>
                <w:p>
                  <w:pPr>
                    <w:pStyle w:val="null3"/>
                  </w:pPr>
                  <w:r>
                    <w:rPr>
                      <w:sz w:val="19"/>
                    </w:rPr>
                    <w:t>4.</w:t>
                  </w:r>
                  <w:r>
                    <w:rPr>
                      <w:sz w:val="19"/>
                    </w:rPr>
                    <w:t>主要器件</w:t>
                  </w:r>
                </w:p>
                <w:p>
                  <w:pPr>
                    <w:pStyle w:val="null3"/>
                  </w:pPr>
                  <w:r>
                    <w:rPr>
                      <w:sz w:val="19"/>
                    </w:rPr>
                    <w:t>4.1</w:t>
                  </w:r>
                  <w:r>
                    <w:rPr>
                      <w:sz w:val="19"/>
                    </w:rPr>
                    <w:t>电芯仓位压合容量：</w:t>
                  </w:r>
                  <w:r>
                    <w:rPr>
                      <w:sz w:val="19"/>
                    </w:rPr>
                    <w:t>2</w:t>
                  </w:r>
                  <w:r>
                    <w:rPr>
                      <w:sz w:val="19"/>
                    </w:rPr>
                    <w:t>个；</w:t>
                  </w:r>
                </w:p>
                <w:p>
                  <w:pPr>
                    <w:pStyle w:val="null3"/>
                  </w:pPr>
                  <w:r>
                    <w:rPr>
                      <w:sz w:val="19"/>
                    </w:rPr>
                    <w:t>4.2</w:t>
                  </w:r>
                  <w:r>
                    <w:rPr>
                      <w:sz w:val="19"/>
                    </w:rPr>
                    <w:t>双轴气缸：缸径</w:t>
                  </w:r>
                  <w:r>
                    <w:rPr>
                      <w:sz w:val="19"/>
                    </w:rPr>
                    <w:t>10mm</w:t>
                  </w:r>
                  <w:r>
                    <w:rPr>
                      <w:sz w:val="19"/>
                    </w:rPr>
                    <w:t>，行程</w:t>
                  </w:r>
                  <w:r>
                    <w:rPr>
                      <w:sz w:val="19"/>
                    </w:rPr>
                    <w:t xml:space="preserve">30mm </w:t>
                  </w:r>
                  <w:r>
                    <w:rPr>
                      <w:sz w:val="19"/>
                    </w:rPr>
                    <w:t>；</w:t>
                  </w:r>
                </w:p>
                <w:p>
                  <w:pPr>
                    <w:pStyle w:val="null3"/>
                  </w:pPr>
                  <w:r>
                    <w:rPr>
                      <w:sz w:val="19"/>
                    </w:rPr>
                    <w:t>4.3</w:t>
                  </w:r>
                  <w:r>
                    <w:rPr>
                      <w:sz w:val="19"/>
                    </w:rPr>
                    <w:t>气缸位限位测：磁</w:t>
                  </w:r>
                  <w:r>
                    <w:rPr>
                      <w:sz w:val="19"/>
                    </w:rPr>
                    <w:t>性开关</w:t>
                  </w:r>
                  <w:r>
                    <w:rPr>
                      <w:sz w:val="19"/>
                    </w:rPr>
                    <w:t>/</w:t>
                  </w:r>
                  <w:r>
                    <w:rPr>
                      <w:sz w:val="19"/>
                    </w:rPr>
                    <w:t>二线制</w:t>
                  </w:r>
                  <w:r>
                    <w:rPr>
                      <w:sz w:val="19"/>
                    </w:rPr>
                    <w:t>/DC24V</w:t>
                  </w:r>
                </w:p>
                <w:p>
                  <w:pPr>
                    <w:pStyle w:val="null3"/>
                  </w:pPr>
                  <w:r>
                    <w:rPr>
                      <w:sz w:val="19"/>
                    </w:rPr>
                    <w:t>4.4</w:t>
                  </w:r>
                  <w:r>
                    <w:rPr>
                      <w:sz w:val="19"/>
                    </w:rPr>
                    <w:t>物料检测：光电传传感器</w:t>
                  </w:r>
                  <w:r>
                    <w:rPr>
                      <w:sz w:val="19"/>
                    </w:rPr>
                    <w:t>/</w:t>
                  </w:r>
                  <w:r>
                    <w:rPr>
                      <w:sz w:val="19"/>
                    </w:rPr>
                    <w:t>三线制</w:t>
                  </w:r>
                  <w:r>
                    <w:rPr>
                      <w:sz w:val="19"/>
                    </w:rPr>
                    <w:t>/DC24V/</w:t>
                  </w:r>
                  <w:r>
                    <w:rPr>
                      <w:sz w:val="19"/>
                    </w:rPr>
                    <w:t>；</w:t>
                  </w:r>
                </w:p>
                <w:p>
                  <w:pPr>
                    <w:pStyle w:val="null3"/>
                  </w:pPr>
                  <w:r>
                    <w:rPr>
                      <w:sz w:val="19"/>
                    </w:rPr>
                    <w:t>4.5</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十七、外壳装配模块</w:t>
                  </w:r>
                </w:p>
                <w:p>
                  <w:pPr>
                    <w:pStyle w:val="null3"/>
                  </w:pPr>
                  <w:r>
                    <w:rPr>
                      <w:sz w:val="19"/>
                    </w:rPr>
                    <w:t>1.</w:t>
                  </w:r>
                  <w:r>
                    <w:rPr>
                      <w:sz w:val="19"/>
                    </w:rPr>
                    <w:t>尺寸：</w:t>
                  </w:r>
                  <w:r>
                    <w:rPr>
                      <w:sz w:val="19"/>
                    </w:rPr>
                    <w:t>200mm</w:t>
                  </w:r>
                  <w:r>
                    <w:rPr>
                      <w:sz w:val="19"/>
                    </w:rPr>
                    <w:t>（±</w:t>
                  </w:r>
                  <w:r>
                    <w:rPr>
                      <w:sz w:val="19"/>
                    </w:rPr>
                    <w:t>50mm</w:t>
                  </w:r>
                  <w:r>
                    <w:rPr>
                      <w:sz w:val="19"/>
                    </w:rPr>
                    <w:t>）</w:t>
                  </w:r>
                  <w:r>
                    <w:rPr>
                      <w:sz w:val="19"/>
                    </w:rPr>
                    <w:t>*150mm</w:t>
                  </w:r>
                  <w:r>
                    <w:rPr>
                      <w:sz w:val="19"/>
                    </w:rPr>
                    <w:t>（±</w:t>
                  </w:r>
                  <w:r>
                    <w:rPr>
                      <w:sz w:val="19"/>
                    </w:rPr>
                    <w:t>50mm</w:t>
                  </w:r>
                  <w:r>
                    <w:rPr>
                      <w:sz w:val="19"/>
                    </w:rPr>
                    <w:t>）</w:t>
                  </w:r>
                  <w:r>
                    <w:rPr>
                      <w:sz w:val="19"/>
                    </w:rPr>
                    <w:t>*180mm</w:t>
                  </w:r>
                  <w:r>
                    <w:rPr>
                      <w:sz w:val="19"/>
                    </w:rPr>
                    <w:t>（±</w:t>
                  </w:r>
                  <w:r>
                    <w:rPr>
                      <w:sz w:val="19"/>
                    </w:rPr>
                    <w:t>50mm</w:t>
                  </w:r>
                  <w:r>
                    <w:rPr>
                      <w:sz w:val="19"/>
                    </w:rPr>
                    <w:t>）</w:t>
                  </w:r>
                </w:p>
                <w:p>
                  <w:pPr>
                    <w:pStyle w:val="null3"/>
                  </w:pPr>
                  <w:r>
                    <w:rPr>
                      <w:sz w:val="19"/>
                    </w:rPr>
                    <w:t>2.</w:t>
                  </w:r>
                  <w:r>
                    <w:rPr>
                      <w:sz w:val="19"/>
                    </w:rPr>
                    <w:t>▲组成：由铝合金板底座、铝材、黑色磨砂拉手，送料气缸，磁性开关、电芯外壳物料、定位拖盘等组成；</w:t>
                  </w:r>
                  <w:r>
                    <w:rPr>
                      <w:sz w:val="19"/>
                      <w:b/>
                    </w:rPr>
                    <w:t>（投标人需在投标文件中提供完全满足或优于外壳装配模块效果图、结构爆炸图、尺寸图的证明材料进行评审）</w:t>
                  </w:r>
                </w:p>
                <w:p>
                  <w:pPr>
                    <w:pStyle w:val="null3"/>
                  </w:pPr>
                  <w:r>
                    <w:rPr>
                      <w:sz w:val="19"/>
                    </w:rPr>
                    <w:t>3.</w:t>
                  </w:r>
                  <w:r>
                    <w:rPr>
                      <w:sz w:val="19"/>
                    </w:rPr>
                    <w:t>功能：送料模块提供电芯装配外壳材料，机器人夹手取料，放置定位拖盘定位气缸夹紧，机器人进行和电芯进行装配，机器人进行装配完成后的电芯产品将被送往指定的仓储系统，进行后续的存储；</w:t>
                  </w:r>
                </w:p>
                <w:p>
                  <w:pPr>
                    <w:pStyle w:val="null3"/>
                  </w:pPr>
                  <w:r>
                    <w:rPr>
                      <w:sz w:val="19"/>
                    </w:rPr>
                    <w:t>4.</w:t>
                  </w:r>
                  <w:r>
                    <w:rPr>
                      <w:sz w:val="19"/>
                    </w:rPr>
                    <w:t>主要器件</w:t>
                  </w:r>
                </w:p>
                <w:p>
                  <w:pPr>
                    <w:pStyle w:val="null3"/>
                  </w:pPr>
                  <w:r>
                    <w:rPr>
                      <w:sz w:val="19"/>
                    </w:rPr>
                    <w:t>4.1</w:t>
                  </w:r>
                  <w:r>
                    <w:rPr>
                      <w:sz w:val="19"/>
                    </w:rPr>
                    <w:t>电芯外壳仓位压合容量：</w:t>
                  </w:r>
                  <w:r>
                    <w:rPr>
                      <w:sz w:val="19"/>
                    </w:rPr>
                    <w:t>6</w:t>
                  </w:r>
                  <w:r>
                    <w:rPr>
                      <w:sz w:val="19"/>
                    </w:rPr>
                    <w:t>个</w:t>
                  </w:r>
                </w:p>
                <w:p>
                  <w:pPr>
                    <w:pStyle w:val="null3"/>
                  </w:pPr>
                  <w:r>
                    <w:rPr>
                      <w:sz w:val="19"/>
                    </w:rPr>
                    <w:t>4.2</w:t>
                  </w:r>
                  <w:r>
                    <w:rPr>
                      <w:sz w:val="19"/>
                    </w:rPr>
                    <w:t>送料气缸：缸径</w:t>
                  </w:r>
                  <w:r>
                    <w:rPr>
                      <w:sz w:val="19"/>
                    </w:rPr>
                    <w:t>16mm</w:t>
                  </w:r>
                  <w:r>
                    <w:rPr>
                      <w:sz w:val="19"/>
                    </w:rPr>
                    <w:t>，行程</w:t>
                  </w:r>
                  <w:r>
                    <w:rPr>
                      <w:sz w:val="19"/>
                    </w:rPr>
                    <w:t xml:space="preserve">75mm </w:t>
                  </w:r>
                  <w:r>
                    <w:rPr>
                      <w:sz w:val="19"/>
                    </w:rPr>
                    <w:t>；</w:t>
                  </w:r>
                </w:p>
                <w:p>
                  <w:pPr>
                    <w:pStyle w:val="null3"/>
                  </w:pPr>
                  <w:r>
                    <w:rPr>
                      <w:sz w:val="19"/>
                    </w:rPr>
                    <w:t>4.3</w:t>
                  </w:r>
                  <w:r>
                    <w:rPr>
                      <w:sz w:val="19"/>
                    </w:rPr>
                    <w:t>定位夹紧气缸：缸径</w:t>
                  </w:r>
                  <w:r>
                    <w:rPr>
                      <w:sz w:val="19"/>
                    </w:rPr>
                    <w:t>10mm</w:t>
                  </w:r>
                  <w:r>
                    <w:rPr>
                      <w:sz w:val="19"/>
                    </w:rPr>
                    <w:t>，行程</w:t>
                  </w:r>
                  <w:r>
                    <w:rPr>
                      <w:sz w:val="19"/>
                    </w:rPr>
                    <w:t xml:space="preserve">10mm </w:t>
                  </w:r>
                  <w:r>
                    <w:rPr>
                      <w:sz w:val="19"/>
                    </w:rPr>
                    <w:t>；</w:t>
                  </w:r>
                </w:p>
                <w:p>
                  <w:pPr>
                    <w:pStyle w:val="null3"/>
                  </w:pPr>
                  <w:r>
                    <w:rPr>
                      <w:sz w:val="19"/>
                    </w:rPr>
                    <w:t>4.4</w:t>
                  </w:r>
                  <w:r>
                    <w:rPr>
                      <w:sz w:val="19"/>
                    </w:rPr>
                    <w:t>气缸位限位测：磁性开关</w:t>
                  </w:r>
                  <w:r>
                    <w:rPr>
                      <w:sz w:val="19"/>
                    </w:rPr>
                    <w:t>/</w:t>
                  </w:r>
                  <w:r>
                    <w:rPr>
                      <w:sz w:val="19"/>
                    </w:rPr>
                    <w:t>二线制</w:t>
                  </w:r>
                  <w:r>
                    <w:rPr>
                      <w:sz w:val="19"/>
                    </w:rPr>
                    <w:t>/DC24V</w:t>
                  </w:r>
                </w:p>
                <w:p>
                  <w:pPr>
                    <w:pStyle w:val="null3"/>
                  </w:pPr>
                  <w:r>
                    <w:rPr>
                      <w:sz w:val="19"/>
                    </w:rPr>
                    <w:t>4.5</w:t>
                  </w:r>
                  <w:r>
                    <w:rPr>
                      <w:sz w:val="19"/>
                    </w:rPr>
                    <w:t>物料光电传感器：检测距离</w:t>
                  </w:r>
                  <w:r>
                    <w:rPr>
                      <w:sz w:val="19"/>
                    </w:rPr>
                    <w:t>5-10mm</w:t>
                  </w:r>
                  <w:r>
                    <w:rPr>
                      <w:sz w:val="19"/>
                    </w:rPr>
                    <w:t>，三线制，电源电压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4.6</w:t>
                  </w:r>
                  <w:r>
                    <w:rPr>
                      <w:sz w:val="19"/>
                    </w:rPr>
                    <w:t>电磁阀</w:t>
                  </w:r>
                  <w:r>
                    <w:rPr>
                      <w:sz w:val="19"/>
                    </w:rPr>
                    <w:t>:</w:t>
                  </w:r>
                  <w:r>
                    <w:rPr>
                      <w:sz w:val="19"/>
                    </w:rPr>
                    <w:t>二位五通，单电控，电压</w:t>
                  </w:r>
                  <w:r>
                    <w:rPr>
                      <w:sz w:val="19"/>
                    </w:rPr>
                    <w:t>DC24V</w:t>
                  </w:r>
                  <w:r>
                    <w:rPr>
                      <w:sz w:val="19"/>
                    </w:rPr>
                    <w:t>，压力</w:t>
                  </w:r>
                  <w:r>
                    <w:rPr>
                      <w:sz w:val="19"/>
                    </w:rPr>
                    <w:t>:0.15~0.7Mpa</w:t>
                  </w:r>
                  <w:r>
                    <w:rPr>
                      <w:sz w:val="19"/>
                    </w:rPr>
                    <w:t>，动作指示灯红色；</w:t>
                  </w:r>
                </w:p>
                <w:p>
                  <w:pPr>
                    <w:pStyle w:val="null3"/>
                  </w:pPr>
                  <w:r>
                    <w:rPr>
                      <w:sz w:val="19"/>
                    </w:rPr>
                    <w:t>十八、仓储模块</w:t>
                  </w:r>
                </w:p>
                <w:p>
                  <w:pPr>
                    <w:pStyle w:val="null3"/>
                  </w:pPr>
                  <w:r>
                    <w:rPr>
                      <w:sz w:val="19"/>
                    </w:rPr>
                    <w:t>1.</w:t>
                  </w:r>
                  <w:r>
                    <w:rPr>
                      <w:sz w:val="19"/>
                    </w:rPr>
                    <w:t>尺寸：</w:t>
                  </w:r>
                  <w:r>
                    <w:rPr>
                      <w:sz w:val="19"/>
                    </w:rPr>
                    <w:t>350mm</w:t>
                  </w:r>
                  <w:r>
                    <w:rPr>
                      <w:sz w:val="19"/>
                    </w:rPr>
                    <w:t>（±</w:t>
                  </w:r>
                  <w:r>
                    <w:rPr>
                      <w:sz w:val="19"/>
                    </w:rPr>
                    <w:t>50mm</w:t>
                  </w:r>
                  <w:r>
                    <w:rPr>
                      <w:sz w:val="19"/>
                    </w:rPr>
                    <w:t>）</w:t>
                  </w:r>
                  <w:r>
                    <w:rPr>
                      <w:sz w:val="19"/>
                    </w:rPr>
                    <w:t>*200mm</w:t>
                  </w:r>
                  <w:r>
                    <w:rPr>
                      <w:sz w:val="19"/>
                    </w:rPr>
                    <w:t>（±</w:t>
                  </w:r>
                  <w:r>
                    <w:rPr>
                      <w:sz w:val="19"/>
                    </w:rPr>
                    <w:t>50mm</w:t>
                  </w:r>
                  <w:r>
                    <w:rPr>
                      <w:sz w:val="19"/>
                    </w:rPr>
                    <w:t>）</w:t>
                  </w:r>
                  <w:r>
                    <w:rPr>
                      <w:sz w:val="19"/>
                    </w:rPr>
                    <w:t>*218mm</w:t>
                  </w:r>
                  <w:r>
                    <w:rPr>
                      <w:sz w:val="19"/>
                    </w:rPr>
                    <w:t>（±</w:t>
                  </w:r>
                  <w:r>
                    <w:rPr>
                      <w:sz w:val="19"/>
                    </w:rPr>
                    <w:t>50mm</w:t>
                  </w:r>
                  <w:r>
                    <w:rPr>
                      <w:sz w:val="19"/>
                    </w:rPr>
                    <w:t>）</w:t>
                  </w:r>
                </w:p>
                <w:p>
                  <w:pPr>
                    <w:pStyle w:val="null3"/>
                  </w:pPr>
                  <w:r>
                    <w:rPr>
                      <w:sz w:val="19"/>
                    </w:rPr>
                    <w:t>2.</w:t>
                  </w:r>
                  <w:r>
                    <w:rPr>
                      <w:sz w:val="19"/>
                    </w:rPr>
                    <w:t>组成：由固定底板立柱铝材、成品立体仓库、两层两列组成。可存放多种零件，库位均配有检测传感器、物料拖盘等组成；</w:t>
                  </w:r>
                </w:p>
                <w:p>
                  <w:pPr>
                    <w:pStyle w:val="null3"/>
                  </w:pPr>
                  <w:r>
                    <w:rPr>
                      <w:sz w:val="19"/>
                    </w:rPr>
                    <w:t>3.</w:t>
                  </w:r>
                  <w:r>
                    <w:rPr>
                      <w:sz w:val="19"/>
                    </w:rPr>
                    <w:t>功能：机器人完成装配完成后的电芯产品将被送往指定仓位进行仓储系统；</w:t>
                  </w:r>
                </w:p>
                <w:p>
                  <w:pPr>
                    <w:pStyle w:val="null3"/>
                  </w:pPr>
                  <w:r>
                    <w:rPr>
                      <w:sz w:val="19"/>
                    </w:rPr>
                    <w:t>4.</w:t>
                  </w:r>
                  <w:r>
                    <w:rPr>
                      <w:sz w:val="19"/>
                    </w:rPr>
                    <w:t>物料光电传感器：检测距离</w:t>
                  </w:r>
                  <w:r>
                    <w:rPr>
                      <w:sz w:val="19"/>
                    </w:rPr>
                    <w:t>5-10mm</w:t>
                  </w:r>
                  <w:r>
                    <w:rPr>
                      <w:sz w:val="19"/>
                    </w:rPr>
                    <w:t>，三线制，电源电压</w:t>
                  </w:r>
                  <w:r>
                    <w:rPr>
                      <w:sz w:val="19"/>
                    </w:rPr>
                    <w:t>DC24V</w:t>
                  </w:r>
                  <w:r>
                    <w:rPr>
                      <w:sz w:val="19"/>
                    </w:rPr>
                    <w:t>，电流</w:t>
                  </w:r>
                  <w:r>
                    <w:rPr>
                      <w:sz w:val="19"/>
                    </w:rPr>
                    <w:t>5-30MA</w:t>
                  </w:r>
                  <w:r>
                    <w:rPr>
                      <w:sz w:val="19"/>
                    </w:rPr>
                    <w:t>，输出方式</w:t>
                  </w:r>
                  <w:r>
                    <w:rPr>
                      <w:sz w:val="19"/>
                    </w:rPr>
                    <w:t>PNP</w:t>
                  </w:r>
                  <w:r>
                    <w:rPr>
                      <w:sz w:val="19"/>
                    </w:rPr>
                    <w:t>，检测方式漫反射型；</w:t>
                  </w:r>
                </w:p>
                <w:p>
                  <w:pPr>
                    <w:pStyle w:val="null3"/>
                  </w:pPr>
                  <w:r>
                    <w:rPr>
                      <w:sz w:val="19"/>
                    </w:rPr>
                    <w:t>5.</w:t>
                  </w:r>
                  <w:r>
                    <w:rPr>
                      <w:sz w:val="19"/>
                    </w:rPr>
                    <w:t>仓位容量：</w:t>
                  </w:r>
                  <w:r>
                    <w:rPr>
                      <w:sz w:val="19"/>
                    </w:rPr>
                    <w:t>4</w:t>
                  </w:r>
                  <w:r>
                    <w:rPr>
                      <w:sz w:val="19"/>
                    </w:rPr>
                    <w:t>个</w:t>
                  </w:r>
                </w:p>
                <w:p>
                  <w:pPr>
                    <w:pStyle w:val="null3"/>
                  </w:pPr>
                  <w:r>
                    <w:rPr>
                      <w:sz w:val="19"/>
                    </w:rPr>
                    <w:t>十九、实训物料</w:t>
                  </w:r>
                </w:p>
                <w:p>
                  <w:pPr>
                    <w:pStyle w:val="null3"/>
                  </w:pPr>
                  <w:r>
                    <w:rPr>
                      <w:sz w:val="19"/>
                    </w:rPr>
                    <w:t>1.</w:t>
                  </w:r>
                  <w:r>
                    <w:rPr>
                      <w:sz w:val="19"/>
                    </w:rPr>
                    <w:t>电芯外观模拟实际锂电池电芯外壳设计，坚固耐摔，数量不少于</w:t>
                  </w:r>
                  <w:r>
                    <w:rPr>
                      <w:sz w:val="19"/>
                    </w:rPr>
                    <w:t>15</w:t>
                  </w:r>
                  <w:r>
                    <w:rPr>
                      <w:sz w:val="19"/>
                    </w:rPr>
                    <w:t>个</w:t>
                  </w:r>
                  <w:r>
                    <w:rPr>
                      <w:sz w:val="19"/>
                    </w:rPr>
                    <w:t>/</w:t>
                  </w:r>
                  <w:r>
                    <w:rPr>
                      <w:sz w:val="19"/>
                    </w:rPr>
                    <w:t>每套；</w:t>
                  </w:r>
                </w:p>
                <w:p>
                  <w:pPr>
                    <w:pStyle w:val="null3"/>
                  </w:pPr>
                  <w:r>
                    <w:rPr>
                      <w:sz w:val="19"/>
                    </w:rPr>
                    <w:t>2.</w:t>
                  </w:r>
                  <w:r>
                    <w:rPr>
                      <w:sz w:val="19"/>
                    </w:rPr>
                    <w:t>▲电芯内部用纽扣电池或其他电池代替，符合实训室安全要求，满足电芯的正负极、容量等检测需求，模拟实际产线功能；</w:t>
                  </w:r>
                  <w:r>
                    <w:rPr>
                      <w:sz w:val="19"/>
                      <w:b/>
                    </w:rPr>
                    <w:t>（投标人需在投标文件中提供电芯内部设计效果图、尺寸图等证明材料进行评审）</w:t>
                  </w:r>
                </w:p>
                <w:p>
                  <w:pPr>
                    <w:pStyle w:val="null3"/>
                  </w:pPr>
                  <w:r>
                    <w:rPr>
                      <w:sz w:val="19"/>
                    </w:rPr>
                    <w:t>3.</w:t>
                  </w:r>
                  <w:r>
                    <w:rPr>
                      <w:sz w:val="19"/>
                    </w:rPr>
                    <w:t>贴胶片和电芯外壳根据电芯数量配套，要求可重复利用，坚固耐用，满足重复实训要求。</w:t>
                  </w:r>
                </w:p>
                <w:p>
                  <w:pPr>
                    <w:pStyle w:val="null3"/>
                  </w:pPr>
                  <w:r>
                    <w:rPr>
                      <w:sz w:val="19"/>
                    </w:rPr>
                    <w:t>二十、三色灯柱</w:t>
                  </w:r>
                </w:p>
                <w:p>
                  <w:pPr>
                    <w:pStyle w:val="null3"/>
                  </w:pPr>
                  <w:r>
                    <w:rPr>
                      <w:sz w:val="19"/>
                    </w:rPr>
                    <w:t>圆柱形三色灯柱，可稳固安装在工作台面上；</w:t>
                  </w:r>
                </w:p>
                <w:p>
                  <w:pPr>
                    <w:pStyle w:val="null3"/>
                  </w:pPr>
                  <w:r>
                    <w:rPr>
                      <w:sz w:val="19"/>
                    </w:rPr>
                    <w:t>二十一、传送分拣模块（拓展模块）</w:t>
                  </w:r>
                </w:p>
                <w:p>
                  <w:pPr>
                    <w:pStyle w:val="null3"/>
                  </w:pPr>
                  <w:r>
                    <w:rPr>
                      <w:sz w:val="19"/>
                    </w:rPr>
                    <w:t>1.</w:t>
                  </w:r>
                  <w:r>
                    <w:rPr>
                      <w:sz w:val="19"/>
                    </w:rPr>
                    <w:t>组成：由固定底板、送料机构、输送装置、盖子模块、电磁阀、电机等组成；</w:t>
                  </w:r>
                </w:p>
                <w:p>
                  <w:pPr>
                    <w:pStyle w:val="null3"/>
                  </w:pPr>
                  <w:r>
                    <w:rPr>
                      <w:sz w:val="19"/>
                    </w:rPr>
                    <w:t>2.</w:t>
                  </w:r>
                  <w:r>
                    <w:rPr>
                      <w:sz w:val="19"/>
                    </w:rPr>
                    <w:t>送料机构，与工件匹配，每种工件需要独立上料装置，每个装置可暂存</w:t>
                  </w:r>
                  <w:r>
                    <w:rPr>
                      <w:sz w:val="19"/>
                    </w:rPr>
                    <w:t>8</w:t>
                  </w:r>
                  <w:r>
                    <w:rPr>
                      <w:sz w:val="19"/>
                    </w:rPr>
                    <w:t>个以上物料；采用气缸驱动，行程不小于</w:t>
                  </w:r>
                  <w:r>
                    <w:rPr>
                      <w:sz w:val="19"/>
                    </w:rPr>
                    <w:t>50mm</w:t>
                  </w:r>
                  <w:r>
                    <w:rPr>
                      <w:sz w:val="19"/>
                    </w:rPr>
                    <w:t>；带磁性开关、及相关检测传感器。</w:t>
                  </w:r>
                </w:p>
                <w:p>
                  <w:pPr>
                    <w:pStyle w:val="null3"/>
                  </w:pPr>
                  <w:r>
                    <w:rPr>
                      <w:sz w:val="19"/>
                    </w:rPr>
                    <w:t>3.</w:t>
                  </w:r>
                  <w:r>
                    <w:rPr>
                      <w:sz w:val="19"/>
                    </w:rPr>
                    <w:t>盖子模块：可放置</w:t>
                  </w:r>
                  <w:r>
                    <w:rPr>
                      <w:sz w:val="19"/>
                    </w:rPr>
                    <w:t>8</w:t>
                  </w:r>
                  <w:r>
                    <w:rPr>
                      <w:sz w:val="19"/>
                    </w:rPr>
                    <w:t>个配套盖子工件，实现机器人组装训练。</w:t>
                  </w:r>
                </w:p>
                <w:p>
                  <w:pPr>
                    <w:pStyle w:val="null3"/>
                  </w:pPr>
                  <w:r>
                    <w:rPr>
                      <w:sz w:val="19"/>
                    </w:rPr>
                    <w:t>4.</w:t>
                  </w:r>
                  <w:r>
                    <w:rPr>
                      <w:sz w:val="19"/>
                    </w:rPr>
                    <w:t>输送装置：可实现物料传送，支撑结构为铝合金，</w:t>
                  </w:r>
                  <w:r>
                    <w:rPr>
                      <w:sz w:val="19"/>
                    </w:rPr>
                    <w:t>PVC</w:t>
                  </w:r>
                  <w:r>
                    <w:rPr>
                      <w:sz w:val="19"/>
                    </w:rPr>
                    <w:t>皮带式，采用调速电机，功率≧</w:t>
                  </w:r>
                  <w:r>
                    <w:rPr>
                      <w:sz w:val="19"/>
                    </w:rPr>
                    <w:t>15W</w:t>
                  </w:r>
                  <w:r>
                    <w:rPr>
                      <w:sz w:val="19"/>
                    </w:rPr>
                    <w:t>，转速</w:t>
                  </w:r>
                  <w:r>
                    <w:rPr>
                      <w:sz w:val="19"/>
                    </w:rPr>
                    <w:t>90~1350rpm</w:t>
                  </w:r>
                  <w:r>
                    <w:rPr>
                      <w:sz w:val="19"/>
                    </w:rPr>
                    <w:t>可调；带有工件检测传感器、分拣气缸及滑槽；输送带末端物料检测，检测距离</w:t>
                  </w:r>
                  <w:r>
                    <w:rPr>
                      <w:sz w:val="19"/>
                    </w:rPr>
                    <w:t>5mm</w:t>
                  </w:r>
                  <w:r>
                    <w:rPr>
                      <w:sz w:val="19"/>
                    </w:rPr>
                    <w:t>～</w:t>
                  </w:r>
                  <w:r>
                    <w:rPr>
                      <w:sz w:val="19"/>
                    </w:rPr>
                    <w:t>20mm</w:t>
                  </w:r>
                  <w:r>
                    <w:rPr>
                      <w:sz w:val="19"/>
                    </w:rPr>
                    <w:t>。</w:t>
                  </w:r>
                </w:p>
                <w:p>
                  <w:pPr>
                    <w:pStyle w:val="null3"/>
                  </w:pPr>
                  <w:r>
                    <w:rPr>
                      <w:sz w:val="19"/>
                    </w:rPr>
                    <w:t>5.</w:t>
                  </w:r>
                  <w:r>
                    <w:rPr>
                      <w:sz w:val="19"/>
                    </w:rPr>
                    <w:t>盖子托盘用于存放盖子，成品托盘用于存放组装后的成品，托盘存放量均不少于</w:t>
                  </w:r>
                  <w:r>
                    <w:rPr>
                      <w:sz w:val="19"/>
                    </w:rPr>
                    <w:t>8</w:t>
                  </w:r>
                  <w:r>
                    <w:rPr>
                      <w:sz w:val="19"/>
                    </w:rPr>
                    <w:t>个；托盘可固定到工作台上；</w:t>
                  </w:r>
                </w:p>
                <w:p>
                  <w:pPr>
                    <w:pStyle w:val="null3"/>
                  </w:pPr>
                  <w:r>
                    <w:rPr>
                      <w:sz w:val="19"/>
                    </w:rPr>
                    <w:t>6.</w:t>
                  </w:r>
                  <w:r>
                    <w:rPr>
                      <w:sz w:val="19"/>
                    </w:rPr>
                    <w:t>功能：送料机构送料到传递送带，机器人抓取盖子到盖子模块固定（气缸），机器人抓取物料在盖子模块进行组装，此后抓取到成品放置托盘中放置；</w:t>
                  </w:r>
                </w:p>
                <w:p>
                  <w:pPr>
                    <w:pStyle w:val="null3"/>
                  </w:pPr>
                  <w:r>
                    <w:rPr>
                      <w:sz w:val="19"/>
                    </w:rPr>
                    <w:t>二十二、打磨模块（拓展模块）</w:t>
                  </w:r>
                </w:p>
                <w:p>
                  <w:pPr>
                    <w:pStyle w:val="null3"/>
                  </w:pPr>
                  <w:r>
                    <w:rPr>
                      <w:sz w:val="19"/>
                    </w:rPr>
                    <w:t>1.</w:t>
                  </w:r>
                  <w:r>
                    <w:rPr>
                      <w:sz w:val="19"/>
                    </w:rPr>
                    <w:t>由固定底板、直流电机、打磨带等组成；</w:t>
                  </w:r>
                </w:p>
                <w:p>
                  <w:pPr>
                    <w:pStyle w:val="null3"/>
                  </w:pPr>
                  <w:r>
                    <w:rPr>
                      <w:sz w:val="19"/>
                    </w:rPr>
                    <w:t>2.</w:t>
                  </w:r>
                  <w:r>
                    <w:rPr>
                      <w:sz w:val="19"/>
                    </w:rPr>
                    <w:t>整体尺寸</w:t>
                  </w:r>
                  <w:r>
                    <w:rPr>
                      <w:sz w:val="19"/>
                    </w:rPr>
                    <w:t>140mmx180mmX170mm</w:t>
                  </w:r>
                  <w:r>
                    <w:rPr>
                      <w:sz w:val="19"/>
                    </w:rPr>
                    <w:t>；</w:t>
                  </w:r>
                </w:p>
                <w:p>
                  <w:pPr>
                    <w:pStyle w:val="null3"/>
                  </w:pPr>
                  <w:r>
                    <w:rPr>
                      <w:sz w:val="19"/>
                    </w:rPr>
                    <w:t>3.</w:t>
                  </w:r>
                  <w:r>
                    <w:rPr>
                      <w:sz w:val="19"/>
                    </w:rPr>
                    <w:t>用于模拟机器人带物料进行打磨；</w:t>
                  </w:r>
                </w:p>
                <w:p>
                  <w:pPr>
                    <w:pStyle w:val="null3"/>
                  </w:pPr>
                  <w:r>
                    <w:rPr>
                      <w:sz w:val="19"/>
                    </w:rPr>
                    <w:t>二十三、搬运码垛模块（拓展模块）</w:t>
                  </w:r>
                </w:p>
                <w:p>
                  <w:pPr>
                    <w:pStyle w:val="null3"/>
                  </w:pPr>
                  <w:r>
                    <w:rPr>
                      <w:sz w:val="19"/>
                    </w:rPr>
                    <w:t>1.</w:t>
                  </w:r>
                  <w:r>
                    <w:rPr>
                      <w:sz w:val="19"/>
                    </w:rPr>
                    <w:t>组成：由固定底板、原料台、码垛台、信号板等组成；</w:t>
                  </w:r>
                  <w:r>
                    <w:br/>
                  </w:r>
                  <w:r>
                    <w:rPr>
                      <w:sz w:val="19"/>
                    </w:rPr>
                    <w:t>2.</w:t>
                  </w:r>
                  <w:r>
                    <w:rPr>
                      <w:sz w:val="19"/>
                    </w:rPr>
                    <w:t>原料台由铝型材配合不锈钢导槽构成，利用高度差实现物料自动排列，可满足最多</w:t>
                  </w:r>
                  <w:r>
                    <w:rPr>
                      <w:sz w:val="19"/>
                    </w:rPr>
                    <w:t>6</w:t>
                  </w:r>
                  <w:r>
                    <w:rPr>
                      <w:sz w:val="19"/>
                    </w:rPr>
                    <w:t>个物料的存储；</w:t>
                  </w:r>
                </w:p>
                <w:p>
                  <w:pPr>
                    <w:pStyle w:val="null3"/>
                  </w:pPr>
                  <w:r>
                    <w:rPr>
                      <w:sz w:val="19"/>
                    </w:rPr>
                    <w:t>3.</w:t>
                  </w:r>
                  <w:r>
                    <w:rPr>
                      <w:sz w:val="19"/>
                    </w:rPr>
                    <w:t>包含模拟物料，材质</w:t>
                  </w:r>
                  <w:r>
                    <w:rPr>
                      <w:sz w:val="19"/>
                    </w:rPr>
                    <w:t>PVC</w:t>
                  </w:r>
                  <w:r>
                    <w:rPr>
                      <w:sz w:val="19"/>
                    </w:rPr>
                    <w:t>，尺寸：长≥</w:t>
                  </w:r>
                  <w:r>
                    <w:rPr>
                      <w:sz w:val="19"/>
                    </w:rPr>
                    <w:t>65mm</w:t>
                  </w:r>
                  <w:r>
                    <w:rPr>
                      <w:sz w:val="19"/>
                    </w:rPr>
                    <w:t>，宽≥</w:t>
                  </w:r>
                  <w:r>
                    <w:rPr>
                      <w:sz w:val="19"/>
                    </w:rPr>
                    <w:t>32.5mm</w:t>
                  </w:r>
                  <w:r>
                    <w:rPr>
                      <w:sz w:val="19"/>
                    </w:rPr>
                    <w:t>，高≥</w:t>
                  </w:r>
                  <w:r>
                    <w:rPr>
                      <w:sz w:val="19"/>
                    </w:rPr>
                    <w:t>15mm</w:t>
                  </w:r>
                  <w:r>
                    <w:rPr>
                      <w:sz w:val="19"/>
                    </w:rPr>
                    <w:t>，数量≥</w:t>
                  </w:r>
                  <w:r>
                    <w:rPr>
                      <w:sz w:val="19"/>
                    </w:rPr>
                    <w:t>6</w:t>
                  </w:r>
                  <w:r>
                    <w:rPr>
                      <w:sz w:val="19"/>
                    </w:rPr>
                    <w:t>个，采用工形设计方便夹爪夹持，可实现在两个码垛台间的搬运、码垛实训。</w:t>
                  </w:r>
                </w:p>
                <w:p>
                  <w:pPr>
                    <w:pStyle w:val="null3"/>
                  </w:pPr>
                  <w:r>
                    <w:rPr>
                      <w:sz w:val="19"/>
                    </w:rPr>
                    <w:t>4.</w:t>
                  </w:r>
                  <w:r>
                    <w:rPr>
                      <w:sz w:val="19"/>
                    </w:rPr>
                    <w:t>码垛台由台面和支撑构成，台面为铝合金材料，尺寸：长≥</w:t>
                  </w:r>
                  <w:r>
                    <w:rPr>
                      <w:sz w:val="19"/>
                    </w:rPr>
                    <w:t>110mm</w:t>
                  </w:r>
                  <w:r>
                    <w:rPr>
                      <w:sz w:val="19"/>
                    </w:rPr>
                    <w:t>，宽≥</w:t>
                  </w:r>
                  <w:r>
                    <w:rPr>
                      <w:sz w:val="19"/>
                    </w:rPr>
                    <w:t>110mm</w:t>
                  </w:r>
                  <w:r>
                    <w:rPr>
                      <w:sz w:val="19"/>
                    </w:rPr>
                    <w:t xml:space="preserve">，高≥ </w:t>
                  </w:r>
                  <w:r>
                    <w:rPr>
                      <w:sz w:val="19"/>
                    </w:rPr>
                    <w:t>15mm</w:t>
                  </w:r>
                  <w:r>
                    <w:rPr>
                      <w:sz w:val="19"/>
                    </w:rPr>
                    <w:t>±（</w:t>
                  </w:r>
                  <w:r>
                    <w:rPr>
                      <w:sz w:val="19"/>
                    </w:rPr>
                    <w:t>10mm</w:t>
                  </w:r>
                  <w:r>
                    <w:rPr>
                      <w:sz w:val="19"/>
                    </w:rPr>
                    <w:t>），采用铝合金型材支撑，高度≥</w:t>
                  </w:r>
                  <w:r>
                    <w:rPr>
                      <w:sz w:val="19"/>
                    </w:rPr>
                    <w:t>160mm</w:t>
                  </w:r>
                  <w:r>
                    <w:rPr>
                      <w:sz w:val="19"/>
                    </w:rPr>
                    <w:t>，可满足多种形式的码垛；</w:t>
                  </w:r>
                </w:p>
                <w:p>
                  <w:pPr>
                    <w:pStyle w:val="null3"/>
                  </w:pPr>
                  <w:r>
                    <w:rPr>
                      <w:sz w:val="19"/>
                    </w:rPr>
                    <w:t>二十四、拆装工具及备件</w:t>
                  </w:r>
                </w:p>
                <w:p>
                  <w:pPr>
                    <w:pStyle w:val="null3"/>
                  </w:pPr>
                  <w:r>
                    <w:rPr>
                      <w:sz w:val="19"/>
                    </w:rPr>
                    <w:t>1.</w:t>
                  </w:r>
                  <w:r>
                    <w:rPr>
                      <w:sz w:val="19"/>
                    </w:rPr>
                    <w:t>剪刀，</w:t>
                  </w:r>
                  <w:r>
                    <w:rPr>
                      <w:sz w:val="19"/>
                    </w:rPr>
                    <w:t>2#(180mm)</w:t>
                  </w:r>
                  <w:r>
                    <w:rPr>
                      <w:sz w:val="19"/>
                    </w:rPr>
                    <w:t>，</w:t>
                  </w:r>
                  <w:r>
                    <w:rPr>
                      <w:sz w:val="19"/>
                    </w:rPr>
                    <w:t>1</w:t>
                  </w:r>
                  <w:r>
                    <w:rPr>
                      <w:sz w:val="19"/>
                    </w:rPr>
                    <w:t>把；</w:t>
                  </w:r>
                </w:p>
                <w:p>
                  <w:pPr>
                    <w:pStyle w:val="null3"/>
                  </w:pPr>
                  <w:r>
                    <w:rPr>
                      <w:sz w:val="19"/>
                    </w:rPr>
                    <w:t>2.</w:t>
                  </w:r>
                  <w:r>
                    <w:rPr>
                      <w:sz w:val="19"/>
                    </w:rPr>
                    <w:t>尖嘴钳，</w:t>
                  </w:r>
                  <w:r>
                    <w:rPr>
                      <w:sz w:val="19"/>
                    </w:rPr>
                    <w:t>6#</w:t>
                  </w:r>
                  <w:r>
                    <w:rPr>
                      <w:sz w:val="19"/>
                    </w:rPr>
                    <w:t>，</w:t>
                  </w:r>
                  <w:r>
                    <w:rPr>
                      <w:sz w:val="19"/>
                    </w:rPr>
                    <w:t>1</w:t>
                  </w:r>
                  <w:r>
                    <w:rPr>
                      <w:sz w:val="19"/>
                    </w:rPr>
                    <w:t>把；</w:t>
                  </w:r>
                </w:p>
                <w:p>
                  <w:pPr>
                    <w:pStyle w:val="null3"/>
                  </w:pPr>
                  <w:r>
                    <w:rPr>
                      <w:sz w:val="19"/>
                    </w:rPr>
                    <w:t>3.</w:t>
                  </w:r>
                  <w:r>
                    <w:rPr>
                      <w:sz w:val="19"/>
                    </w:rPr>
                    <w:t>剥线钳，</w:t>
                  </w:r>
                  <w:r>
                    <w:rPr>
                      <w:sz w:val="19"/>
                    </w:rPr>
                    <w:t>6.5</w:t>
                  </w:r>
                  <w:r>
                    <w:rPr>
                      <w:sz w:val="19"/>
                    </w:rPr>
                    <w:t>寸</w:t>
                  </w:r>
                  <w:r>
                    <w:rPr>
                      <w:sz w:val="19"/>
                    </w:rPr>
                    <w:t>1</w:t>
                  </w:r>
                  <w:r>
                    <w:rPr>
                      <w:sz w:val="19"/>
                    </w:rPr>
                    <w:t>把；</w:t>
                  </w:r>
                </w:p>
                <w:p>
                  <w:pPr>
                    <w:pStyle w:val="null3"/>
                  </w:pPr>
                  <w:r>
                    <w:rPr>
                      <w:sz w:val="19"/>
                    </w:rPr>
                    <w:t>4.</w:t>
                  </w:r>
                  <w:r>
                    <w:rPr>
                      <w:sz w:val="19"/>
                    </w:rPr>
                    <w:t>斜口钳，</w:t>
                  </w:r>
                  <w:r>
                    <w:rPr>
                      <w:sz w:val="19"/>
                    </w:rPr>
                    <w:t>2412E1</w:t>
                  </w:r>
                  <w:r>
                    <w:rPr>
                      <w:sz w:val="19"/>
                    </w:rPr>
                    <w:t>把；</w:t>
                  </w:r>
                </w:p>
                <w:p>
                  <w:pPr>
                    <w:pStyle w:val="null3"/>
                  </w:pPr>
                  <w:r>
                    <w:rPr>
                      <w:sz w:val="19"/>
                    </w:rPr>
                    <w:t>5.</w:t>
                  </w:r>
                  <w:r>
                    <w:rPr>
                      <w:sz w:val="19"/>
                    </w:rPr>
                    <w:t>数字式万用表，</w:t>
                  </w:r>
                  <w:r>
                    <w:rPr>
                      <w:sz w:val="19"/>
                    </w:rPr>
                    <w:t>1</w:t>
                  </w:r>
                  <w:r>
                    <w:rPr>
                      <w:sz w:val="19"/>
                    </w:rPr>
                    <w:t>个；</w:t>
                  </w:r>
                </w:p>
                <w:p>
                  <w:pPr>
                    <w:pStyle w:val="null3"/>
                  </w:pPr>
                  <w:r>
                    <w:rPr>
                      <w:sz w:val="19"/>
                    </w:rPr>
                    <w:t>6.9</w:t>
                  </w:r>
                  <w:r>
                    <w:rPr>
                      <w:sz w:val="19"/>
                    </w:rPr>
                    <w:t>件套公制球头内六角扳手，</w:t>
                  </w:r>
                  <w:r>
                    <w:rPr>
                      <w:sz w:val="19"/>
                    </w:rPr>
                    <w:t>M1.5-M10</w:t>
                  </w:r>
                  <w:r>
                    <w:rPr>
                      <w:sz w:val="19"/>
                    </w:rPr>
                    <w:t>，</w:t>
                  </w:r>
                  <w:r>
                    <w:rPr>
                      <w:sz w:val="19"/>
                    </w:rPr>
                    <w:t>1</w:t>
                  </w:r>
                  <w:r>
                    <w:rPr>
                      <w:sz w:val="19"/>
                    </w:rPr>
                    <w:t>套；</w:t>
                  </w:r>
                </w:p>
                <w:p>
                  <w:pPr>
                    <w:pStyle w:val="null3"/>
                  </w:pPr>
                  <w:r>
                    <w:rPr>
                      <w:sz w:val="19"/>
                    </w:rPr>
                    <w:t>7.</w:t>
                  </w:r>
                  <w:r>
                    <w:rPr>
                      <w:sz w:val="19"/>
                    </w:rPr>
                    <w:t>一字螺丝刀，</w:t>
                  </w:r>
                  <w:r>
                    <w:rPr>
                      <w:sz w:val="19"/>
                    </w:rPr>
                    <w:t>6"(6*100)</w:t>
                  </w:r>
                  <w:r>
                    <w:rPr>
                      <w:sz w:val="19"/>
                    </w:rPr>
                    <w:t>，</w:t>
                  </w:r>
                  <w:r>
                    <w:rPr>
                      <w:sz w:val="19"/>
                    </w:rPr>
                    <w:t>1</w:t>
                  </w:r>
                  <w:r>
                    <w:rPr>
                      <w:sz w:val="19"/>
                    </w:rPr>
                    <w:t>把；</w:t>
                  </w:r>
                </w:p>
                <w:p>
                  <w:pPr>
                    <w:pStyle w:val="null3"/>
                  </w:pPr>
                  <w:r>
                    <w:rPr>
                      <w:sz w:val="19"/>
                    </w:rPr>
                    <w:t>8.</w:t>
                  </w:r>
                  <w:r>
                    <w:rPr>
                      <w:sz w:val="19"/>
                    </w:rPr>
                    <w:t>一字螺丝刀，</w:t>
                  </w:r>
                  <w:r>
                    <w:rPr>
                      <w:sz w:val="19"/>
                    </w:rPr>
                    <w:t>3*100</w:t>
                  </w:r>
                  <w:r>
                    <w:rPr>
                      <w:sz w:val="19"/>
                    </w:rPr>
                    <w:t>，</w:t>
                  </w:r>
                  <w:r>
                    <w:rPr>
                      <w:sz w:val="19"/>
                    </w:rPr>
                    <w:t>1</w:t>
                  </w:r>
                  <w:r>
                    <w:rPr>
                      <w:sz w:val="19"/>
                    </w:rPr>
                    <w:t>把；</w:t>
                  </w:r>
                </w:p>
                <w:p>
                  <w:pPr>
                    <w:pStyle w:val="null3"/>
                  </w:pPr>
                  <w:r>
                    <w:rPr>
                      <w:sz w:val="19"/>
                    </w:rPr>
                    <w:t>9.</w:t>
                  </w:r>
                  <w:r>
                    <w:rPr>
                      <w:sz w:val="19"/>
                    </w:rPr>
                    <w:t>十字螺丝刀，</w:t>
                  </w:r>
                  <w:r>
                    <w:rPr>
                      <w:sz w:val="19"/>
                    </w:rPr>
                    <w:t>6"(6*100)</w:t>
                  </w:r>
                  <w:r>
                    <w:rPr>
                      <w:sz w:val="19"/>
                    </w:rPr>
                    <w:t>，</w:t>
                  </w:r>
                  <w:r>
                    <w:rPr>
                      <w:sz w:val="19"/>
                    </w:rPr>
                    <w:t>1</w:t>
                  </w:r>
                  <w:r>
                    <w:rPr>
                      <w:sz w:val="19"/>
                    </w:rPr>
                    <w:t>把；</w:t>
                  </w:r>
                </w:p>
                <w:p>
                  <w:pPr>
                    <w:pStyle w:val="null3"/>
                  </w:pPr>
                  <w:r>
                    <w:rPr>
                      <w:sz w:val="19"/>
                    </w:rPr>
                    <w:t>10.</w:t>
                  </w:r>
                  <w:r>
                    <w:rPr>
                      <w:sz w:val="19"/>
                    </w:rPr>
                    <w:t>十字螺丝刀，</w:t>
                  </w:r>
                  <w:r>
                    <w:rPr>
                      <w:sz w:val="19"/>
                    </w:rPr>
                    <w:t>3*100</w:t>
                  </w:r>
                  <w:r>
                    <w:rPr>
                      <w:sz w:val="19"/>
                    </w:rPr>
                    <w:t>，</w:t>
                  </w:r>
                  <w:r>
                    <w:rPr>
                      <w:sz w:val="19"/>
                    </w:rPr>
                    <w:t>1</w:t>
                  </w:r>
                  <w:r>
                    <w:rPr>
                      <w:sz w:val="19"/>
                    </w:rPr>
                    <w:t>把；</w:t>
                  </w:r>
                </w:p>
                <w:p>
                  <w:pPr>
                    <w:pStyle w:val="null3"/>
                  </w:pPr>
                  <w:r>
                    <w:rPr>
                      <w:sz w:val="19"/>
                    </w:rPr>
                    <w:t>11.</w:t>
                  </w:r>
                  <w:r>
                    <w:rPr>
                      <w:sz w:val="19"/>
                    </w:rPr>
                    <w:t>欧式压线钳，</w:t>
                  </w:r>
                  <w:r>
                    <w:rPr>
                      <w:sz w:val="19"/>
                    </w:rPr>
                    <w:t>7</w:t>
                  </w:r>
                  <w:r>
                    <w:rPr>
                      <w:sz w:val="19"/>
                    </w:rPr>
                    <w:t>寸，</w:t>
                  </w:r>
                  <w:r>
                    <w:rPr>
                      <w:sz w:val="19"/>
                    </w:rPr>
                    <w:t>1</w:t>
                  </w:r>
                  <w:r>
                    <w:rPr>
                      <w:sz w:val="19"/>
                    </w:rPr>
                    <w:t>把；</w:t>
                  </w:r>
                </w:p>
                <w:p>
                  <w:pPr>
                    <w:pStyle w:val="null3"/>
                  </w:pPr>
                  <w:r>
                    <w:rPr>
                      <w:sz w:val="19"/>
                    </w:rPr>
                    <w:t>12.</w:t>
                  </w:r>
                  <w:r>
                    <w:rPr>
                      <w:sz w:val="19"/>
                    </w:rPr>
                    <w:t>工具箱，</w:t>
                  </w:r>
                  <w:r>
                    <w:rPr>
                      <w:sz w:val="19"/>
                    </w:rPr>
                    <w:t>1</w:t>
                  </w:r>
                  <w:r>
                    <w:rPr>
                      <w:sz w:val="19"/>
                    </w:rPr>
                    <w:t>个，可将所有工具收纳；</w:t>
                  </w:r>
                </w:p>
                <w:p>
                  <w:pPr>
                    <w:pStyle w:val="null3"/>
                  </w:pPr>
                  <w:r>
                    <w:rPr>
                      <w:sz w:val="19"/>
                    </w:rPr>
                    <w:t>13.</w:t>
                  </w:r>
                  <w:r>
                    <w:rPr>
                      <w:sz w:val="19"/>
                    </w:rPr>
                    <w:t>配备备件，包括工作站用到的螺丝、螺母、垫片、线针等材料；</w:t>
                  </w:r>
                </w:p>
                <w:p>
                  <w:pPr>
                    <w:pStyle w:val="null3"/>
                  </w:pPr>
                  <w:r>
                    <w:rPr>
                      <w:sz w:val="19"/>
                    </w:rPr>
                    <w:t>14.</w:t>
                  </w:r>
                  <w:r>
                    <w:rPr>
                      <w:sz w:val="19"/>
                    </w:rPr>
                    <w:t>配备设备箱，用于交替存放产线所有模块或所有扩展模块（不包含机器人）；</w:t>
                  </w:r>
                </w:p>
                <w:p>
                  <w:pPr>
                    <w:pStyle w:val="null3"/>
                  </w:pPr>
                  <w:r>
                    <w:rPr>
                      <w:sz w:val="19"/>
                    </w:rPr>
                    <w:t>二十五、配套教学资源</w:t>
                  </w:r>
                </w:p>
                <w:p>
                  <w:pPr>
                    <w:pStyle w:val="null3"/>
                  </w:pPr>
                  <w:r>
                    <w:rPr>
                      <w:sz w:val="19"/>
                    </w:rPr>
                    <w:t>1.</w:t>
                  </w:r>
                  <w:r>
                    <w:rPr>
                      <w:sz w:val="19"/>
                    </w:rPr>
                    <w:t>操作说明书</w:t>
                  </w:r>
                </w:p>
                <w:p>
                  <w:pPr>
                    <w:pStyle w:val="null3"/>
                  </w:pPr>
                  <w:r>
                    <w:rPr>
                      <w:sz w:val="19"/>
                    </w:rPr>
                    <w:t>说明书</w:t>
                  </w:r>
                  <w:r>
                    <w:rPr>
                      <w:sz w:val="19"/>
                    </w:rPr>
                    <w:t>:</w:t>
                  </w:r>
                  <w:r>
                    <w:rPr>
                      <w:sz w:val="19"/>
                    </w:rPr>
                    <w:t>≥</w:t>
                  </w:r>
                  <w:r>
                    <w:rPr>
                      <w:sz w:val="19"/>
                    </w:rPr>
                    <w:t>1</w:t>
                  </w:r>
                  <w:r>
                    <w:rPr>
                      <w:sz w:val="19"/>
                    </w:rPr>
                    <w:t>本，依据设备的组成、结构、使用要求及注意事项等内容。</w:t>
                  </w:r>
                </w:p>
                <w:p>
                  <w:pPr>
                    <w:pStyle w:val="null3"/>
                  </w:pPr>
                  <w:r>
                    <w:rPr>
                      <w:sz w:val="19"/>
                    </w:rPr>
                    <w:t>2.</w:t>
                  </w:r>
                  <w:r>
                    <w:rPr>
                      <w:sz w:val="19"/>
                    </w:rPr>
                    <w:t>内容包含：</w:t>
                  </w:r>
                </w:p>
                <w:p>
                  <w:pPr>
                    <w:pStyle w:val="null3"/>
                  </w:pPr>
                  <w:r>
                    <w:rPr>
                      <w:sz w:val="19"/>
                    </w:rPr>
                    <w:t>2.1</w:t>
                  </w:r>
                  <w:r>
                    <w:rPr>
                      <w:sz w:val="19"/>
                    </w:rPr>
                    <w:t>设备整体概述</w:t>
                  </w:r>
                </w:p>
                <w:p>
                  <w:pPr>
                    <w:pStyle w:val="null3"/>
                  </w:pPr>
                  <w:r>
                    <w:rPr>
                      <w:sz w:val="19"/>
                    </w:rPr>
                    <w:t>工作站基本组成：六轴工业机器人、控制器、</w:t>
                  </w:r>
                  <w:r>
                    <w:rPr>
                      <w:sz w:val="19"/>
                    </w:rPr>
                    <w:t>PLC</w:t>
                  </w:r>
                  <w:r>
                    <w:rPr>
                      <w:sz w:val="19"/>
                    </w:rPr>
                    <w:t>、触摸屏、变频器、传感器、快换夹具等</w:t>
                  </w:r>
                </w:p>
                <w:p>
                  <w:pPr>
                    <w:pStyle w:val="null3"/>
                  </w:pPr>
                  <w:r>
                    <w:rPr>
                      <w:sz w:val="19"/>
                    </w:rPr>
                    <w:t>工作站的运行流程与安全规范</w:t>
                  </w:r>
                </w:p>
                <w:p>
                  <w:pPr>
                    <w:pStyle w:val="null3"/>
                  </w:pPr>
                  <w:r>
                    <w:rPr>
                      <w:sz w:val="19"/>
                    </w:rPr>
                    <w:t>2.2</w:t>
                  </w:r>
                  <w:r>
                    <w:rPr>
                      <w:sz w:val="19"/>
                    </w:rPr>
                    <w:t>安装及接线注意事项</w:t>
                  </w:r>
                </w:p>
                <w:p>
                  <w:pPr>
                    <w:pStyle w:val="null3"/>
                  </w:pPr>
                  <w:r>
                    <w:rPr>
                      <w:sz w:val="19"/>
                    </w:rPr>
                    <w:t>各模块、各电缆的正确安装方法</w:t>
                  </w:r>
                </w:p>
                <w:p>
                  <w:pPr>
                    <w:pStyle w:val="null3"/>
                  </w:pPr>
                  <w:r>
                    <w:rPr>
                      <w:sz w:val="19"/>
                    </w:rPr>
                    <w:t>气路、气源处理器、电磁阀、空气压缩机的操作流程</w:t>
                  </w:r>
                </w:p>
                <w:p>
                  <w:pPr>
                    <w:pStyle w:val="null3"/>
                  </w:pPr>
                  <w:r>
                    <w:rPr>
                      <w:sz w:val="19"/>
                    </w:rPr>
                    <w:t>2.3</w:t>
                  </w:r>
                  <w:r>
                    <w:rPr>
                      <w:sz w:val="19"/>
                    </w:rPr>
                    <w:t>操作指导</w:t>
                  </w:r>
                </w:p>
                <w:p>
                  <w:pPr>
                    <w:pStyle w:val="null3"/>
                  </w:pPr>
                  <w:r>
                    <w:rPr>
                      <w:sz w:val="19"/>
                    </w:rPr>
                    <w:t>机器人示教器的操作面板功能介绍</w:t>
                  </w:r>
                </w:p>
                <w:p>
                  <w:pPr>
                    <w:pStyle w:val="null3"/>
                  </w:pPr>
                  <w:r>
                    <w:rPr>
                      <w:sz w:val="19"/>
                    </w:rPr>
                    <w:t>机器人语言设置、</w:t>
                  </w:r>
                  <w:r>
                    <w:rPr>
                      <w:sz w:val="19"/>
                    </w:rPr>
                    <w:t>TCP</w:t>
                  </w:r>
                  <w:r>
                    <w:rPr>
                      <w:sz w:val="19"/>
                    </w:rPr>
                    <w:t>设定与走轨迹</w:t>
                  </w:r>
                </w:p>
                <w:p>
                  <w:pPr>
                    <w:pStyle w:val="null3"/>
                  </w:pPr>
                  <w:r>
                    <w:rPr>
                      <w:sz w:val="19"/>
                    </w:rPr>
                    <w:t>PLC/HMI</w:t>
                  </w:r>
                  <w:r>
                    <w:rPr>
                      <w:sz w:val="19"/>
                    </w:rPr>
                    <w:t>软件、视觉软件安装与连接调试说明</w:t>
                  </w:r>
                </w:p>
                <w:p>
                  <w:pPr>
                    <w:pStyle w:val="null3"/>
                  </w:pPr>
                  <w:r>
                    <w:rPr>
                      <w:sz w:val="19"/>
                    </w:rPr>
                    <w:t>2.4</w:t>
                  </w:r>
                  <w:r>
                    <w:rPr>
                      <w:sz w:val="19"/>
                    </w:rPr>
                    <w:t>日常维护与保养</w:t>
                  </w:r>
                </w:p>
                <w:p>
                  <w:pPr>
                    <w:pStyle w:val="null3"/>
                  </w:pPr>
                  <w:r>
                    <w:rPr>
                      <w:sz w:val="19"/>
                    </w:rPr>
                    <w:t>机械结构的检查、润滑与紧固</w:t>
                  </w:r>
                </w:p>
                <w:p>
                  <w:pPr>
                    <w:pStyle w:val="null3"/>
                  </w:pPr>
                  <w:r>
                    <w:rPr>
                      <w:sz w:val="19"/>
                    </w:rPr>
                    <w:t>电气系统的测试、接线检查与故障排查</w:t>
                  </w:r>
                </w:p>
                <w:p>
                  <w:pPr>
                    <w:pStyle w:val="null3"/>
                  </w:pPr>
                  <w:r>
                    <w:rPr>
                      <w:sz w:val="19"/>
                    </w:rPr>
                    <w:t>常见故障诊断流程及安全措施</w:t>
                  </w:r>
                </w:p>
                <w:p>
                  <w:pPr>
                    <w:pStyle w:val="null3"/>
                  </w:pPr>
                  <w:r>
                    <w:rPr>
                      <w:sz w:val="19"/>
                    </w:rPr>
                    <w:t>2.5</w:t>
                  </w:r>
                  <w:r>
                    <w:rPr>
                      <w:sz w:val="19"/>
                    </w:rPr>
                    <w:t>安全须知与注意事项</w:t>
                  </w:r>
                </w:p>
                <w:p>
                  <w:pPr>
                    <w:pStyle w:val="null3"/>
                  </w:pPr>
                  <w:r>
                    <w:rPr>
                      <w:sz w:val="19"/>
                    </w:rPr>
                    <w:t>设备启停顺序、电源开关、紧急停止装置</w:t>
                  </w:r>
                </w:p>
                <w:p>
                  <w:pPr>
                    <w:pStyle w:val="null3"/>
                  </w:pPr>
                  <w:r>
                    <w:rPr>
                      <w:sz w:val="19"/>
                    </w:rPr>
                    <w:t>操作人员安全防护装备要求</w:t>
                  </w:r>
                </w:p>
                <w:p>
                  <w:pPr>
                    <w:pStyle w:val="null3"/>
                  </w:pPr>
                  <w:r>
                    <w:rPr>
                      <w:sz w:val="19"/>
                    </w:rPr>
                    <w:t>事故及突发故障处理方案</w:t>
                  </w:r>
                </w:p>
                <w:p>
                  <w:pPr>
                    <w:pStyle w:val="null3"/>
                  </w:pPr>
                  <w:r>
                    <w:rPr>
                      <w:sz w:val="19"/>
                    </w:rPr>
                    <w:t>3.PPT</w:t>
                  </w:r>
                  <w:r>
                    <w:rPr>
                      <w:sz w:val="19"/>
                    </w:rPr>
                    <w:t>课件</w:t>
                  </w:r>
                </w:p>
                <w:p>
                  <w:pPr>
                    <w:pStyle w:val="null3"/>
                  </w:pPr>
                  <w:r>
                    <w:rPr>
                      <w:sz w:val="19"/>
                    </w:rPr>
                    <w:t>PPT</w:t>
                  </w:r>
                  <w:r>
                    <w:rPr>
                      <w:sz w:val="19"/>
                    </w:rPr>
                    <w:t>课件</w:t>
                  </w:r>
                  <w:r>
                    <w:rPr>
                      <w:sz w:val="19"/>
                    </w:rPr>
                    <w:t>:</w:t>
                  </w:r>
                  <w:r>
                    <w:rPr>
                      <w:sz w:val="19"/>
                    </w:rPr>
                    <w:t>≥</w:t>
                  </w:r>
                  <w:r>
                    <w:rPr>
                      <w:sz w:val="19"/>
                    </w:rPr>
                    <w:t>10</w:t>
                  </w:r>
                  <w:r>
                    <w:rPr>
                      <w:sz w:val="19"/>
                    </w:rPr>
                    <w:t>个，依据相关知识点，以</w:t>
                  </w:r>
                  <w:r>
                    <w:rPr>
                      <w:sz w:val="19"/>
                    </w:rPr>
                    <w:t>PPT</w:t>
                  </w:r>
                  <w:r>
                    <w:rPr>
                      <w:sz w:val="19"/>
                    </w:rPr>
                    <w:t>、微课视频等多种形式；直观、生动，便于教师授课和学生理解。</w:t>
                  </w:r>
                  <w:r>
                    <w:br/>
                  </w:r>
                  <w:r>
                    <w:rPr>
                      <w:sz w:val="19"/>
                    </w:rPr>
                    <w:t>课件</w:t>
                  </w:r>
                  <w:r>
                    <w:rPr>
                      <w:sz w:val="19"/>
                    </w:rPr>
                    <w:t>1.</w:t>
                  </w:r>
                  <w:r>
                    <w:rPr>
                      <w:sz w:val="19"/>
                    </w:rPr>
                    <w:t>设备基本组成</w:t>
                  </w:r>
                </w:p>
                <w:p>
                  <w:pPr>
                    <w:pStyle w:val="null3"/>
                  </w:pPr>
                  <w:r>
                    <w:rPr>
                      <w:sz w:val="19"/>
                    </w:rPr>
                    <w:t>课件</w:t>
                  </w:r>
                  <w:r>
                    <w:rPr>
                      <w:sz w:val="19"/>
                    </w:rPr>
                    <w:t>2.</w:t>
                  </w:r>
                  <w:r>
                    <w:rPr>
                      <w:sz w:val="19"/>
                    </w:rPr>
                    <w:t>实训平台概述</w:t>
                  </w:r>
                </w:p>
                <w:p>
                  <w:pPr>
                    <w:pStyle w:val="null3"/>
                  </w:pPr>
                  <w:r>
                    <w:rPr>
                      <w:sz w:val="19"/>
                    </w:rPr>
                    <w:t>课件</w:t>
                  </w:r>
                  <w:r>
                    <w:rPr>
                      <w:sz w:val="19"/>
                    </w:rPr>
                    <w:t>3.</w:t>
                  </w:r>
                  <w:r>
                    <w:rPr>
                      <w:sz w:val="19"/>
                    </w:rPr>
                    <w:t>实训平台运行流程</w:t>
                  </w:r>
                </w:p>
                <w:p>
                  <w:pPr>
                    <w:pStyle w:val="null3"/>
                  </w:pPr>
                  <w:r>
                    <w:rPr>
                      <w:sz w:val="19"/>
                    </w:rPr>
                    <w:t>课件</w:t>
                  </w:r>
                  <w:r>
                    <w:rPr>
                      <w:sz w:val="19"/>
                    </w:rPr>
                    <w:t>4.</w:t>
                  </w:r>
                  <w:r>
                    <w:rPr>
                      <w:sz w:val="19"/>
                    </w:rPr>
                    <w:t>产品分拣装配</w:t>
                  </w:r>
                </w:p>
                <w:p>
                  <w:pPr>
                    <w:pStyle w:val="null3"/>
                  </w:pPr>
                  <w:r>
                    <w:rPr>
                      <w:sz w:val="19"/>
                    </w:rPr>
                    <w:t>课件</w:t>
                  </w:r>
                  <w:r>
                    <w:rPr>
                      <w:sz w:val="19"/>
                    </w:rPr>
                    <w:t>5.</w:t>
                  </w:r>
                  <w:r>
                    <w:rPr>
                      <w:sz w:val="19"/>
                    </w:rPr>
                    <w:t>快换工具的安装</w:t>
                  </w:r>
                </w:p>
                <w:p>
                  <w:pPr>
                    <w:pStyle w:val="null3"/>
                  </w:pPr>
                  <w:r>
                    <w:rPr>
                      <w:sz w:val="19"/>
                    </w:rPr>
                    <w:t>课件</w:t>
                  </w:r>
                  <w:r>
                    <w:rPr>
                      <w:sz w:val="19"/>
                    </w:rPr>
                    <w:t>6.</w:t>
                  </w:r>
                  <w:r>
                    <w:rPr>
                      <w:sz w:val="19"/>
                    </w:rPr>
                    <w:t>装配检测工位组成</w:t>
                  </w:r>
                </w:p>
                <w:p>
                  <w:pPr>
                    <w:pStyle w:val="null3"/>
                  </w:pPr>
                  <w:r>
                    <w:rPr>
                      <w:sz w:val="19"/>
                    </w:rPr>
                    <w:t>课件</w:t>
                  </w:r>
                  <w:r>
                    <w:rPr>
                      <w:sz w:val="19"/>
                    </w:rPr>
                    <w:t>7.</w:t>
                  </w:r>
                  <w:r>
                    <w:rPr>
                      <w:sz w:val="19"/>
                    </w:rPr>
                    <w:t>装配检测单元的拆装</w:t>
                  </w:r>
                </w:p>
                <w:p>
                  <w:pPr>
                    <w:pStyle w:val="null3"/>
                  </w:pPr>
                  <w:r>
                    <w:rPr>
                      <w:sz w:val="19"/>
                    </w:rPr>
                    <w:t>课件</w:t>
                  </w:r>
                  <w:r>
                    <w:rPr>
                      <w:sz w:val="19"/>
                    </w:rPr>
                    <w:t>8.</w:t>
                  </w:r>
                  <w:r>
                    <w:rPr>
                      <w:sz w:val="19"/>
                    </w:rPr>
                    <w:t>机器人示教器开关机</w:t>
                  </w:r>
                </w:p>
                <w:p>
                  <w:pPr>
                    <w:pStyle w:val="null3"/>
                  </w:pPr>
                  <w:r>
                    <w:rPr>
                      <w:sz w:val="19"/>
                    </w:rPr>
                    <w:t>课件</w:t>
                  </w:r>
                  <w:r>
                    <w:rPr>
                      <w:sz w:val="19"/>
                    </w:rPr>
                    <w:t>9.</w:t>
                  </w:r>
                  <w:r>
                    <w:rPr>
                      <w:sz w:val="19"/>
                    </w:rPr>
                    <w:t>机器人电源开关</w:t>
                  </w:r>
                </w:p>
                <w:p>
                  <w:pPr>
                    <w:pStyle w:val="null3"/>
                  </w:pPr>
                  <w:r>
                    <w:rPr>
                      <w:sz w:val="19"/>
                    </w:rPr>
                    <w:t>课件</w:t>
                  </w:r>
                  <w:r>
                    <w:rPr>
                      <w:sz w:val="19"/>
                    </w:rPr>
                    <w:t>10.</w:t>
                  </w:r>
                  <w:r>
                    <w:rPr>
                      <w:sz w:val="19"/>
                    </w:rPr>
                    <w:t>控制器接线</w:t>
                  </w:r>
                </w:p>
                <w:p>
                  <w:pPr>
                    <w:pStyle w:val="null3"/>
                  </w:pPr>
                  <w:r>
                    <w:rPr>
                      <w:sz w:val="19"/>
                    </w:rPr>
                    <w:t>课件</w:t>
                  </w:r>
                  <w:r>
                    <w:rPr>
                      <w:sz w:val="19"/>
                    </w:rPr>
                    <w:t>11.TCP</w:t>
                  </w:r>
                  <w:r>
                    <w:rPr>
                      <w:sz w:val="19"/>
                    </w:rPr>
                    <w:t>设定</w:t>
                  </w:r>
                </w:p>
                <w:p>
                  <w:pPr>
                    <w:pStyle w:val="null3"/>
                  </w:pPr>
                  <w:r>
                    <w:rPr>
                      <w:sz w:val="19"/>
                    </w:rPr>
                    <w:t>课件</w:t>
                  </w:r>
                  <w:r>
                    <w:rPr>
                      <w:sz w:val="19"/>
                    </w:rPr>
                    <w:t>12.TCP</w:t>
                  </w:r>
                  <w:r>
                    <w:rPr>
                      <w:sz w:val="19"/>
                    </w:rPr>
                    <w:t>走轨迹</w:t>
                  </w:r>
                </w:p>
                <w:p>
                  <w:pPr>
                    <w:pStyle w:val="null3"/>
                  </w:pPr>
                  <w:r>
                    <w:rPr>
                      <w:sz w:val="19"/>
                    </w:rPr>
                    <w:t>课件</w:t>
                  </w:r>
                  <w:r>
                    <w:rPr>
                      <w:sz w:val="19"/>
                    </w:rPr>
                    <w:t>13.</w:t>
                  </w:r>
                  <w:r>
                    <w:rPr>
                      <w:sz w:val="19"/>
                    </w:rPr>
                    <w:t>工件码垛</w:t>
                  </w:r>
                </w:p>
                <w:p>
                  <w:pPr>
                    <w:pStyle w:val="null3"/>
                  </w:pPr>
                  <w:r>
                    <w:rPr>
                      <w:sz w:val="19"/>
                    </w:rPr>
                    <w:t>4.</w:t>
                  </w:r>
                  <w:r>
                    <w:rPr>
                      <w:sz w:val="19"/>
                    </w:rPr>
                    <w:t>新能源电池智能封装运维工作站资料</w:t>
                  </w:r>
                </w:p>
                <w:p>
                  <w:pPr>
                    <w:pStyle w:val="null3"/>
                  </w:pPr>
                  <w:r>
                    <w:rPr>
                      <w:sz w:val="19"/>
                    </w:rPr>
                    <w:t>提供根据生产工序流程要求的全套控制程序、相关制作教程，具体工艺流程如下：</w:t>
                  </w:r>
                </w:p>
                <w:p>
                  <w:pPr>
                    <w:pStyle w:val="null3"/>
                  </w:pPr>
                  <w:r>
                    <w:rPr>
                      <w:sz w:val="19"/>
                    </w:rPr>
                    <w:t>1</w:t>
                  </w:r>
                  <w:r>
                    <w:rPr>
                      <w:sz w:val="19"/>
                    </w:rPr>
                    <w:t>）输送到达电芯检测模块对电芯的内阻、电压、极性进行测量→</w:t>
                  </w:r>
                  <w:r>
                    <w:rPr>
                      <w:sz w:val="19"/>
                    </w:rPr>
                    <w:t>2</w:t>
                  </w:r>
                  <w:r>
                    <w:rPr>
                      <w:sz w:val="19"/>
                    </w:rPr>
                    <w:t>）对检测不合格（内阻、电压）的</w:t>
                  </w:r>
                  <w:r>
                    <w:rPr>
                      <w:sz w:val="19"/>
                    </w:rPr>
                    <w:t>XZ</w:t>
                  </w:r>
                  <w:r>
                    <w:rPr>
                      <w:sz w:val="19"/>
                    </w:rPr>
                    <w:t>轴分选模块放置到回收滑槽→</w:t>
                  </w:r>
                  <w:r>
                    <w:rPr>
                      <w:sz w:val="19"/>
                    </w:rPr>
                    <w:t>3</w:t>
                  </w:r>
                  <w:r>
                    <w:rPr>
                      <w:sz w:val="19"/>
                    </w:rPr>
                    <w:t>）检测合格的</w:t>
                  </w:r>
                  <w:r>
                    <w:rPr>
                      <w:sz w:val="19"/>
                    </w:rPr>
                    <w:t>XZ</w:t>
                  </w:r>
                  <w:r>
                    <w:rPr>
                      <w:sz w:val="19"/>
                    </w:rPr>
                    <w:t>轴分选模块放置到中转台→</w:t>
                  </w:r>
                  <w:r>
                    <w:rPr>
                      <w:sz w:val="19"/>
                    </w:rPr>
                    <w:t>4</w:t>
                  </w:r>
                  <w:r>
                    <w:rPr>
                      <w:sz w:val="19"/>
                    </w:rPr>
                    <w:t>）机器人夹取中转台电芯搬运到电芯翻转模块→</w:t>
                  </w:r>
                  <w:r>
                    <w:rPr>
                      <w:sz w:val="19"/>
                    </w:rPr>
                    <w:t>5</w:t>
                  </w:r>
                  <w:r>
                    <w:rPr>
                      <w:sz w:val="19"/>
                    </w:rPr>
                    <w:t>）电芯翻转模块将电芯翻转到符合要求的极柱方向→</w:t>
                  </w:r>
                  <w:r>
                    <w:rPr>
                      <w:sz w:val="19"/>
                    </w:rPr>
                    <w:t>6</w:t>
                  </w:r>
                  <w:r>
                    <w:rPr>
                      <w:sz w:val="19"/>
                    </w:rPr>
                    <w:t>）机器人夹取翻转后的电芯放置到贴胶模块进行贴胶→</w:t>
                  </w:r>
                  <w:r>
                    <w:rPr>
                      <w:sz w:val="19"/>
                    </w:rPr>
                    <w:t>7</w:t>
                  </w:r>
                  <w:r>
                    <w:rPr>
                      <w:sz w:val="19"/>
                    </w:rPr>
                    <w:t>）贴胶完成机器人夹取电芯放置到堆叠挤压模块进行堆叠→</w:t>
                  </w:r>
                  <w:r>
                    <w:rPr>
                      <w:sz w:val="19"/>
                    </w:rPr>
                    <w:t>8</w:t>
                  </w:r>
                  <w:r>
                    <w:rPr>
                      <w:sz w:val="19"/>
                    </w:rPr>
                    <w:t>）完成后机器人夹取堆叠完成的电芯进行视觉检测对极柱进行定位→</w:t>
                  </w:r>
                  <w:r>
                    <w:rPr>
                      <w:sz w:val="19"/>
                    </w:rPr>
                    <w:t>9</w:t>
                  </w:r>
                  <w:r>
                    <w:rPr>
                      <w:sz w:val="19"/>
                    </w:rPr>
                    <w:t>）检测完成放置到电芯极柱焊接台进行极柱焊接→</w:t>
                  </w:r>
                  <w:r>
                    <w:rPr>
                      <w:sz w:val="19"/>
                    </w:rPr>
                    <w:t>10</w:t>
                  </w:r>
                  <w:r>
                    <w:rPr>
                      <w:sz w:val="19"/>
                    </w:rPr>
                    <w:t>）完成后进行外壳封装→封装完成的电芯由机器人搬运到仓储模块进行仓储。（按照运行流程要求，提供视频演示。）</w:t>
                  </w:r>
                </w:p>
                <w:p>
                  <w:pPr>
                    <w:pStyle w:val="null3"/>
                  </w:pPr>
                  <w:r>
                    <w:rPr>
                      <w:sz w:val="19"/>
                    </w:rPr>
                    <w:t>5.</w:t>
                  </w:r>
                  <w:r>
                    <w:rPr>
                      <w:sz w:val="19"/>
                    </w:rPr>
                    <w:t>教学视频</w:t>
                  </w:r>
                </w:p>
                <w:p>
                  <w:pPr>
                    <w:pStyle w:val="null3"/>
                  </w:pPr>
                  <w:r>
                    <w:rPr>
                      <w:sz w:val="19"/>
                    </w:rPr>
                    <w:t>教学视频</w:t>
                  </w:r>
                  <w:r>
                    <w:rPr>
                      <w:sz w:val="19"/>
                    </w:rPr>
                    <w:t>:</w:t>
                  </w:r>
                  <w:r>
                    <w:rPr>
                      <w:sz w:val="19"/>
                    </w:rPr>
                    <w:t>≥</w:t>
                  </w:r>
                  <w:r>
                    <w:rPr>
                      <w:sz w:val="19"/>
                    </w:rPr>
                    <w:t>12</w:t>
                  </w:r>
                  <w:r>
                    <w:rPr>
                      <w:sz w:val="19"/>
                    </w:rPr>
                    <w:t>个，与设备相配套的实训微课，每个微课含</w:t>
                  </w:r>
                  <w:r>
                    <w:rPr>
                      <w:sz w:val="19"/>
                    </w:rPr>
                    <w:t>1~2</w:t>
                  </w:r>
                  <w:r>
                    <w:rPr>
                      <w:sz w:val="19"/>
                    </w:rPr>
                    <w:t>个技术点，每个微课≥</w:t>
                  </w:r>
                  <w:r>
                    <w:rPr>
                      <w:sz w:val="19"/>
                    </w:rPr>
                    <w:t>5</w:t>
                  </w:r>
                  <w:r>
                    <w:rPr>
                      <w:sz w:val="19"/>
                    </w:rPr>
                    <w:t>分钟，微课能支持扫码在线播放。</w:t>
                  </w:r>
                </w:p>
                <w:p>
                  <w:pPr>
                    <w:pStyle w:val="null3"/>
                  </w:pPr>
                  <w:r>
                    <w:rPr>
                      <w:sz w:val="19"/>
                    </w:rPr>
                    <w:t>6.</w:t>
                  </w:r>
                  <w:r>
                    <w:rPr>
                      <w:sz w:val="19"/>
                    </w:rPr>
                    <w:t>提供整套工作站的符合行业规范的电气设计图纸、机械零部件加工图、装配图及配套的全套控制程序（包括扩展模块）。</w:t>
                  </w:r>
                </w:p>
                <w:p>
                  <w:pPr>
                    <w:pStyle w:val="null3"/>
                  </w:pPr>
                  <w:r>
                    <w:rPr>
                      <w:sz w:val="19"/>
                    </w:rPr>
                    <w:t>7.</w:t>
                  </w:r>
                  <w:r>
                    <w:rPr>
                      <w:sz w:val="19"/>
                    </w:rPr>
                    <w:t>提供不少于</w:t>
                  </w:r>
                  <w:r>
                    <w:rPr>
                      <w:sz w:val="19"/>
                    </w:rPr>
                    <w:t>3</w:t>
                  </w:r>
                  <w:r>
                    <w:rPr>
                      <w:sz w:val="19"/>
                    </w:rPr>
                    <w:t>天的线下专业实操培训，参培人员</w:t>
                  </w:r>
                  <w:r>
                    <w:rPr>
                      <w:sz w:val="19"/>
                    </w:rPr>
                    <w:t>6</w:t>
                  </w:r>
                  <w:r>
                    <w:rPr>
                      <w:sz w:val="19"/>
                    </w:rPr>
                    <w:t>人以上，全员培训合格。</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教学示教系统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09"/>
              <w:gridCol w:w="625"/>
              <w:gridCol w:w="4262"/>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一、多媒体讲台</w:t>
                  </w:r>
                </w:p>
                <w:p>
                  <w:pPr>
                    <w:pStyle w:val="null3"/>
                    <w:jc w:val="both"/>
                  </w:pPr>
                  <w:r>
                    <w:rPr>
                      <w:sz w:val="21"/>
                    </w:rPr>
                    <w:t>1.</w:t>
                  </w:r>
                  <w:r>
                    <w:rPr>
                      <w:sz w:val="21"/>
                    </w:rPr>
                    <w:t>规格</w:t>
                  </w:r>
                  <w:r>
                    <w:rPr>
                      <w:sz w:val="21"/>
                    </w:rPr>
                    <w:t>:1100mm*670mm*960mm(</w:t>
                  </w:r>
                  <w:r>
                    <w:rPr>
                      <w:sz w:val="21"/>
                    </w:rPr>
                    <w:t>长</w:t>
                  </w:r>
                  <w:r>
                    <w:rPr>
                      <w:sz w:val="21"/>
                    </w:rPr>
                    <w:t>*</w:t>
                  </w:r>
                  <w:r>
                    <w:rPr>
                      <w:sz w:val="21"/>
                    </w:rPr>
                    <w:t>宽</w:t>
                  </w:r>
                  <w:r>
                    <w:rPr>
                      <w:sz w:val="21"/>
                    </w:rPr>
                    <w:t>*</w:t>
                  </w:r>
                  <w:r>
                    <w:rPr>
                      <w:sz w:val="21"/>
                    </w:rPr>
                    <w:t>高</w:t>
                  </w:r>
                  <w:r>
                    <w:rPr>
                      <w:sz w:val="21"/>
                    </w:rPr>
                    <w:t>)</w:t>
                  </w:r>
                  <w:r>
                    <w:rPr>
                      <w:sz w:val="21"/>
                    </w:rPr>
                    <w:t>（±</w:t>
                  </w:r>
                  <w:r>
                    <w:rPr>
                      <w:sz w:val="21"/>
                    </w:rPr>
                    <w:t>500mm</w:t>
                  </w:r>
                  <w:r>
                    <w:rPr>
                      <w:sz w:val="21"/>
                    </w:rPr>
                    <w:t>）；</w:t>
                  </w:r>
                </w:p>
                <w:p>
                  <w:pPr>
                    <w:pStyle w:val="null3"/>
                    <w:jc w:val="both"/>
                  </w:pPr>
                  <w:r>
                    <w:rPr>
                      <w:sz w:val="21"/>
                    </w:rPr>
                    <w:t>2.</w:t>
                  </w:r>
                  <w:r>
                    <w:rPr>
                      <w:sz w:val="21"/>
                    </w:rPr>
                    <w:t>讲台台面和扶手采用高档橡木精细加工而成，表面喷高档油漆，台面平整方便操作；</w:t>
                  </w:r>
                </w:p>
                <w:p>
                  <w:pPr>
                    <w:pStyle w:val="null3"/>
                    <w:jc w:val="both"/>
                  </w:pPr>
                  <w:r>
                    <w:rPr>
                      <w:sz w:val="21"/>
                    </w:rPr>
                    <w:t>3.</w:t>
                  </w:r>
                  <w:r>
                    <w:rPr>
                      <w:sz w:val="21"/>
                    </w:rPr>
                    <w:t>采用国标鞍钢优质精装冷轧钢板，经数控设备加工而成，表面酸洗磷化，防腐，防锈，钝化处理后静电喷塑，塑面经久耐用；</w:t>
                  </w:r>
                </w:p>
                <w:p>
                  <w:pPr>
                    <w:pStyle w:val="null3"/>
                    <w:jc w:val="both"/>
                  </w:pPr>
                  <w:r>
                    <w:rPr>
                      <w:sz w:val="21"/>
                    </w:rPr>
                    <w:t>4.</w:t>
                  </w:r>
                  <w:r>
                    <w:rPr>
                      <w:sz w:val="21"/>
                    </w:rPr>
                    <w:t>一把锁控制，翻转隐藏式键盘架，配置固定加强插件，可容纳标准键盘，有专门的中控置放区；</w:t>
                  </w:r>
                </w:p>
                <w:p>
                  <w:pPr>
                    <w:pStyle w:val="null3"/>
                    <w:jc w:val="both"/>
                  </w:pPr>
                  <w:r>
                    <w:rPr>
                      <w:sz w:val="21"/>
                    </w:rPr>
                    <w:t>5.</w:t>
                  </w:r>
                  <w:r>
                    <w:rPr>
                      <w:sz w:val="21"/>
                    </w:rPr>
                    <w:t>有足够的平面放置笔记本电脑，教案教具，还可以在讲台上同时做演示实验和使用视频展台；向右滑开式实物展示台空间大；</w:t>
                  </w:r>
                </w:p>
                <w:p>
                  <w:pPr>
                    <w:pStyle w:val="null3"/>
                    <w:jc w:val="both"/>
                  </w:pPr>
                  <w:r>
                    <w:rPr>
                      <w:sz w:val="21"/>
                    </w:rPr>
                    <w:t>6.</w:t>
                  </w:r>
                  <w:r>
                    <w:rPr>
                      <w:sz w:val="21"/>
                    </w:rPr>
                    <w:t>抽拉式辅助大型桌板，承重</w:t>
                  </w:r>
                  <w:r>
                    <w:rPr>
                      <w:sz w:val="21"/>
                    </w:rPr>
                    <w:t>20</w:t>
                  </w:r>
                  <w:r>
                    <w:rPr>
                      <w:sz w:val="21"/>
                    </w:rPr>
                    <w:t>公斤；</w:t>
                  </w:r>
                </w:p>
                <w:p>
                  <w:pPr>
                    <w:pStyle w:val="null3"/>
                    <w:jc w:val="both"/>
                  </w:pPr>
                  <w:r>
                    <w:rPr>
                      <w:sz w:val="21"/>
                    </w:rPr>
                    <w:t>7.</w:t>
                  </w:r>
                  <w:r>
                    <w:rPr>
                      <w:sz w:val="21"/>
                    </w:rPr>
                    <w:t>整体造型设计以人为本，边角采用圆弧过度，工艺美观大方；</w:t>
                  </w:r>
                </w:p>
                <w:p>
                  <w:pPr>
                    <w:pStyle w:val="null3"/>
                    <w:jc w:val="both"/>
                  </w:pPr>
                  <w:r>
                    <w:rPr>
                      <w:sz w:val="21"/>
                    </w:rPr>
                    <w:t>8.</w:t>
                  </w:r>
                  <w:r>
                    <w:rPr>
                      <w:sz w:val="21"/>
                    </w:rPr>
                    <w:t>适用</w:t>
                  </w:r>
                  <w:r>
                    <w:rPr>
                      <w:sz w:val="21"/>
                    </w:rPr>
                    <w:t>15-22</w:t>
                  </w:r>
                  <w:r>
                    <w:rPr>
                      <w:sz w:val="21"/>
                    </w:rPr>
                    <w:t>寸液晶荧幕；手动式不同角度调整显示器的角度，可以根据教师身高或光线强弱非常方便的调整倾斜角度；</w:t>
                  </w:r>
                </w:p>
                <w:p>
                  <w:pPr>
                    <w:pStyle w:val="null3"/>
                    <w:jc w:val="both"/>
                  </w:pPr>
                  <w:r>
                    <w:rPr>
                      <w:sz w:val="21"/>
                    </w:rPr>
                    <w:t>9.</w:t>
                  </w:r>
                  <w:r>
                    <w:rPr>
                      <w:sz w:val="21"/>
                    </w:rPr>
                    <w:t>可安装不同型号大小不一的多媒体教学中控，能安装门禁电子锁；可扩充</w:t>
                  </w:r>
                  <w:r>
                    <w:rPr>
                      <w:sz w:val="21"/>
                    </w:rPr>
                    <w:t>IC</w:t>
                  </w:r>
                  <w:r>
                    <w:rPr>
                      <w:sz w:val="21"/>
                    </w:rPr>
                    <w:t>卡系统，装置彩色检修门，既美观又方便检修；</w:t>
                  </w:r>
                </w:p>
                <w:p>
                  <w:pPr>
                    <w:pStyle w:val="null3"/>
                    <w:jc w:val="both"/>
                  </w:pPr>
                  <w:r>
                    <w:rPr>
                      <w:sz w:val="21"/>
                    </w:rPr>
                    <w:t>10.</w:t>
                  </w:r>
                  <w:r>
                    <w:rPr>
                      <w:sz w:val="21"/>
                    </w:rPr>
                    <w:t>数量：</w:t>
                  </w:r>
                  <w:r>
                    <w:rPr>
                      <w:sz w:val="21"/>
                    </w:rPr>
                    <w:t>1</w:t>
                  </w:r>
                  <w:r>
                    <w:rPr>
                      <w:sz w:val="21"/>
                    </w:rPr>
                    <w:t>个</w:t>
                  </w:r>
                </w:p>
                <w:p>
                  <w:pPr>
                    <w:pStyle w:val="null3"/>
                    <w:jc w:val="both"/>
                  </w:pPr>
                  <w:r>
                    <w:rPr>
                      <w:sz w:val="21"/>
                    </w:rPr>
                    <w:t>二、教学写字板</w:t>
                  </w:r>
                </w:p>
                <w:p>
                  <w:pPr>
                    <w:pStyle w:val="null3"/>
                    <w:jc w:val="both"/>
                  </w:pPr>
                  <w:r>
                    <w:rPr>
                      <w:sz w:val="21"/>
                    </w:rPr>
                    <w:t>1.</w:t>
                  </w:r>
                  <w:r>
                    <w:rPr>
                      <w:sz w:val="21"/>
                    </w:rPr>
                    <w:t>尺寸：≥</w:t>
                  </w:r>
                  <w:r>
                    <w:rPr>
                      <w:sz w:val="21"/>
                    </w:rPr>
                    <w:t>4*1.2m</w:t>
                  </w:r>
                </w:p>
                <w:p>
                  <w:pPr>
                    <w:pStyle w:val="null3"/>
                    <w:jc w:val="both"/>
                  </w:pPr>
                  <w:r>
                    <w:rPr>
                      <w:sz w:val="21"/>
                    </w:rPr>
                    <w:t>2.</w:t>
                  </w:r>
                  <w:r>
                    <w:rPr>
                      <w:sz w:val="21"/>
                    </w:rPr>
                    <w:t>钢化磁吸玻璃，超白</w:t>
                  </w:r>
                </w:p>
                <w:p>
                  <w:pPr>
                    <w:pStyle w:val="null3"/>
                    <w:jc w:val="both"/>
                  </w:pPr>
                  <w:r>
                    <w:rPr>
                      <w:sz w:val="21"/>
                    </w:rPr>
                    <w:t>3.</w:t>
                  </w:r>
                  <w:r>
                    <w:rPr>
                      <w:sz w:val="21"/>
                    </w:rPr>
                    <w:t>配备磁吸，笔托、白板擦，黑色</w:t>
                  </w:r>
                  <w:r>
                    <w:rPr>
                      <w:sz w:val="21"/>
                    </w:rPr>
                    <w:t>/</w:t>
                  </w:r>
                  <w:r>
                    <w:rPr>
                      <w:sz w:val="21"/>
                    </w:rPr>
                    <w:t>红色</w:t>
                  </w:r>
                  <w:r>
                    <w:rPr>
                      <w:sz w:val="21"/>
                    </w:rPr>
                    <w:t>/</w:t>
                  </w:r>
                  <w:r>
                    <w:rPr>
                      <w:sz w:val="21"/>
                    </w:rPr>
                    <w:t>蓝色白板笔各两盒；</w:t>
                  </w:r>
                </w:p>
                <w:p>
                  <w:pPr>
                    <w:pStyle w:val="null3"/>
                    <w:jc w:val="both"/>
                  </w:pPr>
                  <w:r>
                    <w:rPr>
                      <w:sz w:val="21"/>
                    </w:rPr>
                    <w:t>包安装，稳固、正中安装于教室讲台后方墙上；</w:t>
                  </w:r>
                </w:p>
                <w:p>
                  <w:pPr>
                    <w:pStyle w:val="null3"/>
                    <w:jc w:val="both"/>
                  </w:pPr>
                  <w:r>
                    <w:rPr>
                      <w:sz w:val="21"/>
                    </w:rPr>
                    <w:t>4.</w:t>
                  </w:r>
                  <w:r>
                    <w:rPr>
                      <w:sz w:val="21"/>
                    </w:rPr>
                    <w:t>数量：</w:t>
                  </w:r>
                  <w:r>
                    <w:rPr>
                      <w:sz w:val="21"/>
                    </w:rPr>
                    <w:t>1</w:t>
                  </w:r>
                  <w:r>
                    <w:rPr>
                      <w:sz w:val="21"/>
                    </w:rPr>
                    <w:t>套；</w:t>
                  </w:r>
                </w:p>
                <w:p>
                  <w:pPr>
                    <w:pStyle w:val="null3"/>
                    <w:jc w:val="both"/>
                  </w:pPr>
                  <w:r>
                    <w:rPr>
                      <w:sz w:val="21"/>
                    </w:rPr>
                    <w:t>三、功放</w:t>
                  </w:r>
                </w:p>
                <w:p>
                  <w:pPr>
                    <w:pStyle w:val="null3"/>
                    <w:jc w:val="both"/>
                  </w:pPr>
                  <w:r>
                    <w:rPr>
                      <w:sz w:val="21"/>
                    </w:rPr>
                    <w:t>1.</w:t>
                  </w:r>
                  <w:r>
                    <w:rPr>
                      <w:sz w:val="21"/>
                    </w:rPr>
                    <w:t>功率输出：≥</w:t>
                  </w:r>
                  <w:r>
                    <w:rPr>
                      <w:sz w:val="21"/>
                    </w:rPr>
                    <w:t>180W*2/8</w:t>
                  </w:r>
                  <w:r>
                    <w:rPr>
                      <w:sz w:val="21"/>
                    </w:rPr>
                    <w:t>Ω。</w:t>
                  </w:r>
                </w:p>
                <w:p>
                  <w:pPr>
                    <w:pStyle w:val="null3"/>
                    <w:jc w:val="both"/>
                  </w:pPr>
                  <w:r>
                    <w:rPr>
                      <w:sz w:val="21"/>
                    </w:rPr>
                    <w:t>2.</w:t>
                  </w:r>
                  <w:r>
                    <w:rPr>
                      <w:sz w:val="21"/>
                    </w:rPr>
                    <w:t>面板材料：铝合金面板。</w:t>
                  </w:r>
                </w:p>
                <w:p>
                  <w:pPr>
                    <w:pStyle w:val="null3"/>
                    <w:jc w:val="both"/>
                  </w:pPr>
                  <w:r>
                    <w:rPr>
                      <w:sz w:val="21"/>
                    </w:rPr>
                    <w:t>3.</w:t>
                  </w:r>
                  <w:r>
                    <w:rPr>
                      <w:sz w:val="21"/>
                    </w:rPr>
                    <w:t>面板字体：英文。</w:t>
                  </w:r>
                </w:p>
                <w:p>
                  <w:pPr>
                    <w:pStyle w:val="null3"/>
                    <w:jc w:val="both"/>
                  </w:pPr>
                  <w:r>
                    <w:rPr>
                      <w:sz w:val="21"/>
                    </w:rPr>
                    <w:t>4.</w:t>
                  </w:r>
                  <w:r>
                    <w:rPr>
                      <w:sz w:val="21"/>
                    </w:rPr>
                    <w:t>音乐调节功能包括：高低音、左右平衡、总音量。</w:t>
                  </w:r>
                </w:p>
                <w:p>
                  <w:pPr>
                    <w:pStyle w:val="null3"/>
                    <w:jc w:val="both"/>
                  </w:pPr>
                  <w:r>
                    <w:rPr>
                      <w:sz w:val="21"/>
                    </w:rPr>
                    <w:t>5.</w:t>
                  </w:r>
                  <w:r>
                    <w:rPr>
                      <w:sz w:val="21"/>
                    </w:rPr>
                    <w:t>话筒有防啸叫功能：内置话筒防啸叫电路，面板设置开关按键；</w:t>
                  </w:r>
                </w:p>
                <w:p>
                  <w:pPr>
                    <w:pStyle w:val="null3"/>
                    <w:jc w:val="both"/>
                  </w:pPr>
                  <w:r>
                    <w:rPr>
                      <w:sz w:val="21"/>
                    </w:rPr>
                    <w:t>6.</w:t>
                  </w:r>
                  <w:r>
                    <w:rPr>
                      <w:sz w:val="21"/>
                    </w:rPr>
                    <w:t>后板连接：音乐</w:t>
                  </w:r>
                  <w:r>
                    <w:rPr>
                      <w:sz w:val="21"/>
                    </w:rPr>
                    <w:t>A</w:t>
                  </w:r>
                  <w:r>
                    <w:rPr>
                      <w:sz w:val="21"/>
                    </w:rPr>
                    <w:t>、</w:t>
                  </w:r>
                  <w:r>
                    <w:rPr>
                      <w:sz w:val="21"/>
                    </w:rPr>
                    <w:t>B</w:t>
                  </w:r>
                  <w:r>
                    <w:rPr>
                      <w:sz w:val="21"/>
                    </w:rPr>
                    <w:t>组输入，录音输出、混音输出、收音天线接口，扬声器</w:t>
                  </w:r>
                  <w:r>
                    <w:rPr>
                      <w:sz w:val="21"/>
                    </w:rPr>
                    <w:t>AB</w:t>
                  </w:r>
                  <w:r>
                    <w:rPr>
                      <w:sz w:val="21"/>
                    </w:rPr>
                    <w:t>组各左右声道输出；</w:t>
                  </w:r>
                </w:p>
                <w:p>
                  <w:pPr>
                    <w:pStyle w:val="null3"/>
                    <w:jc w:val="both"/>
                  </w:pPr>
                  <w:r>
                    <w:rPr>
                      <w:sz w:val="21"/>
                    </w:rPr>
                    <w:t>7.</w:t>
                  </w:r>
                  <w:r>
                    <w:rPr>
                      <w:sz w:val="21"/>
                    </w:rPr>
                    <w:t>不与其他教室串音；</w:t>
                  </w:r>
                </w:p>
                <w:p>
                  <w:pPr>
                    <w:pStyle w:val="null3"/>
                    <w:jc w:val="both"/>
                  </w:pPr>
                  <w:r>
                    <w:rPr>
                      <w:sz w:val="21"/>
                    </w:rPr>
                    <w:t>8.</w:t>
                  </w:r>
                  <w:r>
                    <w:rPr>
                      <w:sz w:val="21"/>
                    </w:rPr>
                    <w:t>包括安装与走线；</w:t>
                  </w:r>
                </w:p>
                <w:p>
                  <w:pPr>
                    <w:pStyle w:val="null3"/>
                    <w:jc w:val="both"/>
                  </w:pPr>
                  <w:r>
                    <w:rPr>
                      <w:sz w:val="21"/>
                    </w:rPr>
                    <w:t>9.</w:t>
                  </w:r>
                  <w:r>
                    <w:rPr>
                      <w:sz w:val="21"/>
                    </w:rPr>
                    <w:t>数量：</w:t>
                  </w:r>
                  <w:r>
                    <w:rPr>
                      <w:sz w:val="21"/>
                    </w:rPr>
                    <w:t>1</w:t>
                  </w:r>
                  <w:r>
                    <w:rPr>
                      <w:sz w:val="21"/>
                    </w:rPr>
                    <w:t>套。</w:t>
                  </w:r>
                </w:p>
                <w:p>
                  <w:pPr>
                    <w:pStyle w:val="null3"/>
                    <w:jc w:val="both"/>
                  </w:pPr>
                  <w:r>
                    <w:rPr>
                      <w:sz w:val="21"/>
                    </w:rPr>
                    <w:t>四、音箱</w:t>
                  </w:r>
                </w:p>
                <w:p>
                  <w:pPr>
                    <w:pStyle w:val="null3"/>
                    <w:jc w:val="both"/>
                  </w:pPr>
                  <w:r>
                    <w:rPr>
                      <w:sz w:val="21"/>
                    </w:rPr>
                    <w:t>1.</w:t>
                  </w:r>
                  <w:r>
                    <w:rPr>
                      <w:sz w:val="21"/>
                    </w:rPr>
                    <w:t>单</w:t>
                  </w:r>
                  <w:r>
                    <w:rPr>
                      <w:sz w:val="21"/>
                    </w:rPr>
                    <w:t>8</w:t>
                  </w:r>
                  <w:r>
                    <w:rPr>
                      <w:sz w:val="21"/>
                    </w:rPr>
                    <w:t>寸喇叭</w:t>
                  </w:r>
                  <w:r>
                    <w:rPr>
                      <w:sz w:val="21"/>
                    </w:rPr>
                    <w:t>.</w:t>
                  </w:r>
                  <w:r>
                    <w:rPr>
                      <w:sz w:val="21"/>
                    </w:rPr>
                    <w:t>低音：</w:t>
                  </w:r>
                  <w:r>
                    <w:rPr>
                      <w:sz w:val="21"/>
                    </w:rPr>
                    <w:t>8</w:t>
                  </w:r>
                  <w:r>
                    <w:rPr>
                      <w:sz w:val="21"/>
                    </w:rPr>
                    <w:t>″。</w:t>
                  </w:r>
                </w:p>
                <w:p>
                  <w:pPr>
                    <w:pStyle w:val="null3"/>
                    <w:jc w:val="both"/>
                  </w:pPr>
                  <w:r>
                    <w:rPr>
                      <w:sz w:val="21"/>
                    </w:rPr>
                    <w:t>2.</w:t>
                  </w:r>
                  <w:r>
                    <w:rPr>
                      <w:sz w:val="21"/>
                    </w:rPr>
                    <w:t>高音</w:t>
                  </w:r>
                  <w:r>
                    <w:rPr>
                      <w:sz w:val="21"/>
                    </w:rPr>
                    <w:t xml:space="preserve">1.35" </w:t>
                  </w:r>
                  <w:r>
                    <w:rPr>
                      <w:sz w:val="21"/>
                    </w:rPr>
                    <w:t>号角</w:t>
                  </w:r>
                  <w:r>
                    <w:rPr>
                      <w:sz w:val="21"/>
                    </w:rPr>
                    <w:t>150W/8</w:t>
                  </w:r>
                  <w:r>
                    <w:rPr>
                      <w:sz w:val="21"/>
                    </w:rPr>
                    <w:t>Ω。</w:t>
                  </w:r>
                </w:p>
                <w:p>
                  <w:pPr>
                    <w:pStyle w:val="null3"/>
                    <w:jc w:val="both"/>
                  </w:pPr>
                  <w:r>
                    <w:rPr>
                      <w:sz w:val="21"/>
                    </w:rPr>
                    <w:t>3.</w:t>
                  </w:r>
                  <w:r>
                    <w:rPr>
                      <w:sz w:val="21"/>
                    </w:rPr>
                    <w:t>峰值功率：</w:t>
                  </w:r>
                  <w:r>
                    <w:rPr>
                      <w:sz w:val="21"/>
                    </w:rPr>
                    <w:t>300W</w:t>
                  </w:r>
                  <w:r>
                    <w:rPr>
                      <w:sz w:val="21"/>
                    </w:rPr>
                    <w:t>，阻抗：</w:t>
                  </w:r>
                  <w:r>
                    <w:rPr>
                      <w:sz w:val="21"/>
                    </w:rPr>
                    <w:t>8</w:t>
                  </w:r>
                  <w:r>
                    <w:rPr>
                      <w:sz w:val="21"/>
                    </w:rPr>
                    <w:t>Ω。</w:t>
                  </w:r>
                </w:p>
                <w:p>
                  <w:pPr>
                    <w:pStyle w:val="null3"/>
                    <w:jc w:val="both"/>
                  </w:pPr>
                  <w:r>
                    <w:rPr>
                      <w:sz w:val="21"/>
                    </w:rPr>
                    <w:t>4.</w:t>
                  </w:r>
                  <w:r>
                    <w:rPr>
                      <w:sz w:val="21"/>
                    </w:rPr>
                    <w:t>频率响应：</w:t>
                  </w:r>
                  <w:r>
                    <w:rPr>
                      <w:sz w:val="21"/>
                    </w:rPr>
                    <w:t>75Hz-18KHz</w:t>
                  </w:r>
                  <w:r>
                    <w:rPr>
                      <w:sz w:val="21"/>
                    </w:rPr>
                    <w:t>。</w:t>
                  </w:r>
                </w:p>
                <w:p>
                  <w:pPr>
                    <w:pStyle w:val="null3"/>
                    <w:jc w:val="both"/>
                  </w:pPr>
                  <w:r>
                    <w:rPr>
                      <w:sz w:val="21"/>
                    </w:rPr>
                    <w:t>5.</w:t>
                  </w:r>
                  <w:r>
                    <w:rPr>
                      <w:sz w:val="21"/>
                    </w:rPr>
                    <w:t>灵敏度：</w:t>
                  </w:r>
                  <w:r>
                    <w:rPr>
                      <w:sz w:val="21"/>
                    </w:rPr>
                    <w:t>102</w:t>
                  </w:r>
                  <w:r>
                    <w:rPr>
                      <w:sz w:val="21"/>
                    </w:rPr>
                    <w:t>。</w:t>
                  </w:r>
                </w:p>
                <w:p>
                  <w:pPr>
                    <w:pStyle w:val="null3"/>
                    <w:jc w:val="both"/>
                  </w:pPr>
                  <w:r>
                    <w:rPr>
                      <w:sz w:val="21"/>
                    </w:rPr>
                    <w:t>6.</w:t>
                  </w:r>
                  <w:r>
                    <w:rPr>
                      <w:sz w:val="21"/>
                    </w:rPr>
                    <w:t>最大声压：</w:t>
                  </w:r>
                  <w:r>
                    <w:rPr>
                      <w:sz w:val="21"/>
                    </w:rPr>
                    <w:t>106dB</w:t>
                  </w:r>
                  <w:r>
                    <w:rPr>
                      <w:sz w:val="21"/>
                    </w:rPr>
                    <w:t>。</w:t>
                  </w:r>
                </w:p>
                <w:p>
                  <w:pPr>
                    <w:pStyle w:val="null3"/>
                    <w:jc w:val="both"/>
                  </w:pPr>
                  <w:r>
                    <w:rPr>
                      <w:sz w:val="21"/>
                    </w:rPr>
                    <w:t>7.</w:t>
                  </w:r>
                  <w:r>
                    <w:rPr>
                      <w:sz w:val="21"/>
                    </w:rPr>
                    <w:t>分频：两分频。</w:t>
                  </w:r>
                </w:p>
                <w:p>
                  <w:pPr>
                    <w:pStyle w:val="null3"/>
                    <w:jc w:val="both"/>
                  </w:pPr>
                  <w:r>
                    <w:rPr>
                      <w:sz w:val="21"/>
                    </w:rPr>
                    <w:t>8.</w:t>
                  </w:r>
                  <w:r>
                    <w:rPr>
                      <w:sz w:val="21"/>
                    </w:rPr>
                    <w:t>覆盖角度</w:t>
                  </w:r>
                  <w:r>
                    <w:rPr>
                      <w:sz w:val="21"/>
                    </w:rPr>
                    <w:t>(H</w:t>
                  </w:r>
                  <w:r>
                    <w:rPr>
                      <w:sz w:val="21"/>
                    </w:rPr>
                    <w:t>×</w:t>
                  </w:r>
                  <w:r>
                    <w:rPr>
                      <w:sz w:val="21"/>
                    </w:rPr>
                    <w:t>V)</w:t>
                  </w:r>
                  <w:r>
                    <w:rPr>
                      <w:sz w:val="21"/>
                    </w:rPr>
                    <w:t>：</w:t>
                  </w:r>
                  <w:r>
                    <w:rPr>
                      <w:sz w:val="21"/>
                    </w:rPr>
                    <w:t>80</w:t>
                  </w:r>
                  <w:r>
                    <w:rPr>
                      <w:sz w:val="21"/>
                    </w:rPr>
                    <w:t>°</w:t>
                  </w:r>
                  <w:r>
                    <w:rPr>
                      <w:sz w:val="21"/>
                    </w:rPr>
                    <w:t>x 70</w:t>
                  </w:r>
                  <w:r>
                    <w:rPr>
                      <w:sz w:val="21"/>
                    </w:rPr>
                    <w:t>°。</w:t>
                  </w:r>
                </w:p>
                <w:p>
                  <w:pPr>
                    <w:pStyle w:val="null3"/>
                    <w:jc w:val="both"/>
                  </w:pPr>
                  <w:r>
                    <w:rPr>
                      <w:sz w:val="21"/>
                    </w:rPr>
                    <w:t>9.</w:t>
                  </w:r>
                  <w:r>
                    <w:rPr>
                      <w:sz w:val="21"/>
                    </w:rPr>
                    <w:t>不与其他教室串音。</w:t>
                  </w:r>
                </w:p>
                <w:p>
                  <w:pPr>
                    <w:pStyle w:val="null3"/>
                    <w:jc w:val="both"/>
                  </w:pPr>
                  <w:r>
                    <w:rPr>
                      <w:sz w:val="21"/>
                    </w:rPr>
                    <w:t>10.</w:t>
                  </w:r>
                  <w:r>
                    <w:rPr>
                      <w:sz w:val="21"/>
                    </w:rPr>
                    <w:t>保证实训室各个位置能清晰听到，无回声干扰；</w:t>
                  </w:r>
                </w:p>
                <w:p>
                  <w:pPr>
                    <w:pStyle w:val="null3"/>
                    <w:jc w:val="both"/>
                  </w:pPr>
                  <w:r>
                    <w:rPr>
                      <w:sz w:val="21"/>
                    </w:rPr>
                    <w:t>包括安装与走线；</w:t>
                  </w:r>
                </w:p>
                <w:p>
                  <w:pPr>
                    <w:pStyle w:val="null3"/>
                    <w:jc w:val="both"/>
                  </w:pPr>
                  <w:r>
                    <w:rPr>
                      <w:sz w:val="21"/>
                    </w:rPr>
                    <w:t>11.</w:t>
                  </w:r>
                  <w:r>
                    <w:rPr>
                      <w:sz w:val="21"/>
                    </w:rPr>
                    <w:t>数量：</w:t>
                  </w:r>
                  <w:r>
                    <w:rPr>
                      <w:sz w:val="21"/>
                    </w:rPr>
                    <w:t>1</w:t>
                  </w:r>
                  <w:r>
                    <w:rPr>
                      <w:sz w:val="21"/>
                    </w:rPr>
                    <w:t>套。</w:t>
                  </w:r>
                </w:p>
                <w:p>
                  <w:pPr>
                    <w:pStyle w:val="null3"/>
                    <w:jc w:val="both"/>
                  </w:pPr>
                  <w:r>
                    <w:rPr>
                      <w:sz w:val="21"/>
                    </w:rPr>
                    <w:t>五、无线麦克风</w:t>
                  </w:r>
                </w:p>
                <w:p>
                  <w:pPr>
                    <w:pStyle w:val="null3"/>
                    <w:jc w:val="both"/>
                  </w:pPr>
                  <w:r>
                    <w:rPr>
                      <w:sz w:val="21"/>
                    </w:rPr>
                    <w:t>1.</w:t>
                  </w:r>
                  <w:r>
                    <w:rPr>
                      <w:sz w:val="21"/>
                    </w:rPr>
                    <w:t>类型：头戴一拖二，话筒各一个。</w:t>
                  </w:r>
                </w:p>
                <w:p>
                  <w:pPr>
                    <w:pStyle w:val="null3"/>
                    <w:jc w:val="both"/>
                  </w:pPr>
                  <w:r>
                    <w:rPr>
                      <w:sz w:val="21"/>
                    </w:rPr>
                    <w:t>2.V</w:t>
                  </w:r>
                  <w:r>
                    <w:rPr>
                      <w:sz w:val="21"/>
                    </w:rPr>
                    <w:t>段</w:t>
                  </w:r>
                  <w:r>
                    <w:rPr>
                      <w:sz w:val="21"/>
                    </w:rPr>
                    <w:t>2.4G</w:t>
                  </w:r>
                  <w:r>
                    <w:rPr>
                      <w:sz w:val="21"/>
                    </w:rPr>
                    <w:t>传输。</w:t>
                  </w:r>
                </w:p>
                <w:p>
                  <w:pPr>
                    <w:pStyle w:val="null3"/>
                    <w:jc w:val="both"/>
                  </w:pPr>
                  <w:r>
                    <w:rPr>
                      <w:sz w:val="21"/>
                    </w:rPr>
                    <w:t>3.</w:t>
                  </w:r>
                  <w:r>
                    <w:rPr>
                      <w:sz w:val="21"/>
                    </w:rPr>
                    <w:t>在实训室各个位置均能无延迟、卡顿、断流等情况，能清晰通过功放音箱广播；</w:t>
                  </w:r>
                </w:p>
                <w:p>
                  <w:pPr>
                    <w:pStyle w:val="null3"/>
                    <w:jc w:val="both"/>
                  </w:pPr>
                  <w:r>
                    <w:rPr>
                      <w:sz w:val="21"/>
                    </w:rPr>
                    <w:t>4.</w:t>
                  </w:r>
                  <w:r>
                    <w:rPr>
                      <w:sz w:val="21"/>
                    </w:rPr>
                    <w:t>数量：</w:t>
                  </w:r>
                  <w:r>
                    <w:rPr>
                      <w:sz w:val="21"/>
                    </w:rPr>
                    <w:t>1</w:t>
                  </w:r>
                  <w:r>
                    <w:rPr>
                      <w:sz w:val="21"/>
                    </w:rPr>
                    <w:t>套。</w:t>
                  </w:r>
                </w:p>
                <w:p>
                  <w:pPr>
                    <w:pStyle w:val="null3"/>
                    <w:jc w:val="both"/>
                  </w:pPr>
                  <w:r>
                    <w:rPr>
                      <w:sz w:val="21"/>
                    </w:rPr>
                    <w:t>六、中控</w:t>
                  </w:r>
                </w:p>
                <w:p>
                  <w:pPr>
                    <w:pStyle w:val="null3"/>
                    <w:jc w:val="both"/>
                  </w:pPr>
                  <w:r>
                    <w:rPr>
                      <w:sz w:val="21"/>
                    </w:rPr>
                    <w:t>1.</w:t>
                  </w:r>
                  <w:r>
                    <w:rPr>
                      <w:sz w:val="21"/>
                    </w:rPr>
                    <w:t>主机为全金属外壳，能屏蔽外围信号，抗干扰；面板为有机玻璃；</w:t>
                  </w:r>
                </w:p>
                <w:p>
                  <w:pPr>
                    <w:pStyle w:val="null3"/>
                    <w:jc w:val="both"/>
                  </w:pPr>
                  <w:r>
                    <w:rPr>
                      <w:sz w:val="21"/>
                    </w:rPr>
                    <w:t>2.</w:t>
                  </w:r>
                  <w:r>
                    <w:rPr>
                      <w:sz w:val="21"/>
                    </w:rPr>
                    <w:t>▲控制方式为感应式按键，整机≥</w:t>
                  </w:r>
                  <w:r>
                    <w:rPr>
                      <w:sz w:val="21"/>
                    </w:rPr>
                    <w:t>12</w:t>
                  </w:r>
                  <w:r>
                    <w:rPr>
                      <w:sz w:val="21"/>
                    </w:rPr>
                    <w:t>个按键，按键需包含系统开关的上课、下课键，计算机开关键、</w:t>
                  </w:r>
                  <w:r>
                    <w:rPr>
                      <w:sz w:val="21"/>
                    </w:rPr>
                    <w:t>HDMI</w:t>
                  </w:r>
                  <w:r>
                    <w:rPr>
                      <w:sz w:val="21"/>
                    </w:rPr>
                    <w:t>和</w:t>
                  </w:r>
                  <w:r>
                    <w:rPr>
                      <w:sz w:val="21"/>
                    </w:rPr>
                    <w:t>RGB</w:t>
                  </w:r>
                  <w:r>
                    <w:rPr>
                      <w:sz w:val="21"/>
                    </w:rPr>
                    <w:t>信号独立切换键、菜单功能切换键、功能控制键等；能控制投影机或电视开关和信号切换、银幕升降、总音量大小调节及静音、话筒音量大小调节等功能；（投标人需在投标文件中提供中控模块的相关功能参数截图等证明材料进行评审）</w:t>
                  </w:r>
                </w:p>
                <w:p>
                  <w:pPr>
                    <w:pStyle w:val="null3"/>
                    <w:jc w:val="both"/>
                  </w:pPr>
                  <w:r>
                    <w:rPr>
                      <w:sz w:val="21"/>
                    </w:rPr>
                    <w:t>3.</w:t>
                  </w:r>
                  <w:r>
                    <w:rPr>
                      <w:sz w:val="21"/>
                    </w:rPr>
                    <w:t>面板具有≥</w:t>
                  </w:r>
                  <w:r>
                    <w:rPr>
                      <w:sz w:val="21"/>
                    </w:rPr>
                    <w:t>2.45</w:t>
                  </w:r>
                  <w:r>
                    <w:rPr>
                      <w:sz w:val="21"/>
                    </w:rPr>
                    <w:t>英寸（对角线）</w:t>
                  </w:r>
                  <w:r>
                    <w:rPr>
                      <w:sz w:val="21"/>
                    </w:rPr>
                    <w:t>LCD</w:t>
                  </w:r>
                  <w:r>
                    <w:rPr>
                      <w:sz w:val="21"/>
                    </w:rPr>
                    <w:t>液晶屏，可显示功能状态和操作状态；</w:t>
                  </w:r>
                </w:p>
                <w:p>
                  <w:pPr>
                    <w:pStyle w:val="null3"/>
                    <w:jc w:val="both"/>
                  </w:pPr>
                  <w:r>
                    <w:rPr>
                      <w:sz w:val="21"/>
                    </w:rPr>
                    <w:t>4.</w:t>
                  </w:r>
                  <w:r>
                    <w:rPr>
                      <w:sz w:val="21"/>
                    </w:rPr>
                    <w:t>≥</w:t>
                  </w:r>
                  <w:r>
                    <w:rPr>
                      <w:sz w:val="21"/>
                    </w:rPr>
                    <w:t>10</w:t>
                  </w:r>
                  <w:r>
                    <w:rPr>
                      <w:sz w:val="21"/>
                    </w:rPr>
                    <w:t>位</w:t>
                  </w:r>
                  <w:r>
                    <w:rPr>
                      <w:sz w:val="21"/>
                    </w:rPr>
                    <w:t>ID</w:t>
                  </w:r>
                  <w:r>
                    <w:rPr>
                      <w:sz w:val="21"/>
                    </w:rPr>
                    <w:t>设置拨码开关：通过设置</w:t>
                  </w:r>
                  <w:r>
                    <w:rPr>
                      <w:sz w:val="21"/>
                    </w:rPr>
                    <w:t>ID</w:t>
                  </w:r>
                  <w:r>
                    <w:rPr>
                      <w:sz w:val="21"/>
                    </w:rPr>
                    <w:t>拨码开关，可选择机器内置的多种投影机的</w:t>
                  </w:r>
                  <w:r>
                    <w:rPr>
                      <w:sz w:val="21"/>
                    </w:rPr>
                    <w:t>RS232</w:t>
                  </w:r>
                  <w:r>
                    <w:rPr>
                      <w:sz w:val="21"/>
                    </w:rPr>
                    <w:t>代码与系统联动控制；通过设置</w:t>
                  </w:r>
                  <w:r>
                    <w:rPr>
                      <w:sz w:val="21"/>
                    </w:rPr>
                    <w:t>ID</w:t>
                  </w:r>
                  <w:r>
                    <w:rPr>
                      <w:sz w:val="21"/>
                    </w:rPr>
                    <w:t>拨码开关，可打开或关闭刷卡开关机功能，可打开或关闭联动控制功能，可打开或关闭防盗报警功能，可打开或关闭门禁功能；</w:t>
                  </w:r>
                </w:p>
                <w:p>
                  <w:pPr>
                    <w:pStyle w:val="null3"/>
                    <w:jc w:val="both"/>
                  </w:pPr>
                  <w:r>
                    <w:rPr>
                      <w:sz w:val="21"/>
                    </w:rPr>
                    <w:t>5.</w:t>
                  </w:r>
                  <w:r>
                    <w:rPr>
                      <w:sz w:val="21"/>
                    </w:rPr>
                    <w:t>开放式</w:t>
                  </w:r>
                  <w:r>
                    <w:rPr>
                      <w:sz w:val="21"/>
                    </w:rPr>
                    <w:t>RS232</w:t>
                  </w:r>
                  <w:r>
                    <w:rPr>
                      <w:sz w:val="21"/>
                    </w:rPr>
                    <w:t>控制编程：可编程大屏开关及信号切换功能，用可编程串口码来控制投影机或电视；</w:t>
                  </w:r>
                </w:p>
                <w:p>
                  <w:pPr>
                    <w:pStyle w:val="null3"/>
                    <w:jc w:val="both"/>
                  </w:pPr>
                  <w:r>
                    <w:rPr>
                      <w:sz w:val="21"/>
                    </w:rPr>
                    <w:t>6.</w:t>
                  </w:r>
                  <w:r>
                    <w:rPr>
                      <w:sz w:val="21"/>
                    </w:rPr>
                    <w:t>内嵌式红外学习功能，无须配置专业学习器；</w:t>
                  </w:r>
                </w:p>
                <w:p>
                  <w:pPr>
                    <w:pStyle w:val="null3"/>
                    <w:jc w:val="both"/>
                  </w:pPr>
                  <w:r>
                    <w:rPr>
                      <w:sz w:val="21"/>
                    </w:rPr>
                    <w:t>7.</w:t>
                  </w:r>
                  <w:r>
                    <w:rPr>
                      <w:sz w:val="21"/>
                    </w:rPr>
                    <w:t>门禁功能：电子锁控制，支持门禁开关机，实现开门即用，关门即走功能；</w:t>
                  </w:r>
                </w:p>
                <w:p>
                  <w:pPr>
                    <w:pStyle w:val="null3"/>
                    <w:jc w:val="both"/>
                  </w:pPr>
                  <w:r>
                    <w:rPr>
                      <w:sz w:val="21"/>
                    </w:rPr>
                    <w:t>8.</w:t>
                  </w:r>
                  <w:r>
                    <w:rPr>
                      <w:sz w:val="21"/>
                    </w:rPr>
                    <w:t>防盗报警功能：支持投影机和电视</w:t>
                  </w:r>
                  <w:r>
                    <w:rPr>
                      <w:sz w:val="21"/>
                    </w:rPr>
                    <w:t>VGA</w:t>
                  </w:r>
                  <w:r>
                    <w:rPr>
                      <w:sz w:val="21"/>
                    </w:rPr>
                    <w:t>信号防盗报警；</w:t>
                  </w:r>
                </w:p>
                <w:p>
                  <w:pPr>
                    <w:pStyle w:val="null3"/>
                    <w:jc w:val="both"/>
                  </w:pPr>
                  <w:r>
                    <w:rPr>
                      <w:sz w:val="21"/>
                    </w:rPr>
                    <w:t>9.</w:t>
                  </w:r>
                  <w:r>
                    <w:rPr>
                      <w:sz w:val="21"/>
                    </w:rPr>
                    <w:t>延时断电功能：内置投影机保护功能，防止突然关机切断投影机电源，编程软件可自由设置自动延时断电时间；</w:t>
                  </w:r>
                </w:p>
                <w:p>
                  <w:pPr>
                    <w:pStyle w:val="null3"/>
                    <w:jc w:val="both"/>
                  </w:pPr>
                  <w:r>
                    <w:rPr>
                      <w:sz w:val="21"/>
                    </w:rPr>
                    <w:t>10.</w:t>
                  </w:r>
                  <w:r>
                    <w:rPr>
                      <w:sz w:val="21"/>
                    </w:rPr>
                    <w:t>特有</w:t>
                  </w:r>
                  <w:r>
                    <w:rPr>
                      <w:sz w:val="21"/>
                    </w:rPr>
                    <w:t>ESD</w:t>
                  </w:r>
                  <w:r>
                    <w:rPr>
                      <w:sz w:val="21"/>
                    </w:rPr>
                    <w:t>静电保护功能；</w:t>
                  </w:r>
                </w:p>
                <w:p>
                  <w:pPr>
                    <w:pStyle w:val="null3"/>
                    <w:jc w:val="both"/>
                  </w:pPr>
                  <w:r>
                    <w:rPr>
                      <w:sz w:val="21"/>
                    </w:rPr>
                    <w:t>11.</w:t>
                  </w:r>
                  <w:r>
                    <w:rPr>
                      <w:sz w:val="21"/>
                    </w:rPr>
                    <w:t>▲高清</w:t>
                  </w:r>
                  <w:r>
                    <w:rPr>
                      <w:sz w:val="21"/>
                    </w:rPr>
                    <w:t>HDMI</w:t>
                  </w:r>
                  <w:r>
                    <w:rPr>
                      <w:sz w:val="21"/>
                    </w:rPr>
                    <w:t>信号</w:t>
                  </w:r>
                  <w:r>
                    <w:rPr>
                      <w:sz w:val="21"/>
                    </w:rPr>
                    <w:t>3</w:t>
                  </w:r>
                  <w:r>
                    <w:rPr>
                      <w:sz w:val="21"/>
                    </w:rPr>
                    <w:t>路输入（带音频同步输入），高清</w:t>
                  </w:r>
                  <w:r>
                    <w:rPr>
                      <w:sz w:val="21"/>
                    </w:rPr>
                    <w:t>HDMI</w:t>
                  </w:r>
                  <w:r>
                    <w:rPr>
                      <w:sz w:val="21"/>
                    </w:rPr>
                    <w:t>信号</w:t>
                  </w:r>
                  <w:r>
                    <w:rPr>
                      <w:sz w:val="21"/>
                    </w:rPr>
                    <w:t>2</w:t>
                  </w:r>
                  <w:r>
                    <w:rPr>
                      <w:sz w:val="21"/>
                    </w:rPr>
                    <w:t>路输出（带长线驱动）；</w:t>
                  </w:r>
                  <w:r>
                    <w:rPr>
                      <w:sz w:val="21"/>
                    </w:rPr>
                    <w:t>VGA</w:t>
                  </w:r>
                  <w:r>
                    <w:rPr>
                      <w:sz w:val="21"/>
                    </w:rPr>
                    <w:t>信号</w:t>
                  </w:r>
                  <w:r>
                    <w:rPr>
                      <w:sz w:val="21"/>
                    </w:rPr>
                    <w:t>4</w:t>
                  </w:r>
                  <w:r>
                    <w:rPr>
                      <w:sz w:val="21"/>
                    </w:rPr>
                    <w:t>路输入（带音频同步输入），</w:t>
                  </w:r>
                  <w:r>
                    <w:rPr>
                      <w:sz w:val="21"/>
                    </w:rPr>
                    <w:t>VGA</w:t>
                  </w:r>
                  <w:r>
                    <w:rPr>
                      <w:sz w:val="21"/>
                    </w:rPr>
                    <w:t>信号</w:t>
                  </w:r>
                  <w:r>
                    <w:rPr>
                      <w:sz w:val="21"/>
                    </w:rPr>
                    <w:t>2</w:t>
                  </w:r>
                  <w:r>
                    <w:rPr>
                      <w:sz w:val="21"/>
                    </w:rPr>
                    <w:t>路输出（带长线驱动）；立体声</w:t>
                  </w:r>
                  <w:r>
                    <w:rPr>
                      <w:sz w:val="21"/>
                    </w:rPr>
                    <w:t>4</w:t>
                  </w:r>
                  <w:r>
                    <w:rPr>
                      <w:sz w:val="21"/>
                    </w:rPr>
                    <w:t>路输入，立体声</w:t>
                  </w:r>
                  <w:r>
                    <w:rPr>
                      <w:sz w:val="21"/>
                    </w:rPr>
                    <w:t>2</w:t>
                  </w:r>
                  <w:r>
                    <w:rPr>
                      <w:sz w:val="21"/>
                    </w:rPr>
                    <w:t>路输出；音量可调话筒</w:t>
                  </w:r>
                  <w:r>
                    <w:rPr>
                      <w:sz w:val="21"/>
                    </w:rPr>
                    <w:t>1</w:t>
                  </w:r>
                  <w:r>
                    <w:rPr>
                      <w:sz w:val="21"/>
                    </w:rPr>
                    <w:t>路输入；网络接口</w:t>
                  </w:r>
                  <w:r>
                    <w:rPr>
                      <w:sz w:val="21"/>
                    </w:rPr>
                    <w:t>1</w:t>
                  </w:r>
                  <w:r>
                    <w:rPr>
                      <w:sz w:val="21"/>
                    </w:rPr>
                    <w:t>路输入，网络接口</w:t>
                  </w:r>
                  <w:r>
                    <w:rPr>
                      <w:sz w:val="21"/>
                    </w:rPr>
                    <w:t>1</w:t>
                  </w:r>
                  <w:r>
                    <w:rPr>
                      <w:sz w:val="21"/>
                    </w:rPr>
                    <w:t>路输出；</w:t>
                  </w:r>
                  <w:r>
                    <w:rPr>
                      <w:sz w:val="21"/>
                    </w:rPr>
                    <w:t>USB3.0</w:t>
                  </w:r>
                  <w:r>
                    <w:rPr>
                      <w:sz w:val="21"/>
                    </w:rPr>
                    <w:t>接口</w:t>
                  </w:r>
                  <w:r>
                    <w:rPr>
                      <w:sz w:val="21"/>
                    </w:rPr>
                    <w:t>2</w:t>
                  </w:r>
                  <w:r>
                    <w:rPr>
                      <w:sz w:val="21"/>
                    </w:rPr>
                    <w:t>路输入，</w:t>
                  </w:r>
                  <w:r>
                    <w:rPr>
                      <w:sz w:val="21"/>
                    </w:rPr>
                    <w:t>USB3.0</w:t>
                  </w:r>
                  <w:r>
                    <w:rPr>
                      <w:sz w:val="21"/>
                    </w:rPr>
                    <w:t>接口</w:t>
                  </w:r>
                  <w:r>
                    <w:rPr>
                      <w:sz w:val="21"/>
                    </w:rPr>
                    <w:t>2</w:t>
                  </w:r>
                  <w:r>
                    <w:rPr>
                      <w:sz w:val="21"/>
                    </w:rPr>
                    <w:t>路输出；可编程</w:t>
                  </w:r>
                  <w:r>
                    <w:rPr>
                      <w:sz w:val="21"/>
                    </w:rPr>
                    <w:t>RS232</w:t>
                  </w:r>
                  <w:r>
                    <w:rPr>
                      <w:sz w:val="21"/>
                    </w:rPr>
                    <w:t>接口</w:t>
                  </w:r>
                  <w:r>
                    <w:rPr>
                      <w:sz w:val="21"/>
                    </w:rPr>
                    <w:t>2</w:t>
                  </w:r>
                  <w:r>
                    <w:rPr>
                      <w:sz w:val="21"/>
                    </w:rPr>
                    <w:t>组，可编程红外输出</w:t>
                  </w:r>
                  <w:r>
                    <w:rPr>
                      <w:sz w:val="21"/>
                    </w:rPr>
                    <w:t>2</w:t>
                  </w:r>
                  <w:r>
                    <w:rPr>
                      <w:sz w:val="21"/>
                    </w:rPr>
                    <w:t>路，可编程</w:t>
                  </w:r>
                  <w:r>
                    <w:rPr>
                      <w:sz w:val="21"/>
                    </w:rPr>
                    <w:t>I/O</w:t>
                  </w:r>
                  <w:r>
                    <w:rPr>
                      <w:sz w:val="21"/>
                    </w:rPr>
                    <w:t>接口</w:t>
                  </w:r>
                  <w:r>
                    <w:rPr>
                      <w:sz w:val="21"/>
                    </w:rPr>
                    <w:t>2</w:t>
                  </w:r>
                  <w:r>
                    <w:rPr>
                      <w:sz w:val="21"/>
                    </w:rPr>
                    <w:t>路，可控电源</w:t>
                  </w:r>
                  <w:r>
                    <w:rPr>
                      <w:sz w:val="21"/>
                    </w:rPr>
                    <w:t>2</w:t>
                  </w:r>
                  <w:r>
                    <w:rPr>
                      <w:sz w:val="21"/>
                    </w:rPr>
                    <w:t>组输出（银幕电源和投影机电源）；</w:t>
                  </w:r>
                  <w:r>
                    <w:rPr>
                      <w:sz w:val="21"/>
                    </w:rPr>
                    <w:t>1</w:t>
                  </w:r>
                  <w:r>
                    <w:rPr>
                      <w:sz w:val="21"/>
                    </w:rPr>
                    <w:t>路</w:t>
                  </w:r>
                  <w:r>
                    <w:rPr>
                      <w:sz w:val="21"/>
                    </w:rPr>
                    <w:t>12V</w:t>
                  </w:r>
                  <w:r>
                    <w:rPr>
                      <w:sz w:val="21"/>
                    </w:rPr>
                    <w:t>输入，</w:t>
                  </w:r>
                  <w:r>
                    <w:rPr>
                      <w:sz w:val="21"/>
                    </w:rPr>
                    <w:t>1</w:t>
                  </w:r>
                  <w:r>
                    <w:rPr>
                      <w:sz w:val="21"/>
                    </w:rPr>
                    <w:t>路</w:t>
                  </w:r>
                  <w:r>
                    <w:rPr>
                      <w:sz w:val="21"/>
                    </w:rPr>
                    <w:t>12V</w:t>
                  </w:r>
                  <w:r>
                    <w:rPr>
                      <w:sz w:val="21"/>
                    </w:rPr>
                    <w:t>输出，</w:t>
                  </w:r>
                  <w:r>
                    <w:rPr>
                      <w:sz w:val="21"/>
                    </w:rPr>
                    <w:t>1</w:t>
                  </w:r>
                  <w:r>
                    <w:rPr>
                      <w:sz w:val="21"/>
                    </w:rPr>
                    <w:t>路</w:t>
                  </w:r>
                  <w:r>
                    <w:rPr>
                      <w:sz w:val="21"/>
                    </w:rPr>
                    <w:t>220V</w:t>
                  </w:r>
                  <w:r>
                    <w:rPr>
                      <w:sz w:val="21"/>
                    </w:rPr>
                    <w:t>输入（强弱电分离设计）；（投标人需在投标文件中提供中控模块的相关功能参数截图等证明材料进行评审）</w:t>
                  </w:r>
                </w:p>
                <w:p>
                  <w:pPr>
                    <w:pStyle w:val="null3"/>
                    <w:jc w:val="both"/>
                  </w:pPr>
                  <w:r>
                    <w:rPr>
                      <w:sz w:val="21"/>
                    </w:rPr>
                    <w:t>12.</w:t>
                  </w:r>
                  <w:r>
                    <w:rPr>
                      <w:sz w:val="21"/>
                    </w:rPr>
                    <w:t>▲面板接口有：</w:t>
                  </w:r>
                  <w:r>
                    <w:rPr>
                      <w:sz w:val="21"/>
                    </w:rPr>
                    <w:t>2</w:t>
                  </w:r>
                  <w:r>
                    <w:rPr>
                      <w:sz w:val="21"/>
                    </w:rPr>
                    <w:t>路</w:t>
                  </w:r>
                  <w:r>
                    <w:rPr>
                      <w:sz w:val="21"/>
                    </w:rPr>
                    <w:t>USB3.0</w:t>
                  </w:r>
                  <w:r>
                    <w:rPr>
                      <w:sz w:val="21"/>
                    </w:rPr>
                    <w:t>接口，</w:t>
                  </w:r>
                  <w:r>
                    <w:rPr>
                      <w:sz w:val="21"/>
                    </w:rPr>
                    <w:t>1</w:t>
                  </w:r>
                  <w:r>
                    <w:rPr>
                      <w:sz w:val="21"/>
                    </w:rPr>
                    <w:t>路网络接口，</w:t>
                  </w:r>
                  <w:r>
                    <w:rPr>
                      <w:sz w:val="21"/>
                    </w:rPr>
                    <w:t>1</w:t>
                  </w:r>
                  <w:r>
                    <w:rPr>
                      <w:sz w:val="21"/>
                    </w:rPr>
                    <w:t>路笔记本</w:t>
                  </w:r>
                  <w:r>
                    <w:rPr>
                      <w:sz w:val="21"/>
                    </w:rPr>
                    <w:t>HDMI</w:t>
                  </w:r>
                  <w:r>
                    <w:rPr>
                      <w:sz w:val="21"/>
                    </w:rPr>
                    <w:t>信号输入接口，</w:t>
                  </w:r>
                  <w:r>
                    <w:rPr>
                      <w:sz w:val="21"/>
                    </w:rPr>
                    <w:t>1</w:t>
                  </w:r>
                  <w:r>
                    <w:rPr>
                      <w:sz w:val="21"/>
                    </w:rPr>
                    <w:t>路笔记本</w:t>
                  </w:r>
                  <w:r>
                    <w:rPr>
                      <w:sz w:val="21"/>
                    </w:rPr>
                    <w:t>VGA</w:t>
                  </w:r>
                  <w:r>
                    <w:rPr>
                      <w:sz w:val="21"/>
                    </w:rPr>
                    <w:t>信号输入接口（带音频同步输入），</w:t>
                  </w:r>
                  <w:r>
                    <w:rPr>
                      <w:sz w:val="21"/>
                    </w:rPr>
                    <w:t>1</w:t>
                  </w:r>
                  <w:r>
                    <w:rPr>
                      <w:sz w:val="21"/>
                    </w:rPr>
                    <w:t>路笔记本立体声输入接口，</w:t>
                  </w:r>
                  <w:r>
                    <w:rPr>
                      <w:sz w:val="21"/>
                    </w:rPr>
                    <w:t>1</w:t>
                  </w:r>
                  <w:r>
                    <w:rPr>
                      <w:sz w:val="21"/>
                    </w:rPr>
                    <w:t>路音量可调话筒输入，</w:t>
                  </w:r>
                  <w:r>
                    <w:rPr>
                      <w:sz w:val="21"/>
                    </w:rPr>
                    <w:t>1</w:t>
                  </w:r>
                  <w:r>
                    <w:rPr>
                      <w:sz w:val="21"/>
                    </w:rPr>
                    <w:t>路五口国标多功能插座电源输出（系统电源打开后才有电）。提供相应相应截图作为评审</w:t>
                  </w:r>
                </w:p>
                <w:p>
                  <w:pPr>
                    <w:pStyle w:val="null3"/>
                    <w:jc w:val="both"/>
                  </w:pPr>
                  <w:r>
                    <w:rPr>
                      <w:sz w:val="21"/>
                    </w:rPr>
                    <w:t>中控可实现讲台电脑、笔记本电脑投影到智能交互教学平台上；</w:t>
                  </w:r>
                </w:p>
                <w:p>
                  <w:pPr>
                    <w:pStyle w:val="null3"/>
                    <w:jc w:val="both"/>
                  </w:pPr>
                  <w:r>
                    <w:rPr>
                      <w:sz w:val="21"/>
                    </w:rPr>
                    <w:t>13.</w:t>
                  </w:r>
                  <w:r>
                    <w:rPr>
                      <w:sz w:val="21"/>
                    </w:rPr>
                    <w:t>数量：</w:t>
                  </w:r>
                  <w:r>
                    <w:rPr>
                      <w:sz w:val="21"/>
                    </w:rPr>
                    <w:t>1</w:t>
                  </w:r>
                  <w:r>
                    <w:rPr>
                      <w:sz w:val="21"/>
                    </w:rPr>
                    <w:t>套。</w:t>
                  </w:r>
                </w:p>
                <w:p>
                  <w:pPr>
                    <w:pStyle w:val="null3"/>
                    <w:jc w:val="both"/>
                  </w:pPr>
                  <w:r>
                    <w:rPr>
                      <w:sz w:val="21"/>
                    </w:rPr>
                    <w:t>七、五轮椅</w:t>
                  </w:r>
                </w:p>
                <w:p>
                  <w:pPr>
                    <w:pStyle w:val="null3"/>
                    <w:jc w:val="both"/>
                  </w:pPr>
                  <w:r>
                    <w:rPr>
                      <w:sz w:val="21"/>
                    </w:rPr>
                    <w:t>1.</w:t>
                  </w:r>
                  <w:r>
                    <w:rPr>
                      <w:sz w:val="21"/>
                    </w:rPr>
                    <w:t>尺寸：</w:t>
                  </w:r>
                  <w:r>
                    <w:rPr>
                      <w:sz w:val="21"/>
                    </w:rPr>
                    <w:t>500mm</w:t>
                  </w:r>
                  <w:r>
                    <w:rPr>
                      <w:sz w:val="21"/>
                    </w:rPr>
                    <w:t>×</w:t>
                  </w:r>
                  <w:r>
                    <w:rPr>
                      <w:sz w:val="21"/>
                    </w:rPr>
                    <w:t>400mm</w:t>
                  </w:r>
                  <w:r>
                    <w:rPr>
                      <w:sz w:val="21"/>
                    </w:rPr>
                    <w:t>×</w:t>
                  </w:r>
                  <w:r>
                    <w:rPr>
                      <w:sz w:val="21"/>
                    </w:rPr>
                    <w:t>800mm</w:t>
                  </w:r>
                  <w:r>
                    <w:rPr>
                      <w:sz w:val="21"/>
                    </w:rPr>
                    <w:t>（±</w:t>
                  </w:r>
                  <w:r>
                    <w:rPr>
                      <w:sz w:val="21"/>
                    </w:rPr>
                    <w:t>50mm</w:t>
                  </w:r>
                  <w:r>
                    <w:rPr>
                      <w:sz w:val="21"/>
                    </w:rPr>
                    <w:t>）；</w:t>
                  </w:r>
                </w:p>
                <w:p>
                  <w:pPr>
                    <w:pStyle w:val="null3"/>
                    <w:jc w:val="both"/>
                  </w:pPr>
                  <w:r>
                    <w:rPr>
                      <w:sz w:val="21"/>
                    </w:rPr>
                    <w:t>2.5</w:t>
                  </w:r>
                  <w:r>
                    <w:rPr>
                      <w:sz w:val="21"/>
                    </w:rPr>
                    <w:t>轮转椅，黑色网布材质，可自由旋转；</w:t>
                  </w:r>
                </w:p>
                <w:p>
                  <w:pPr>
                    <w:pStyle w:val="null3"/>
                    <w:jc w:val="both"/>
                  </w:pPr>
                  <w:r>
                    <w:rPr>
                      <w:sz w:val="21"/>
                    </w:rPr>
                    <w:t>3.</w:t>
                  </w:r>
                  <w:r>
                    <w:rPr>
                      <w:sz w:val="21"/>
                    </w:rPr>
                    <w:t>网布材质 液压升降功能 镀锌五轮转椅底盘为钢</w:t>
                  </w:r>
                  <w:r>
                    <w:rPr>
                      <w:sz w:val="21"/>
                    </w:rPr>
                    <w:t>30CM</w:t>
                  </w:r>
                  <w:r>
                    <w:rPr>
                      <w:sz w:val="21"/>
                    </w:rPr>
                    <w:t>半径；</w:t>
                  </w:r>
                </w:p>
                <w:p>
                  <w:pPr>
                    <w:pStyle w:val="null3"/>
                    <w:jc w:val="both"/>
                  </w:pPr>
                  <w:r>
                    <w:rPr>
                      <w:sz w:val="21"/>
                    </w:rPr>
                    <w:t>4.</w:t>
                  </w:r>
                  <w:r>
                    <w:rPr>
                      <w:sz w:val="21"/>
                    </w:rPr>
                    <w:t>数量：</w:t>
                  </w:r>
                  <w:r>
                    <w:rPr>
                      <w:sz w:val="21"/>
                    </w:rPr>
                    <w:t>1</w:t>
                  </w:r>
                  <w:r>
                    <w:rPr>
                      <w:sz w:val="21"/>
                    </w:rPr>
                    <w:t>把</w:t>
                  </w:r>
                </w:p>
                <w:p>
                  <w:pPr>
                    <w:pStyle w:val="null3"/>
                    <w:jc w:val="both"/>
                  </w:pPr>
                  <w:r>
                    <w:rPr>
                      <w:sz w:val="21"/>
                    </w:rPr>
                    <w:t>八、实训工作台</w:t>
                  </w:r>
                </w:p>
                <w:p>
                  <w:pPr>
                    <w:pStyle w:val="null3"/>
                    <w:jc w:val="both"/>
                  </w:pPr>
                  <w:r>
                    <w:rPr>
                      <w:sz w:val="21"/>
                    </w:rPr>
                    <w:t>1.</w:t>
                  </w:r>
                  <w:r>
                    <w:rPr>
                      <w:sz w:val="21"/>
                    </w:rPr>
                    <w:t>外形尺寸：</w:t>
                  </w:r>
                  <w:r>
                    <w:rPr>
                      <w:sz w:val="21"/>
                    </w:rPr>
                    <w:t>L2000mm</w:t>
                  </w:r>
                  <w:r>
                    <w:rPr>
                      <w:sz w:val="21"/>
                    </w:rPr>
                    <w:t>×</w:t>
                  </w:r>
                  <w:r>
                    <w:rPr>
                      <w:sz w:val="21"/>
                    </w:rPr>
                    <w:t>W1000mm</w:t>
                  </w:r>
                  <w:r>
                    <w:rPr>
                      <w:sz w:val="21"/>
                    </w:rPr>
                    <w:t>×</w:t>
                  </w:r>
                  <w:r>
                    <w:rPr>
                      <w:sz w:val="21"/>
                    </w:rPr>
                    <w:t>H750mm</w:t>
                  </w:r>
                  <w:r>
                    <w:rPr>
                      <w:sz w:val="21"/>
                    </w:rPr>
                    <w:t>（±</w:t>
                  </w:r>
                  <w:r>
                    <w:rPr>
                      <w:sz w:val="21"/>
                    </w:rPr>
                    <w:t>200mm</w:t>
                  </w:r>
                  <w:r>
                    <w:rPr>
                      <w:sz w:val="21"/>
                    </w:rPr>
                    <w:t>）；</w:t>
                  </w:r>
                </w:p>
                <w:p>
                  <w:pPr>
                    <w:pStyle w:val="null3"/>
                    <w:jc w:val="both"/>
                  </w:pPr>
                  <w:r>
                    <w:rPr>
                      <w:sz w:val="21"/>
                    </w:rPr>
                    <w:t>2.</w:t>
                  </w:r>
                  <w:r>
                    <w:rPr>
                      <w:sz w:val="21"/>
                    </w:rPr>
                    <w:t>工位数：≥</w:t>
                  </w:r>
                  <w:r>
                    <w:rPr>
                      <w:sz w:val="21"/>
                    </w:rPr>
                    <w:t>4</w:t>
                  </w:r>
                  <w:r>
                    <w:rPr>
                      <w:sz w:val="21"/>
                    </w:rPr>
                    <w:t>工位</w:t>
                  </w:r>
                </w:p>
                <w:p>
                  <w:pPr>
                    <w:pStyle w:val="null3"/>
                    <w:jc w:val="both"/>
                  </w:pPr>
                  <w:r>
                    <w:rPr>
                      <w:sz w:val="21"/>
                    </w:rPr>
                    <w:t>3.</w:t>
                  </w:r>
                  <w:r>
                    <w:rPr>
                      <w:sz w:val="21"/>
                    </w:rPr>
                    <w:t>桌面材料：板面≥</w:t>
                  </w:r>
                  <w:r>
                    <w:rPr>
                      <w:sz w:val="21"/>
                    </w:rPr>
                    <w:t>40mm</w:t>
                  </w:r>
                  <w:r>
                    <w:rPr>
                      <w:sz w:val="21"/>
                    </w:rPr>
                    <w:t>的橡胶木指接板实木板；</w:t>
                  </w:r>
                </w:p>
                <w:p>
                  <w:pPr>
                    <w:pStyle w:val="null3"/>
                    <w:jc w:val="both"/>
                  </w:pPr>
                  <w:r>
                    <w:rPr>
                      <w:sz w:val="21"/>
                    </w:rPr>
                    <w:t>4.</w:t>
                  </w:r>
                  <w:r>
                    <w:rPr>
                      <w:sz w:val="21"/>
                    </w:rPr>
                    <w:t>台架采用铁结构，骨架主体采用铁方管材料构成，方管壁厚度≥</w:t>
                  </w:r>
                  <w:r>
                    <w:rPr>
                      <w:sz w:val="21"/>
                    </w:rPr>
                    <w:t>2.0mm</w:t>
                  </w:r>
                  <w:r>
                    <w:rPr>
                      <w:sz w:val="21"/>
                    </w:rPr>
                    <w:t>，表面需带有涂层。平台下方装有四个可水平调节脚杯，灵活实现整体调整及驻地水平固定调节。</w:t>
                  </w:r>
                </w:p>
                <w:p>
                  <w:pPr>
                    <w:pStyle w:val="null3"/>
                    <w:jc w:val="both"/>
                  </w:pPr>
                  <w:r>
                    <w:rPr>
                      <w:sz w:val="21"/>
                    </w:rPr>
                    <w:t>5.</w:t>
                  </w:r>
                  <w:r>
                    <w:rPr>
                      <w:sz w:val="21"/>
                    </w:rPr>
                    <w:t>配套实训框架≥</w:t>
                  </w:r>
                  <w:r>
                    <w:rPr>
                      <w:sz w:val="21"/>
                    </w:rPr>
                    <w:t>33*23*44CM</w:t>
                  </w:r>
                  <w:r>
                    <w:rPr>
                      <w:sz w:val="21"/>
                    </w:rPr>
                    <w:t>及配套实木颗粒板</w:t>
                  </w:r>
                  <w:r>
                    <w:rPr>
                      <w:sz w:val="21"/>
                    </w:rPr>
                    <w:t>25mm 4</w:t>
                  </w:r>
                  <w:r>
                    <w:rPr>
                      <w:sz w:val="21"/>
                    </w:rPr>
                    <w:t>套，框架为方管≥</w:t>
                  </w:r>
                  <w:r>
                    <w:rPr>
                      <w:sz w:val="21"/>
                    </w:rPr>
                    <w:t>30*30CM</w:t>
                  </w:r>
                  <w:r>
                    <w:rPr>
                      <w:sz w:val="21"/>
                    </w:rPr>
                    <w:t>，表面处理经过酸洗、磷化、静电喷塑。</w:t>
                  </w:r>
                </w:p>
                <w:p>
                  <w:pPr>
                    <w:pStyle w:val="null3"/>
                    <w:jc w:val="both"/>
                  </w:pPr>
                  <w:r>
                    <w:rPr>
                      <w:sz w:val="21"/>
                    </w:rPr>
                    <w:t>包安装，如有走线，需要从实训室配电柜单独引线到各个实训工作台，不锈钢地槽，走线避开主要活动区域，布线前需与项目小组提前确认。</w:t>
                  </w:r>
                </w:p>
                <w:p>
                  <w:pPr>
                    <w:pStyle w:val="null3"/>
                    <w:jc w:val="both"/>
                  </w:pPr>
                  <w:r>
                    <w:rPr>
                      <w:sz w:val="21"/>
                    </w:rPr>
                    <w:t>根据以上参数要求提供对应的产品图片作为评审。</w:t>
                  </w:r>
                </w:p>
                <w:p>
                  <w:pPr>
                    <w:pStyle w:val="null3"/>
                    <w:jc w:val="both"/>
                  </w:pPr>
                  <w:r>
                    <w:rPr>
                      <w:sz w:val="21"/>
                    </w:rPr>
                    <w:t>6.</w:t>
                  </w:r>
                  <w:r>
                    <w:rPr>
                      <w:sz w:val="21"/>
                    </w:rPr>
                    <w:t>数量：</w:t>
                  </w:r>
                  <w:r>
                    <w:rPr>
                      <w:sz w:val="21"/>
                    </w:rPr>
                    <w:t>16</w:t>
                  </w:r>
                  <w:r>
                    <w:rPr>
                      <w:sz w:val="21"/>
                    </w:rPr>
                    <w:t>套。</w:t>
                  </w:r>
                </w:p>
                <w:p>
                  <w:pPr>
                    <w:pStyle w:val="null3"/>
                    <w:jc w:val="both"/>
                  </w:pPr>
                  <w:r>
                    <w:rPr>
                      <w:sz w:val="21"/>
                    </w:rPr>
                    <w:t>九、教师实训示教终端</w:t>
                  </w:r>
                  <w:r>
                    <w:rPr>
                      <w:sz w:val="21"/>
                    </w:rPr>
                    <w:t>（含实训室同步录播系统）</w:t>
                  </w:r>
                </w:p>
                <w:p>
                  <w:pPr>
                    <w:pStyle w:val="null3"/>
                    <w:jc w:val="both"/>
                  </w:pPr>
                  <w:r>
                    <w:rPr>
                      <w:sz w:val="21"/>
                    </w:rPr>
                    <w:t>1.</w:t>
                  </w:r>
                  <w:r>
                    <w:rPr>
                      <w:sz w:val="21"/>
                    </w:rPr>
                    <w:t>高度集成：整机一体设计，套件整体为</w:t>
                  </w:r>
                  <w:r>
                    <w:rPr>
                      <w:sz w:val="21"/>
                    </w:rPr>
                    <w:t>1</w:t>
                  </w:r>
                  <w:r>
                    <w:rPr>
                      <w:sz w:val="21"/>
                    </w:rPr>
                    <w:t>块集成触摸屏、</w:t>
                  </w:r>
                  <w:r>
                    <w:rPr>
                      <w:sz w:val="21"/>
                    </w:rPr>
                    <w:t>2</w:t>
                  </w:r>
                  <w:r>
                    <w:rPr>
                      <w:sz w:val="21"/>
                    </w:rPr>
                    <w:t>个高清摄像机、</w:t>
                  </w:r>
                  <w:r>
                    <w:rPr>
                      <w:sz w:val="21"/>
                    </w:rPr>
                    <w:t xml:space="preserve">1 </w:t>
                  </w:r>
                  <w:r>
                    <w:rPr>
                      <w:sz w:val="21"/>
                    </w:rPr>
                    <w:t xml:space="preserve">个 </w:t>
                  </w:r>
                  <w:r>
                    <w:rPr>
                      <w:sz w:val="21"/>
                    </w:rPr>
                    <w:t xml:space="preserve">Android </w:t>
                  </w:r>
                  <w:r>
                    <w:rPr>
                      <w:sz w:val="21"/>
                    </w:rPr>
                    <w:t>操作系统为一体的终端，无任何外漏线材，非摄像机和平板电脑拼装而成；整体设计精简小巧，不影响教师正常的实验操作；</w:t>
                  </w:r>
                </w:p>
                <w:p>
                  <w:pPr>
                    <w:pStyle w:val="null3"/>
                    <w:jc w:val="both"/>
                  </w:pPr>
                  <w:r>
                    <w:rPr>
                      <w:sz w:val="21"/>
                    </w:rPr>
                    <w:t>2.</w:t>
                  </w:r>
                  <w:r>
                    <w:rPr>
                      <w:sz w:val="21"/>
                    </w:rPr>
                    <w:t>单关节折叠杆：采用单关节折叠杆，无需旋钮即可在任意角度悬停以调节主摄的高度；</w:t>
                  </w:r>
                </w:p>
                <w:p>
                  <w:pPr>
                    <w:pStyle w:val="null3"/>
                    <w:jc w:val="both"/>
                  </w:pPr>
                  <w:r>
                    <w:rPr>
                      <w:sz w:val="21"/>
                    </w:rPr>
                    <w:t>▲主摄：≥</w:t>
                  </w:r>
                  <w:r>
                    <w:rPr>
                      <w:sz w:val="21"/>
                    </w:rPr>
                    <w:t>828</w:t>
                  </w:r>
                  <w:r>
                    <w:rPr>
                      <w:sz w:val="21"/>
                    </w:rPr>
                    <w:t>万像素，支持不低于</w:t>
                  </w:r>
                  <w:r>
                    <w:rPr>
                      <w:sz w:val="21"/>
                    </w:rPr>
                    <w:t>12</w:t>
                  </w:r>
                  <w:r>
                    <w:rPr>
                      <w:sz w:val="21"/>
                    </w:rPr>
                    <w:t>倍光学变焦，支持激光</w:t>
                  </w:r>
                  <w:r>
                    <w:rPr>
                      <w:sz w:val="21"/>
                    </w:rPr>
                    <w:t>TOF</w:t>
                  </w:r>
                  <w:r>
                    <w:rPr>
                      <w:sz w:val="21"/>
                    </w:rPr>
                    <w:t>辅助微距自动聚焦；（提供的检验测试报告需要体现，主摄支持从上往下拍摄，支持两轴摆动调整拍摄角度，每个转轴均具有阻尼设计，角度调整完成后，可保持固定角度和高度拍摄的功能。）</w:t>
                  </w:r>
                </w:p>
                <w:p>
                  <w:pPr>
                    <w:pStyle w:val="null3"/>
                    <w:jc w:val="both"/>
                  </w:pPr>
                  <w:r>
                    <w:rPr>
                      <w:sz w:val="21"/>
                    </w:rPr>
                    <w:t>3.</w:t>
                  </w:r>
                  <w:r>
                    <w:rPr>
                      <w:sz w:val="21"/>
                    </w:rPr>
                    <w:t>主摄镜头：具有物理按键，可以实现手动调节光学变焦和手动聚焦，可以锁定画面，便于教学过程的讲解；</w:t>
                  </w:r>
                </w:p>
                <w:p>
                  <w:pPr>
                    <w:pStyle w:val="null3"/>
                    <w:jc w:val="both"/>
                  </w:pPr>
                  <w:r>
                    <w:rPr>
                      <w:sz w:val="21"/>
                    </w:rPr>
                    <w:t>4.</w:t>
                  </w:r>
                  <w:r>
                    <w:rPr>
                      <w:sz w:val="21"/>
                    </w:rPr>
                    <w:t>副摄：从正面拍摄特写操作，支持垂直滑动升降调整拍摄高度，无需旋钮或卡扣即可在行程内保持任意固定高度；</w:t>
                  </w:r>
                </w:p>
                <w:p>
                  <w:pPr>
                    <w:pStyle w:val="null3"/>
                    <w:jc w:val="both"/>
                  </w:pPr>
                  <w:r>
                    <w:rPr>
                      <w:sz w:val="21"/>
                    </w:rPr>
                    <w:t>5.CPU</w:t>
                  </w:r>
                  <w:r>
                    <w:rPr>
                      <w:sz w:val="21"/>
                    </w:rPr>
                    <w:t>：采用 ≥</w:t>
                  </w:r>
                  <w:r>
                    <w:rPr>
                      <w:sz w:val="21"/>
                    </w:rPr>
                    <w:t xml:space="preserve">6 </w:t>
                  </w:r>
                  <w:r>
                    <w:rPr>
                      <w:sz w:val="21"/>
                    </w:rPr>
                    <w:t xml:space="preserve">核高性能 </w:t>
                  </w:r>
                  <w:r>
                    <w:rPr>
                      <w:sz w:val="21"/>
                    </w:rPr>
                    <w:t>CPU</w:t>
                  </w:r>
                  <w:r>
                    <w:rPr>
                      <w:sz w:val="21"/>
                    </w:rPr>
                    <w:t>；操作系统：</w:t>
                  </w:r>
                  <w:r>
                    <w:rPr>
                      <w:sz w:val="21"/>
                    </w:rPr>
                    <w:t>Android 7.0</w:t>
                  </w:r>
                  <w:r>
                    <w:rPr>
                      <w:sz w:val="21"/>
                    </w:rPr>
                    <w:t>或以上；≥</w:t>
                  </w:r>
                  <w:r>
                    <w:rPr>
                      <w:sz w:val="21"/>
                    </w:rPr>
                    <w:t>4GB RAM+256GB ROM</w:t>
                  </w:r>
                  <w:r>
                    <w:rPr>
                      <w:sz w:val="21"/>
                    </w:rPr>
                    <w:t>；</w:t>
                  </w:r>
                </w:p>
                <w:p>
                  <w:pPr>
                    <w:pStyle w:val="null3"/>
                    <w:jc w:val="both"/>
                  </w:pPr>
                  <w:r>
                    <w:rPr>
                      <w:sz w:val="21"/>
                    </w:rPr>
                    <w:t>6.</w:t>
                  </w:r>
                  <w:r>
                    <w:rPr>
                      <w:sz w:val="21"/>
                    </w:rPr>
                    <w:t>▲具有 ≥</w:t>
                  </w:r>
                  <w:r>
                    <w:rPr>
                      <w:sz w:val="21"/>
                    </w:rPr>
                    <w:t>11.6</w:t>
                  </w:r>
                  <w:r>
                    <w:rPr>
                      <w:sz w:val="21"/>
                    </w:rPr>
                    <w:t>寸</w:t>
                  </w:r>
                  <w:r>
                    <w:rPr>
                      <w:sz w:val="21"/>
                    </w:rPr>
                    <w:t xml:space="preserve">1080P </w:t>
                  </w:r>
                  <w:r>
                    <w:rPr>
                      <w:sz w:val="21"/>
                    </w:rPr>
                    <w:t xml:space="preserve">高清 </w:t>
                  </w:r>
                  <w:r>
                    <w:rPr>
                      <w:sz w:val="21"/>
                    </w:rPr>
                    <w:t xml:space="preserve">IPS </w:t>
                  </w:r>
                  <w:r>
                    <w:rPr>
                      <w:sz w:val="21"/>
                    </w:rPr>
                    <w:t xml:space="preserve">触摸屏，支持任意角度翻折悬停，可活动角度≥ </w:t>
                  </w:r>
                  <w:r>
                    <w:rPr>
                      <w:sz w:val="21"/>
                    </w:rPr>
                    <w:t>100</w:t>
                  </w:r>
                  <w:r>
                    <w:rPr>
                      <w:sz w:val="21"/>
                    </w:rPr>
                    <w:t>°。同时支持</w:t>
                  </w:r>
                  <w:r>
                    <w:rPr>
                      <w:sz w:val="21"/>
                    </w:rPr>
                    <w:t>DC</w:t>
                  </w:r>
                  <w:r>
                    <w:rPr>
                      <w:sz w:val="21"/>
                    </w:rPr>
                    <w:t>供电、内置电池供电和</w:t>
                  </w:r>
                  <w:r>
                    <w:rPr>
                      <w:sz w:val="21"/>
                    </w:rPr>
                    <w:t>POE</w:t>
                  </w:r>
                  <w:r>
                    <w:rPr>
                      <w:sz w:val="21"/>
                    </w:rPr>
                    <w:t>供电三种模式，最高优先级采用</w:t>
                  </w:r>
                  <w:r>
                    <w:rPr>
                      <w:sz w:val="21"/>
                    </w:rPr>
                    <w:t>DC</w:t>
                  </w:r>
                  <w:r>
                    <w:rPr>
                      <w:sz w:val="21"/>
                    </w:rPr>
                    <w:t>充电，当</w:t>
                  </w:r>
                  <w:r>
                    <w:rPr>
                      <w:sz w:val="21"/>
                    </w:rPr>
                    <w:t>DC</w:t>
                  </w:r>
                  <w:r>
                    <w:rPr>
                      <w:sz w:val="21"/>
                    </w:rPr>
                    <w:t>供电丢失则自动使用</w:t>
                  </w:r>
                  <w:r>
                    <w:rPr>
                      <w:sz w:val="21"/>
                    </w:rPr>
                    <w:t>POE</w:t>
                  </w:r>
                  <w:r>
                    <w:rPr>
                      <w:sz w:val="21"/>
                    </w:rPr>
                    <w:t>供电，若无</w:t>
                  </w:r>
                  <w:r>
                    <w:rPr>
                      <w:sz w:val="21"/>
                    </w:rPr>
                    <w:t>POE</w:t>
                  </w:r>
                  <w:r>
                    <w:rPr>
                      <w:sz w:val="21"/>
                    </w:rPr>
                    <w:t>供电则自动切换内置电池供电，全过程无需重启，且完全不影响正常使用；（投标时同时提供：①由第三方检验检测机构出具并加盖（或带有）</w:t>
                  </w:r>
                  <w:r>
                    <w:rPr>
                      <w:sz w:val="21"/>
                    </w:rPr>
                    <w:t>CMA</w:t>
                  </w:r>
                  <w:r>
                    <w:rPr>
                      <w:sz w:val="21"/>
                    </w:rPr>
                    <w:t>标志的检验检测报告扫描件；②第三方检测报告及认证</w:t>
                  </w:r>
                  <w:r>
                    <w:rPr>
                      <w:sz w:val="21"/>
                    </w:rPr>
                    <w:t>E</w:t>
                  </w:r>
                  <w:r>
                    <w:rPr>
                      <w:sz w:val="21"/>
                    </w:rPr>
                    <w:t>云平台真实报告的截图作为佐证。报告页需体现第</w:t>
                  </w:r>
                  <w:r>
                    <w:rPr>
                      <w:sz w:val="21"/>
                    </w:rPr>
                    <w:t>6</w:t>
                  </w:r>
                  <w:r>
                    <w:rPr>
                      <w:sz w:val="21"/>
                    </w:rPr>
                    <w:t>点的参数功能的对应检测项。</w:t>
                  </w:r>
                </w:p>
                <w:p>
                  <w:pPr>
                    <w:pStyle w:val="null3"/>
                    <w:jc w:val="both"/>
                  </w:pPr>
                  <w:r>
                    <w:rPr>
                      <w:sz w:val="21"/>
                    </w:rPr>
                    <w:t>7.</w:t>
                  </w:r>
                  <w:r>
                    <w:rPr>
                      <w:sz w:val="21"/>
                    </w:rPr>
                    <w:t>【拓展接口】</w:t>
                  </w:r>
                </w:p>
                <w:p>
                  <w:pPr>
                    <w:pStyle w:val="null3"/>
                    <w:jc w:val="both"/>
                  </w:pPr>
                  <w:r>
                    <w:rPr>
                      <w:sz w:val="21"/>
                    </w:rPr>
                    <w:t>8.</w:t>
                  </w:r>
                  <w:r>
                    <w:rPr>
                      <w:sz w:val="21"/>
                    </w:rPr>
                    <w:t>供电管理：满足</w:t>
                  </w:r>
                  <w:r>
                    <w:rPr>
                      <w:sz w:val="21"/>
                    </w:rPr>
                    <w:t>DC</w:t>
                  </w:r>
                  <w:r>
                    <w:rPr>
                      <w:sz w:val="21"/>
                    </w:rPr>
                    <w:t>供电、</w:t>
                  </w:r>
                  <w:r>
                    <w:rPr>
                      <w:sz w:val="21"/>
                    </w:rPr>
                    <w:t>POE</w:t>
                  </w:r>
                  <w:r>
                    <w:rPr>
                      <w:sz w:val="21"/>
                    </w:rPr>
                    <w:t>供电及内置电池供电。</w:t>
                  </w:r>
                </w:p>
                <w:p>
                  <w:pPr>
                    <w:pStyle w:val="null3"/>
                    <w:jc w:val="both"/>
                  </w:pPr>
                  <w:r>
                    <w:rPr>
                      <w:sz w:val="21"/>
                    </w:rPr>
                    <w:t>9.</w:t>
                  </w:r>
                  <w:r>
                    <w:rPr>
                      <w:sz w:val="21"/>
                    </w:rPr>
                    <w:t xml:space="preserve">具有 </w:t>
                  </w:r>
                  <w:r>
                    <w:rPr>
                      <w:sz w:val="21"/>
                    </w:rPr>
                    <w:t>HDMI</w:t>
                  </w:r>
                  <w:r>
                    <w:rPr>
                      <w:sz w:val="21"/>
                    </w:rPr>
                    <w:t>、</w:t>
                  </w:r>
                  <w:r>
                    <w:rPr>
                      <w:sz w:val="21"/>
                    </w:rPr>
                    <w:t>USB2.0</w:t>
                  </w:r>
                  <w:r>
                    <w:rPr>
                      <w:sz w:val="21"/>
                    </w:rPr>
                    <w:t>、</w:t>
                  </w:r>
                  <w:r>
                    <w:rPr>
                      <w:sz w:val="21"/>
                    </w:rPr>
                    <w:t>USB3.0</w:t>
                  </w:r>
                  <w:r>
                    <w:rPr>
                      <w:sz w:val="21"/>
                    </w:rPr>
                    <w:t>、</w:t>
                  </w:r>
                  <w:r>
                    <w:rPr>
                      <w:sz w:val="21"/>
                    </w:rPr>
                    <w:t xml:space="preserve">POE </w:t>
                  </w:r>
                  <w:r>
                    <w:rPr>
                      <w:sz w:val="21"/>
                    </w:rPr>
                    <w:t>网口、</w:t>
                  </w:r>
                  <w:r>
                    <w:rPr>
                      <w:sz w:val="21"/>
                    </w:rPr>
                    <w:t xml:space="preserve">DC12~13V </w:t>
                  </w:r>
                  <w:r>
                    <w:rPr>
                      <w:sz w:val="21"/>
                    </w:rPr>
                    <w:t>宽电压充电口、</w:t>
                  </w:r>
                  <w:r>
                    <w:rPr>
                      <w:sz w:val="21"/>
                    </w:rPr>
                    <w:t xml:space="preserve">typeC </w:t>
                  </w:r>
                  <w:r>
                    <w:rPr>
                      <w:sz w:val="21"/>
                    </w:rPr>
                    <w:t>调试口、</w:t>
                  </w:r>
                  <w:r>
                    <w:rPr>
                      <w:sz w:val="21"/>
                    </w:rPr>
                    <w:t xml:space="preserve">reset </w:t>
                  </w:r>
                  <w:r>
                    <w:rPr>
                      <w:sz w:val="21"/>
                    </w:rPr>
                    <w:t>键、</w:t>
                  </w:r>
                  <w:r>
                    <w:rPr>
                      <w:sz w:val="21"/>
                    </w:rPr>
                    <w:t xml:space="preserve">3.5 </w:t>
                  </w:r>
                  <w:r>
                    <w:rPr>
                      <w:sz w:val="21"/>
                    </w:rPr>
                    <w:t>音频监听口、</w:t>
                  </w:r>
                  <w:r>
                    <w:rPr>
                      <w:sz w:val="21"/>
                    </w:rPr>
                    <w:t>TF</w:t>
                  </w:r>
                  <w:r>
                    <w:rPr>
                      <w:sz w:val="21"/>
                    </w:rPr>
                    <w:t>卡插槽；</w:t>
                  </w:r>
                </w:p>
                <w:p>
                  <w:pPr>
                    <w:pStyle w:val="null3"/>
                    <w:jc w:val="both"/>
                  </w:pPr>
                  <w:r>
                    <w:rPr>
                      <w:sz w:val="21"/>
                    </w:rPr>
                    <w:t>10.</w:t>
                  </w:r>
                  <w:r>
                    <w:rPr>
                      <w:sz w:val="21"/>
                    </w:rPr>
                    <w:t xml:space="preserve">支持通过 </w:t>
                  </w:r>
                  <w:r>
                    <w:rPr>
                      <w:sz w:val="21"/>
                    </w:rPr>
                    <w:t xml:space="preserve">typeC </w:t>
                  </w:r>
                  <w:r>
                    <w:rPr>
                      <w:sz w:val="21"/>
                    </w:rPr>
                    <w:t xml:space="preserve">进行调试，将设备的操作界面实时显示在调试电脑 上；支持通过 </w:t>
                  </w:r>
                  <w:r>
                    <w:rPr>
                      <w:sz w:val="21"/>
                    </w:rPr>
                    <w:t xml:space="preserve">USB </w:t>
                  </w:r>
                  <w:r>
                    <w:rPr>
                      <w:sz w:val="21"/>
                    </w:rPr>
                    <w:t xml:space="preserve">接口外接 </w:t>
                  </w:r>
                  <w:r>
                    <w:rPr>
                      <w:sz w:val="21"/>
                    </w:rPr>
                    <w:t xml:space="preserve">USB </w:t>
                  </w:r>
                  <w:r>
                    <w:rPr>
                      <w:sz w:val="21"/>
                    </w:rPr>
                    <w:t>摄像机，进行多画面拓展。</w:t>
                  </w:r>
                </w:p>
                <w:p>
                  <w:pPr>
                    <w:pStyle w:val="null3"/>
                    <w:jc w:val="both"/>
                  </w:pPr>
                  <w:r>
                    <w:rPr>
                      <w:sz w:val="21"/>
                    </w:rPr>
                    <w:t>11.</w:t>
                  </w:r>
                  <w:r>
                    <w:rPr>
                      <w:sz w:val="21"/>
                    </w:rPr>
                    <w:t>内置无线模块接口，支持拓展终端机通过</w:t>
                  </w:r>
                  <w:r>
                    <w:rPr>
                      <w:sz w:val="21"/>
                    </w:rPr>
                    <w:t>WIFI</w:t>
                  </w:r>
                  <w:r>
                    <w:rPr>
                      <w:sz w:val="21"/>
                    </w:rPr>
                    <w:t>连接网络示教。</w:t>
                  </w:r>
                </w:p>
                <w:p>
                  <w:pPr>
                    <w:pStyle w:val="null3"/>
                    <w:jc w:val="both"/>
                  </w:pPr>
                  <w:r>
                    <w:rPr>
                      <w:sz w:val="21"/>
                    </w:rPr>
                    <w:t>12.</w:t>
                  </w:r>
                  <w:r>
                    <w:rPr>
                      <w:sz w:val="21"/>
                    </w:rPr>
                    <w:t>铝边木板，可放下终端套件和电源适配器，网线等器材。</w:t>
                  </w:r>
                </w:p>
                <w:p>
                  <w:pPr>
                    <w:pStyle w:val="null3"/>
                    <w:jc w:val="both"/>
                  </w:pPr>
                  <w:r>
                    <w:rPr>
                      <w:sz w:val="21"/>
                    </w:rPr>
                    <w:t>13.画面可实时在智能交互教学平台上显示，方便教学。</w:t>
                  </w:r>
                </w:p>
                <w:p>
                  <w:pPr>
                    <w:pStyle w:val="null3"/>
                    <w:jc w:val="both"/>
                  </w:pPr>
                  <w:r>
                    <w:rPr>
                      <w:sz w:val="21"/>
                    </w:rPr>
                    <w:t>14.</w:t>
                  </w:r>
                  <w:r>
                    <w:rPr>
                      <w:sz w:val="21"/>
                    </w:rPr>
                    <w:t xml:space="preserve">软件系统 </w:t>
                  </w:r>
                  <w:r>
                    <w:rPr>
                      <w:sz w:val="21"/>
                    </w:rPr>
                    <w:t>1</w:t>
                  </w:r>
                  <w:r>
                    <w:rPr>
                      <w:sz w:val="21"/>
                    </w:rPr>
                    <w:t>套（实训室实时投屏系统）</w:t>
                  </w:r>
                </w:p>
                <w:p>
                  <w:pPr>
                    <w:pStyle w:val="null3"/>
                    <w:jc w:val="both"/>
                  </w:pPr>
                  <w:r>
                    <w:rPr>
                      <w:sz w:val="21"/>
                    </w:rPr>
                    <w:t>14.1</w:t>
                  </w:r>
                  <w:r>
                    <w:rPr>
                      <w:sz w:val="21"/>
                    </w:rPr>
                    <w:t>摄像机管理：支持接入</w:t>
                  </w:r>
                  <w:r>
                    <w:rPr>
                      <w:sz w:val="21"/>
                    </w:rPr>
                    <w:t>2</w:t>
                  </w:r>
                  <w:r>
                    <w:rPr>
                      <w:sz w:val="21"/>
                    </w:rPr>
                    <w:t>路</w:t>
                  </w:r>
                  <w:r>
                    <w:rPr>
                      <w:sz w:val="21"/>
                    </w:rPr>
                    <w:t>1080P</w:t>
                  </w:r>
                  <w:r>
                    <w:rPr>
                      <w:sz w:val="21"/>
                    </w:rPr>
                    <w:t>高清摄像机，支持标准</w:t>
                  </w:r>
                  <w:r>
                    <w:rPr>
                      <w:sz w:val="21"/>
                    </w:rPr>
                    <w:t>RTSP</w:t>
                  </w:r>
                  <w:r>
                    <w:rPr>
                      <w:sz w:val="21"/>
                    </w:rPr>
                    <w:t>协议，支持同时接入</w:t>
                  </w:r>
                  <w:r>
                    <w:rPr>
                      <w:sz w:val="21"/>
                    </w:rPr>
                    <w:t>1080P</w:t>
                  </w:r>
                  <w:r>
                    <w:rPr>
                      <w:sz w:val="21"/>
                    </w:rPr>
                    <w:t>主流和</w:t>
                  </w:r>
                  <w:r>
                    <w:rPr>
                      <w:sz w:val="21"/>
                    </w:rPr>
                    <w:t>480P</w:t>
                  </w:r>
                  <w:r>
                    <w:rPr>
                      <w:sz w:val="21"/>
                    </w:rPr>
                    <w:t>辅流。</w:t>
                  </w:r>
                </w:p>
                <w:p>
                  <w:pPr>
                    <w:pStyle w:val="null3"/>
                    <w:jc w:val="both"/>
                  </w:pPr>
                  <w:r>
                    <w:rPr>
                      <w:sz w:val="21"/>
                    </w:rPr>
                    <w:t>14.2</w:t>
                  </w:r>
                  <w:r>
                    <w:rPr>
                      <w:sz w:val="21"/>
                    </w:rPr>
                    <w:t>无线配置：支持双网卡管理，支持无线</w:t>
                  </w:r>
                  <w:r>
                    <w:rPr>
                      <w:sz w:val="21"/>
                    </w:rPr>
                    <w:t>wifi</w:t>
                  </w:r>
                  <w:r>
                    <w:rPr>
                      <w:sz w:val="21"/>
                    </w:rPr>
                    <w:t>和有线</w:t>
                  </w:r>
                  <w:r>
                    <w:rPr>
                      <w:sz w:val="21"/>
                    </w:rPr>
                    <w:t>RJ45</w:t>
                  </w:r>
                  <w:r>
                    <w:rPr>
                      <w:sz w:val="21"/>
                    </w:rPr>
                    <w:t>双模同时连接。</w:t>
                  </w:r>
                </w:p>
                <w:p>
                  <w:pPr>
                    <w:pStyle w:val="null3"/>
                    <w:jc w:val="both"/>
                  </w:pPr>
                  <w:r>
                    <w:rPr>
                      <w:sz w:val="21"/>
                    </w:rPr>
                    <w:t>14.3</w:t>
                  </w:r>
                  <w:r>
                    <w:rPr>
                      <w:sz w:val="21"/>
                    </w:rPr>
                    <w:t>相机画面无线投屏：支持与教室</w:t>
                  </w:r>
                  <w:r>
                    <w:rPr>
                      <w:sz w:val="21"/>
                    </w:rPr>
                    <w:t>PC</w:t>
                  </w:r>
                  <w:r>
                    <w:rPr>
                      <w:sz w:val="21"/>
                    </w:rPr>
                    <w:t>端连接，通过</w:t>
                  </w:r>
                  <w:r>
                    <w:rPr>
                      <w:sz w:val="21"/>
                    </w:rPr>
                    <w:t>wifi</w:t>
                  </w:r>
                  <w:r>
                    <w:rPr>
                      <w:sz w:val="21"/>
                    </w:rPr>
                    <w:t>局域网或有线局域网均可实时将本地摄像机画面传输至教室</w:t>
                  </w:r>
                  <w:r>
                    <w:rPr>
                      <w:sz w:val="21"/>
                    </w:rPr>
                    <w:t>PC</w:t>
                  </w:r>
                  <w:r>
                    <w:rPr>
                      <w:sz w:val="21"/>
                    </w:rPr>
                    <w:t>端，并结合</w:t>
                  </w:r>
                  <w:r>
                    <w:rPr>
                      <w:sz w:val="21"/>
                    </w:rPr>
                    <w:t>PC</w:t>
                  </w:r>
                  <w:r>
                    <w:rPr>
                      <w:sz w:val="21"/>
                    </w:rPr>
                    <w:t>端软件实现大屏画面投送，可实时显示在智能交互教学平台上，用于教学，延迟小于</w:t>
                  </w:r>
                  <w:r>
                    <w:rPr>
                      <w:sz w:val="21"/>
                    </w:rPr>
                    <w:t>0.5</w:t>
                  </w:r>
                  <w:r>
                    <w:rPr>
                      <w:sz w:val="21"/>
                    </w:rPr>
                    <w:t>秒。</w:t>
                  </w:r>
                </w:p>
                <w:p>
                  <w:pPr>
                    <w:pStyle w:val="null3"/>
                    <w:jc w:val="both"/>
                  </w:pPr>
                  <w:r>
                    <w:rPr>
                      <w:sz w:val="21"/>
                    </w:rPr>
                    <w:t>14.4</w:t>
                  </w:r>
                  <w:r>
                    <w:rPr>
                      <w:sz w:val="21"/>
                    </w:rPr>
                    <w:t>低延迟投屏：支持通过较低的延迟实现向</w:t>
                  </w:r>
                  <w:r>
                    <w:rPr>
                      <w:sz w:val="21"/>
                    </w:rPr>
                    <w:t>PC</w:t>
                  </w:r>
                  <w:r>
                    <w:rPr>
                      <w:sz w:val="21"/>
                    </w:rPr>
                    <w:t>端进行画面投送，使</w:t>
                  </w:r>
                  <w:r>
                    <w:rPr>
                      <w:sz w:val="21"/>
                    </w:rPr>
                    <w:t>PC</w:t>
                  </w:r>
                  <w:r>
                    <w:rPr>
                      <w:sz w:val="21"/>
                    </w:rPr>
                    <w:t>端和本地端不产生明显的不同步，且各画面之间也不产生明显的不同步现象。</w:t>
                  </w:r>
                </w:p>
                <w:p>
                  <w:pPr>
                    <w:pStyle w:val="null3"/>
                    <w:jc w:val="both"/>
                  </w:pPr>
                  <w:r>
                    <w:rPr>
                      <w:sz w:val="21"/>
                    </w:rPr>
                    <w:t>14.5</w:t>
                  </w:r>
                  <w:r>
                    <w:rPr>
                      <w:sz w:val="21"/>
                    </w:rPr>
                    <w:t>流视频预览：支持在示教终端上进行本地摄像机预览，支持小窗口</w:t>
                  </w:r>
                  <w:r>
                    <w:rPr>
                      <w:sz w:val="21"/>
                    </w:rPr>
                    <w:t>480P</w:t>
                  </w:r>
                  <w:r>
                    <w:rPr>
                      <w:sz w:val="21"/>
                    </w:rPr>
                    <w:t>低延时预览。</w:t>
                  </w:r>
                </w:p>
                <w:p>
                  <w:pPr>
                    <w:pStyle w:val="null3"/>
                    <w:jc w:val="both"/>
                  </w:pPr>
                  <w:r>
                    <w:rPr>
                      <w:sz w:val="21"/>
                    </w:rPr>
                    <w:t>14.6</w:t>
                  </w:r>
                  <w:r>
                    <w:rPr>
                      <w:sz w:val="21"/>
                    </w:rPr>
                    <w:t>全屏预览：用户可根据需要，随时将任一画面放大至全屏进行预览，在全屏预览时系统自动切换至</w:t>
                  </w:r>
                  <w:r>
                    <w:rPr>
                      <w:sz w:val="21"/>
                    </w:rPr>
                    <w:t>1080P</w:t>
                  </w:r>
                  <w:r>
                    <w:rPr>
                      <w:sz w:val="21"/>
                    </w:rPr>
                    <w:t>高清视频流，并实现同步的低延迟预览，播放延迟不大于</w:t>
                  </w:r>
                  <w:r>
                    <w:rPr>
                      <w:sz w:val="21"/>
                    </w:rPr>
                    <w:t>0.5</w:t>
                  </w:r>
                  <w:r>
                    <w:rPr>
                      <w:sz w:val="21"/>
                    </w:rPr>
                    <w:t>秒。</w:t>
                  </w:r>
                </w:p>
                <w:p>
                  <w:pPr>
                    <w:pStyle w:val="null3"/>
                    <w:jc w:val="both"/>
                  </w:pPr>
                  <w:r>
                    <w:rPr>
                      <w:sz w:val="21"/>
                    </w:rPr>
                    <w:t>14.7</w:t>
                  </w:r>
                  <w:r>
                    <w:rPr>
                      <w:sz w:val="21"/>
                    </w:rPr>
                    <w:t>镜头控制：支持对摄像机镜头画面进行放大、缩小和对焦微调</w:t>
                  </w:r>
                </w:p>
                <w:p>
                  <w:pPr>
                    <w:pStyle w:val="null3"/>
                    <w:jc w:val="both"/>
                  </w:pPr>
                  <w:r>
                    <w:rPr>
                      <w:sz w:val="21"/>
                    </w:rPr>
                    <w:t>14.8</w:t>
                  </w:r>
                  <w:r>
                    <w:rPr>
                      <w:sz w:val="21"/>
                    </w:rPr>
                    <w:t>高清多通道录制：支持对接入的多个摄像机同时进行视频录制，并可在本地点播录制视频，支持本地化录制，不受</w:t>
                  </w:r>
                  <w:r>
                    <w:rPr>
                      <w:sz w:val="21"/>
                    </w:rPr>
                    <w:t>wifi</w:t>
                  </w:r>
                  <w:r>
                    <w:rPr>
                      <w:sz w:val="21"/>
                    </w:rPr>
                    <w:t>网络信号影响。</w:t>
                  </w:r>
                </w:p>
                <w:p>
                  <w:pPr>
                    <w:pStyle w:val="null3"/>
                    <w:jc w:val="both"/>
                  </w:pPr>
                  <w:r>
                    <w:rPr>
                      <w:sz w:val="21"/>
                    </w:rPr>
                    <w:t>14.9</w:t>
                  </w:r>
                  <w:r>
                    <w:rPr>
                      <w:sz w:val="21"/>
                    </w:rPr>
                    <w:t>视频上传：可将本地录制的视频上传至</w:t>
                  </w:r>
                  <w:r>
                    <w:rPr>
                      <w:sz w:val="21"/>
                    </w:rPr>
                    <w:t>PC</w:t>
                  </w:r>
                  <w:r>
                    <w:rPr>
                      <w:sz w:val="21"/>
                    </w:rPr>
                    <w:t>端或平台端，上传时可命名文件名，以避免</w:t>
                  </w:r>
                  <w:r>
                    <w:rPr>
                      <w:sz w:val="21"/>
                    </w:rPr>
                    <w:t>PC</w:t>
                  </w:r>
                  <w:r>
                    <w:rPr>
                      <w:sz w:val="21"/>
                    </w:rPr>
                    <w:t>端用户混淆多个视频。</w:t>
                  </w:r>
                </w:p>
                <w:p>
                  <w:pPr>
                    <w:pStyle w:val="null3"/>
                    <w:jc w:val="both"/>
                  </w:pPr>
                  <w:r>
                    <w:rPr>
                      <w:sz w:val="21"/>
                    </w:rPr>
                    <w:t>14.10</w:t>
                  </w:r>
                  <w:r>
                    <w:rPr>
                      <w:sz w:val="21"/>
                    </w:rPr>
                    <w:t>视频下载：可将本地录制的视频下载至</w:t>
                  </w:r>
                  <w:r>
                    <w:rPr>
                      <w:sz w:val="21"/>
                    </w:rPr>
                    <w:t>U</w:t>
                  </w:r>
                  <w:r>
                    <w:rPr>
                      <w:sz w:val="21"/>
                    </w:rPr>
                    <w:t>盘。</w:t>
                  </w:r>
                </w:p>
                <w:p>
                  <w:pPr>
                    <w:pStyle w:val="null3"/>
                    <w:jc w:val="both"/>
                  </w:pPr>
                  <w:r>
                    <w:rPr>
                      <w:sz w:val="21"/>
                    </w:rPr>
                    <w:t>14.11</w:t>
                  </w:r>
                  <w:r>
                    <w:rPr>
                      <w:sz w:val="21"/>
                    </w:rPr>
                    <w:t>支持</w:t>
                  </w:r>
                  <w:r>
                    <w:rPr>
                      <w:sz w:val="21"/>
                    </w:rPr>
                    <w:t>PC</w:t>
                  </w:r>
                  <w:r>
                    <w:rPr>
                      <w:sz w:val="21"/>
                    </w:rPr>
                    <w:t>端下发作业任务后，上传本地视频或图片到</w:t>
                  </w:r>
                  <w:r>
                    <w:rPr>
                      <w:sz w:val="21"/>
                    </w:rPr>
                    <w:t>PC</w:t>
                  </w:r>
                  <w:r>
                    <w:rPr>
                      <w:sz w:val="21"/>
                    </w:rPr>
                    <w:t>端</w:t>
                  </w:r>
                </w:p>
                <w:p>
                  <w:pPr>
                    <w:pStyle w:val="null3"/>
                    <w:jc w:val="both"/>
                  </w:pPr>
                  <w:r>
                    <w:rPr>
                      <w:sz w:val="21"/>
                    </w:rPr>
                    <w:t>14.12</w:t>
                  </w:r>
                  <w:r>
                    <w:rPr>
                      <w:sz w:val="21"/>
                    </w:rPr>
                    <w:t>支持设置第三方推流直播，可生成观看二维码，在示范教学时可显示直播二维码，手机扫码即可进入直播画面，且声画同步。</w:t>
                  </w:r>
                </w:p>
                <w:p>
                  <w:pPr>
                    <w:pStyle w:val="null3"/>
                    <w:jc w:val="both"/>
                  </w:pPr>
                  <w:r>
                    <w:rPr>
                      <w:sz w:val="21"/>
                    </w:rPr>
                    <w:t>14.13</w:t>
                  </w:r>
                  <w:r>
                    <w:rPr>
                      <w:sz w:val="21"/>
                    </w:rPr>
                    <w:t>屏幕抓屏截图：支持对当前屏幕进行批注且截图，系统提供画笔、文字编辑、方</w:t>
                  </w:r>
                  <w:r>
                    <w:rPr>
                      <w:sz w:val="21"/>
                    </w:rPr>
                    <w:t>/</w:t>
                  </w:r>
                  <w:r>
                    <w:rPr>
                      <w:sz w:val="21"/>
                    </w:rPr>
                    <w:t>圆框标注等工具。且批注信息同步到</w:t>
                  </w:r>
                  <w:r>
                    <w:rPr>
                      <w:sz w:val="21"/>
                    </w:rPr>
                    <w:t>PC</w:t>
                  </w:r>
                  <w:r>
                    <w:rPr>
                      <w:sz w:val="21"/>
                    </w:rPr>
                    <w:t>端。</w:t>
                  </w:r>
                </w:p>
                <w:p>
                  <w:pPr>
                    <w:pStyle w:val="null3"/>
                    <w:jc w:val="both"/>
                  </w:pPr>
                  <w:r>
                    <w:rPr>
                      <w:sz w:val="21"/>
                    </w:rPr>
                    <w:t>14.14</w:t>
                  </w:r>
                  <w:r>
                    <w:rPr>
                      <w:sz w:val="21"/>
                    </w:rPr>
                    <w:t>采用</w:t>
                  </w:r>
                  <w:r>
                    <w:rPr>
                      <w:sz w:val="21"/>
                    </w:rPr>
                    <w:t>C/S</w:t>
                  </w:r>
                  <w:r>
                    <w:rPr>
                      <w:sz w:val="21"/>
                    </w:rPr>
                    <w:t>客户端设计，可在</w:t>
                  </w:r>
                  <w:r>
                    <w:rPr>
                      <w:sz w:val="21"/>
                    </w:rPr>
                    <w:t>windows</w:t>
                  </w:r>
                  <w:r>
                    <w:rPr>
                      <w:sz w:val="21"/>
                    </w:rPr>
                    <w:t>系统上运行，支持</w:t>
                  </w:r>
                  <w:r>
                    <w:rPr>
                      <w:sz w:val="21"/>
                    </w:rPr>
                    <w:t>1/2/3/4/6/12/24</w:t>
                  </w:r>
                  <w:r>
                    <w:rPr>
                      <w:sz w:val="21"/>
                    </w:rPr>
                    <w:t>路视频画面同屏显示；</w:t>
                  </w:r>
                </w:p>
                <w:p>
                  <w:pPr>
                    <w:pStyle w:val="null3"/>
                    <w:jc w:val="both"/>
                  </w:pPr>
                  <w:r>
                    <w:rPr>
                      <w:sz w:val="21"/>
                    </w:rPr>
                    <w:t>14.15</w:t>
                  </w:r>
                  <w:r>
                    <w:rPr>
                      <w:sz w:val="21"/>
                    </w:rPr>
                    <w:t>视频支持</w:t>
                  </w:r>
                  <w:r>
                    <w:rPr>
                      <w:sz w:val="21"/>
                    </w:rPr>
                    <w:t xml:space="preserve">H.264 </w:t>
                  </w:r>
                  <w:r>
                    <w:rPr>
                      <w:sz w:val="21"/>
                    </w:rPr>
                    <w:t>编码方式，高清视频文件支持</w:t>
                  </w:r>
                  <w:r>
                    <w:rPr>
                      <w:sz w:val="21"/>
                    </w:rPr>
                    <w:t>MP4</w:t>
                  </w:r>
                  <w:r>
                    <w:rPr>
                      <w:sz w:val="21"/>
                    </w:rPr>
                    <w:t>格式；</w:t>
                  </w:r>
                </w:p>
                <w:p>
                  <w:pPr>
                    <w:pStyle w:val="null3"/>
                    <w:jc w:val="both"/>
                  </w:pPr>
                  <w:r>
                    <w:rPr>
                      <w:sz w:val="21"/>
                    </w:rPr>
                    <w:t>14.16</w:t>
                  </w:r>
                  <w:r>
                    <w:rPr>
                      <w:sz w:val="21"/>
                    </w:rPr>
                    <w:t>可以软件最小化为悬浮球，点击可弹出各功能模块，并可随意拖动操作；</w:t>
                  </w:r>
                </w:p>
                <w:p>
                  <w:pPr>
                    <w:pStyle w:val="null3"/>
                    <w:jc w:val="both"/>
                  </w:pPr>
                  <w:r>
                    <w:rPr>
                      <w:sz w:val="21"/>
                    </w:rPr>
                    <w:t>14.17</w:t>
                  </w:r>
                  <w:r>
                    <w:rPr>
                      <w:sz w:val="21"/>
                    </w:rPr>
                    <w:t>具有视频录制、永久存储、处理功能，示范操作画面可实时录制或广播画面教学，结束录制后，可以直接点击视频进行回放观看；</w:t>
                  </w:r>
                </w:p>
                <w:p>
                  <w:pPr>
                    <w:pStyle w:val="null3"/>
                    <w:jc w:val="both"/>
                  </w:pPr>
                  <w:r>
                    <w:rPr>
                      <w:sz w:val="21"/>
                    </w:rPr>
                    <w:t>14.18</w:t>
                  </w:r>
                  <w:r>
                    <w:rPr>
                      <w:sz w:val="21"/>
                    </w:rPr>
                    <w:t>在广播教学时可以切换工位学生画面信息，以便于教学讲解，且可在顶部显示工位名称。</w:t>
                  </w:r>
                </w:p>
                <w:p>
                  <w:pPr>
                    <w:pStyle w:val="null3"/>
                    <w:jc w:val="both"/>
                  </w:pPr>
                  <w:r>
                    <w:rPr>
                      <w:sz w:val="21"/>
                    </w:rPr>
                    <w:t>14.19</w:t>
                  </w:r>
                  <w:r>
                    <w:rPr>
                      <w:sz w:val="21"/>
                    </w:rPr>
                    <w:t>可以双向书写，</w:t>
                  </w:r>
                  <w:r>
                    <w:rPr>
                      <w:sz w:val="21"/>
                    </w:rPr>
                    <w:t>PC</w:t>
                  </w:r>
                  <w:r>
                    <w:rPr>
                      <w:sz w:val="21"/>
                    </w:rPr>
                    <w:t>端进行画面批注时，教师端屏幕画面将同步显示批注信息到学生端。</w:t>
                  </w:r>
                </w:p>
                <w:p>
                  <w:pPr>
                    <w:pStyle w:val="null3"/>
                    <w:jc w:val="both"/>
                  </w:pPr>
                  <w:r>
                    <w:rPr>
                      <w:sz w:val="21"/>
                    </w:rPr>
                    <w:t>14.20</w:t>
                  </w:r>
                  <w:r>
                    <w:rPr>
                      <w:sz w:val="21"/>
                    </w:rPr>
                    <w:t>支持对当前屏幕进行批注且截图，系统提供画笔、文字编辑、方</w:t>
                  </w:r>
                  <w:r>
                    <w:rPr>
                      <w:sz w:val="21"/>
                    </w:rPr>
                    <w:t>/</w:t>
                  </w:r>
                  <w:r>
                    <w:rPr>
                      <w:sz w:val="21"/>
                    </w:rPr>
                    <w:t>圆框标注等工具。</w:t>
                  </w:r>
                </w:p>
                <w:p>
                  <w:pPr>
                    <w:pStyle w:val="null3"/>
                    <w:jc w:val="both"/>
                  </w:pPr>
                  <w:r>
                    <w:rPr>
                      <w:sz w:val="21"/>
                    </w:rPr>
                    <w:t>14.21</w:t>
                  </w:r>
                  <w:r>
                    <w:rPr>
                      <w:sz w:val="21"/>
                    </w:rPr>
                    <w:t>可以获取教师端采集的音频信息，示教时声画同步。</w:t>
                  </w:r>
                </w:p>
                <w:p>
                  <w:pPr>
                    <w:pStyle w:val="null3"/>
                    <w:jc w:val="both"/>
                  </w:pPr>
                  <w:r>
                    <w:rPr>
                      <w:sz w:val="21"/>
                    </w:rPr>
                    <w:t>14.22</w:t>
                  </w:r>
                  <w:r>
                    <w:rPr>
                      <w:sz w:val="21"/>
                    </w:rPr>
                    <w:t>可对视频和图片文件列表进行切换，支持对视频和图片的下载、修改、批量删除功能；</w:t>
                  </w:r>
                </w:p>
                <w:p>
                  <w:pPr>
                    <w:pStyle w:val="null3"/>
                    <w:jc w:val="both"/>
                  </w:pPr>
                  <w:r>
                    <w:rPr>
                      <w:sz w:val="21"/>
                    </w:rPr>
                    <w:t>14.23</w:t>
                  </w:r>
                  <w:r>
                    <w:rPr>
                      <w:sz w:val="21"/>
                    </w:rPr>
                    <w:t>工位监看时可以显示工位画面，可以同屏显示单画面，双画面，三画面，四画面，六画面，十二画面，二十四画面布局；</w:t>
                  </w:r>
                </w:p>
                <w:p>
                  <w:pPr>
                    <w:pStyle w:val="null3"/>
                    <w:jc w:val="both"/>
                  </w:pPr>
                  <w:r>
                    <w:rPr>
                      <w:sz w:val="21"/>
                    </w:rPr>
                    <w:t>14.24</w:t>
                  </w:r>
                  <w:r>
                    <w:rPr>
                      <w:sz w:val="21"/>
                    </w:rPr>
                    <w:t>可以创建随堂练习和课后练习，便于教学；</w:t>
                  </w:r>
                </w:p>
                <w:p>
                  <w:pPr>
                    <w:pStyle w:val="null3"/>
                    <w:jc w:val="both"/>
                  </w:pPr>
                  <w:r>
                    <w:rPr>
                      <w:sz w:val="21"/>
                    </w:rPr>
                    <w:t>14.25</w:t>
                  </w:r>
                  <w:r>
                    <w:rPr>
                      <w:sz w:val="21"/>
                    </w:rPr>
                    <w:t>可以设置练习课题名称，练习时间，可以设置练习时间。当设置课后练习时，可以设置提交时限；</w:t>
                  </w:r>
                </w:p>
                <w:p>
                  <w:pPr>
                    <w:pStyle w:val="null3"/>
                    <w:jc w:val="both"/>
                  </w:pPr>
                  <w:r>
                    <w:rPr>
                      <w:sz w:val="21"/>
                    </w:rPr>
                    <w:t>14.26</w:t>
                  </w:r>
                  <w:r>
                    <w:rPr>
                      <w:sz w:val="21"/>
                    </w:rPr>
                    <w:t>支持查看设备工位号、工位名称、状态、剩余空间、</w:t>
                  </w:r>
                  <w:r>
                    <w:rPr>
                      <w:sz w:val="21"/>
                    </w:rPr>
                    <w:t>IP</w:t>
                  </w:r>
                  <w:r>
                    <w:rPr>
                      <w:sz w:val="21"/>
                    </w:rPr>
                    <w:t>地址、视频设置、版本号等信息，且可对设备进行增删的操作；</w:t>
                  </w:r>
                </w:p>
                <w:p>
                  <w:pPr>
                    <w:pStyle w:val="null3"/>
                    <w:jc w:val="both"/>
                  </w:pPr>
                  <w:r>
                    <w:rPr>
                      <w:sz w:val="21"/>
                    </w:rPr>
                    <w:t>14.27</w:t>
                  </w:r>
                  <w:r>
                    <w:rPr>
                      <w:sz w:val="21"/>
                    </w:rPr>
                    <w:t>支持远程控制摄像机设备，可根据摄像机的特性，进行放大缩小、对焦、云台等功能控制；</w:t>
                  </w:r>
                </w:p>
                <w:p>
                  <w:pPr>
                    <w:pStyle w:val="null3"/>
                    <w:jc w:val="both"/>
                  </w:pPr>
                  <w:r>
                    <w:rPr>
                      <w:sz w:val="21"/>
                    </w:rPr>
                    <w:t>14.28</w:t>
                  </w:r>
                  <w:r>
                    <w:rPr>
                      <w:sz w:val="21"/>
                    </w:rPr>
                    <w:t>支持工位观看时录制所有工位的视频，结束录制时可进行视频回看，并通过工位号进行切换画面。</w:t>
                  </w:r>
                </w:p>
                <w:p>
                  <w:pPr>
                    <w:pStyle w:val="null3"/>
                    <w:jc w:val="both"/>
                  </w:pPr>
                  <w:r>
                    <w:rPr>
                      <w:sz w:val="21"/>
                    </w:rPr>
                    <w:t>14.29</w:t>
                  </w:r>
                  <w:r>
                    <w:rPr>
                      <w:sz w:val="21"/>
                    </w:rPr>
                    <w:t>工位观看时可点击工位号进行切换画面，或拖动工位图标进行画面切换。</w:t>
                  </w:r>
                </w:p>
                <w:p>
                  <w:pPr>
                    <w:pStyle w:val="null3"/>
                    <w:jc w:val="both"/>
                  </w:pPr>
                  <w:r>
                    <w:rPr>
                      <w:sz w:val="21"/>
                    </w:rPr>
                    <w:t>14.30</w:t>
                  </w:r>
                  <w:r>
                    <w:rPr>
                      <w:sz w:val="21"/>
                    </w:rPr>
                    <w:t>可任意选择工位，将画面进行广播给其他学生工位端进行查看；</w:t>
                  </w:r>
                </w:p>
                <w:p>
                  <w:pPr>
                    <w:pStyle w:val="null3"/>
                    <w:jc w:val="both"/>
                  </w:pPr>
                  <w:r>
                    <w:rPr>
                      <w:sz w:val="21"/>
                    </w:rPr>
                    <w:t>14.31</w:t>
                  </w:r>
                  <w:r>
                    <w:rPr>
                      <w:sz w:val="21"/>
                    </w:rPr>
                    <w:t>广播教学中可以将录制的视频和截图保存至教学资源。</w:t>
                  </w:r>
                </w:p>
                <w:p>
                  <w:pPr>
                    <w:pStyle w:val="null3"/>
                    <w:jc w:val="both"/>
                  </w:pPr>
                  <w:r>
                    <w:rPr>
                      <w:sz w:val="21"/>
                    </w:rPr>
                    <w:t>14.32</w:t>
                  </w:r>
                  <w:r>
                    <w:rPr>
                      <w:sz w:val="21"/>
                    </w:rPr>
                    <w:t>教学资源可查看教学时所录制视频和截图，点击视频查看还可关联查看录制时所截的图片，便于查找相关图片。</w:t>
                  </w:r>
                </w:p>
                <w:p>
                  <w:pPr>
                    <w:pStyle w:val="null3"/>
                    <w:jc w:val="both"/>
                  </w:pPr>
                  <w:r>
                    <w:rPr>
                      <w:sz w:val="21"/>
                    </w:rPr>
                    <w:t>14.33</w:t>
                  </w:r>
                  <w:r>
                    <w:rPr>
                      <w:sz w:val="21"/>
                    </w:rPr>
                    <w:t>工位观看时可形成工位资源，点击查看相关视频</w:t>
                  </w:r>
                </w:p>
                <w:p>
                  <w:pPr>
                    <w:pStyle w:val="null3"/>
                    <w:jc w:val="both"/>
                  </w:pPr>
                  <w:r>
                    <w:rPr>
                      <w:sz w:val="21"/>
                    </w:rPr>
                    <w:t>14.34</w:t>
                  </w:r>
                  <w:r>
                    <w:rPr>
                      <w:sz w:val="21"/>
                    </w:rPr>
                    <w:t>可设置课后作业，具有提交时间限制可修改课后练习提交有效时间段，修改后允许延长或缩短作业时间；</w:t>
                  </w:r>
                </w:p>
                <w:p>
                  <w:pPr>
                    <w:pStyle w:val="null3"/>
                    <w:jc w:val="both"/>
                  </w:pPr>
                  <w:r>
                    <w:rPr>
                      <w:sz w:val="21"/>
                    </w:rPr>
                    <w:t>15.</w:t>
                  </w:r>
                  <w:r>
                    <w:rPr>
                      <w:sz w:val="21"/>
                    </w:rPr>
                    <w:t>数量：</w:t>
                  </w:r>
                  <w:r>
                    <w:rPr>
                      <w:sz w:val="21"/>
                    </w:rPr>
                    <w:t>1</w:t>
                  </w:r>
                  <w:r>
                    <w:rPr>
                      <w:sz w:val="21"/>
                    </w:rPr>
                    <w:t>套。</w:t>
                  </w:r>
                </w:p>
                <w:p>
                  <w:pPr>
                    <w:pStyle w:val="null3"/>
                    <w:jc w:val="both"/>
                  </w:pPr>
                  <w:r>
                    <w:rPr>
                      <w:sz w:val="21"/>
                    </w:rPr>
                    <w:t>十、音频采集</w:t>
                  </w:r>
                </w:p>
                <w:p>
                  <w:pPr>
                    <w:pStyle w:val="null3"/>
                    <w:jc w:val="both"/>
                  </w:pPr>
                  <w:r>
                    <w:rPr>
                      <w:sz w:val="21"/>
                    </w:rPr>
                    <w:t>1.USB</w:t>
                  </w:r>
                  <w:r>
                    <w:rPr>
                      <w:sz w:val="21"/>
                    </w:rPr>
                    <w:t>无线麦克风，可选配领夹或头戴式咪头，</w:t>
                  </w:r>
                  <w:r>
                    <w:rPr>
                      <w:sz w:val="21"/>
                    </w:rPr>
                    <w:t>UHF</w:t>
                  </w:r>
                  <w:r>
                    <w:rPr>
                      <w:sz w:val="21"/>
                    </w:rPr>
                    <w:t>信号传输，体积小巧，便于随身携带教学；</w:t>
                  </w:r>
                </w:p>
                <w:p>
                  <w:pPr>
                    <w:pStyle w:val="null3"/>
                    <w:jc w:val="both"/>
                  </w:pPr>
                  <w:r>
                    <w:rPr>
                      <w:sz w:val="21"/>
                    </w:rPr>
                    <w:t>2.</w:t>
                  </w:r>
                  <w:r>
                    <w:rPr>
                      <w:sz w:val="21"/>
                    </w:rPr>
                    <w:t>指向性：心型指向；</w:t>
                  </w:r>
                </w:p>
                <w:p>
                  <w:pPr>
                    <w:pStyle w:val="null3"/>
                    <w:jc w:val="both"/>
                  </w:pPr>
                  <w:r>
                    <w:rPr>
                      <w:sz w:val="21"/>
                    </w:rPr>
                    <w:t>3.</w:t>
                  </w:r>
                  <w:r>
                    <w:rPr>
                      <w:sz w:val="21"/>
                    </w:rPr>
                    <w:t>信噪比：≥</w:t>
                  </w:r>
                  <w:r>
                    <w:rPr>
                      <w:sz w:val="21"/>
                    </w:rPr>
                    <w:t>85dB</w:t>
                  </w:r>
                  <w:r>
                    <w:rPr>
                      <w:sz w:val="21"/>
                    </w:rPr>
                    <w:t>；</w:t>
                  </w:r>
                </w:p>
                <w:p>
                  <w:pPr>
                    <w:pStyle w:val="null3"/>
                    <w:jc w:val="both"/>
                  </w:pPr>
                  <w:r>
                    <w:rPr>
                      <w:sz w:val="21"/>
                    </w:rPr>
                    <w:t>4.</w:t>
                  </w:r>
                  <w:r>
                    <w:rPr>
                      <w:sz w:val="21"/>
                    </w:rPr>
                    <w:t>频响范围：</w:t>
                  </w:r>
                  <w:r>
                    <w:rPr>
                      <w:sz w:val="21"/>
                    </w:rPr>
                    <w:t>60Hz-15KHz</w:t>
                  </w:r>
                  <w:r>
                    <w:rPr>
                      <w:sz w:val="21"/>
                    </w:rPr>
                    <w:t>；</w:t>
                  </w:r>
                </w:p>
                <w:p>
                  <w:pPr>
                    <w:pStyle w:val="null3"/>
                    <w:jc w:val="both"/>
                  </w:pPr>
                  <w:r>
                    <w:rPr>
                      <w:sz w:val="21"/>
                    </w:rPr>
                    <w:t>5.</w:t>
                  </w:r>
                  <w:r>
                    <w:rPr>
                      <w:sz w:val="21"/>
                    </w:rPr>
                    <w:t>供电方式：发射器双电池槽设计，五号电池供电；</w:t>
                  </w:r>
                </w:p>
                <w:p>
                  <w:pPr>
                    <w:pStyle w:val="null3"/>
                    <w:jc w:val="both"/>
                  </w:pPr>
                  <w:r>
                    <w:rPr>
                      <w:sz w:val="21"/>
                    </w:rPr>
                    <w:t>6.</w:t>
                  </w:r>
                  <w:r>
                    <w:rPr>
                      <w:sz w:val="21"/>
                    </w:rPr>
                    <w:t>数量：</w:t>
                  </w:r>
                  <w:r>
                    <w:rPr>
                      <w:sz w:val="21"/>
                    </w:rPr>
                    <w:t>1</w:t>
                  </w:r>
                  <w:r>
                    <w:rPr>
                      <w:sz w:val="21"/>
                    </w:rPr>
                    <w:t>套。</w:t>
                  </w:r>
                </w:p>
                <w:p>
                  <w:pPr>
                    <w:pStyle w:val="null3"/>
                    <w:jc w:val="both"/>
                  </w:pPr>
                  <w:r>
                    <w:rPr>
                      <w:sz w:val="21"/>
                    </w:rPr>
                    <w:t>十一、学生实训示教终端（含实训室同步录播系统）</w:t>
                  </w:r>
                </w:p>
                <w:p>
                  <w:pPr>
                    <w:pStyle w:val="null3"/>
                    <w:jc w:val="both"/>
                  </w:pPr>
                  <w:r>
                    <w:rPr>
                      <w:sz w:val="21"/>
                    </w:rPr>
                    <w:t>1.</w:t>
                  </w:r>
                  <w:r>
                    <w:rPr>
                      <w:sz w:val="21"/>
                    </w:rPr>
                    <w:t>高度集成：整机一体设计，套件整体为</w:t>
                  </w:r>
                  <w:r>
                    <w:rPr>
                      <w:sz w:val="21"/>
                    </w:rPr>
                    <w:t>1</w:t>
                  </w:r>
                  <w:r>
                    <w:rPr>
                      <w:sz w:val="21"/>
                    </w:rPr>
                    <w:t>块集成触摸屏、</w:t>
                  </w:r>
                  <w:r>
                    <w:rPr>
                      <w:sz w:val="21"/>
                    </w:rPr>
                    <w:t>2</w:t>
                  </w:r>
                  <w:r>
                    <w:rPr>
                      <w:sz w:val="21"/>
                    </w:rPr>
                    <w:t>个高清摄像机、</w:t>
                  </w:r>
                  <w:r>
                    <w:rPr>
                      <w:sz w:val="21"/>
                    </w:rPr>
                    <w:t xml:space="preserve">1 </w:t>
                  </w:r>
                  <w:r>
                    <w:rPr>
                      <w:sz w:val="21"/>
                    </w:rPr>
                    <w:t xml:space="preserve">个 </w:t>
                  </w:r>
                  <w:r>
                    <w:rPr>
                      <w:sz w:val="21"/>
                    </w:rPr>
                    <w:t xml:space="preserve">Android </w:t>
                  </w:r>
                  <w:r>
                    <w:rPr>
                      <w:sz w:val="21"/>
                    </w:rPr>
                    <w:t>操作系统为一体的终端，无任何外漏线材，非摄像机和平板电脑拼装而成；</w:t>
                  </w:r>
                </w:p>
                <w:p>
                  <w:pPr>
                    <w:pStyle w:val="null3"/>
                    <w:jc w:val="both"/>
                  </w:pPr>
                  <w:r>
                    <w:rPr>
                      <w:sz w:val="21"/>
                    </w:rPr>
                    <w:t>2.</w:t>
                  </w:r>
                  <w:r>
                    <w:rPr>
                      <w:sz w:val="21"/>
                    </w:rPr>
                    <w:t>占用空间：整体设计精简小巧，不影响教师正常的实验操作；</w:t>
                  </w:r>
                </w:p>
                <w:p>
                  <w:pPr>
                    <w:pStyle w:val="null3"/>
                    <w:jc w:val="both"/>
                  </w:pPr>
                  <w:r>
                    <w:rPr>
                      <w:sz w:val="21"/>
                    </w:rPr>
                    <w:t>3.</w:t>
                  </w:r>
                  <w:r>
                    <w:rPr>
                      <w:sz w:val="21"/>
                    </w:rPr>
                    <w:t>单关节折叠杆：采用单关节折叠杆，无需旋钮即可在任意角度悬停以调节主摄的高度；</w:t>
                  </w:r>
                </w:p>
                <w:p>
                  <w:pPr>
                    <w:pStyle w:val="null3"/>
                    <w:jc w:val="both"/>
                  </w:pPr>
                  <w:r>
                    <w:rPr>
                      <w:sz w:val="21"/>
                    </w:rPr>
                    <w:t>4.</w:t>
                  </w:r>
                  <w:r>
                    <w:rPr>
                      <w:sz w:val="21"/>
                    </w:rPr>
                    <w:t>主摄：≥</w:t>
                  </w:r>
                  <w:r>
                    <w:rPr>
                      <w:sz w:val="21"/>
                    </w:rPr>
                    <w:t>828</w:t>
                  </w:r>
                  <w:r>
                    <w:rPr>
                      <w:sz w:val="21"/>
                    </w:rPr>
                    <w:t>万像素，支持不低于</w:t>
                  </w:r>
                  <w:r>
                    <w:rPr>
                      <w:sz w:val="21"/>
                    </w:rPr>
                    <w:t>12</w:t>
                  </w:r>
                  <w:r>
                    <w:rPr>
                      <w:sz w:val="21"/>
                    </w:rPr>
                    <w:t>倍光学变焦，支持激光</w:t>
                  </w:r>
                  <w:r>
                    <w:rPr>
                      <w:sz w:val="21"/>
                    </w:rPr>
                    <w:t>TOF</w:t>
                  </w:r>
                  <w:r>
                    <w:rPr>
                      <w:sz w:val="21"/>
                    </w:rPr>
                    <w:t>辅助微距自动聚焦；</w:t>
                  </w:r>
                </w:p>
                <w:p>
                  <w:pPr>
                    <w:pStyle w:val="null3"/>
                    <w:jc w:val="both"/>
                  </w:pPr>
                  <w:r>
                    <w:rPr>
                      <w:sz w:val="21"/>
                    </w:rPr>
                    <w:t>5.</w:t>
                  </w:r>
                  <w:r>
                    <w:rPr>
                      <w:sz w:val="21"/>
                    </w:rPr>
                    <w:t>主摄支持从上往下拍摄，支持两轴摆动调整拍摄角度，每个转轴均具有阻尼设计，角度调整完成后，可保持固定角度和高度拍摄；</w:t>
                  </w:r>
                </w:p>
                <w:p>
                  <w:pPr>
                    <w:pStyle w:val="null3"/>
                    <w:jc w:val="both"/>
                  </w:pPr>
                  <w:r>
                    <w:rPr>
                      <w:sz w:val="21"/>
                    </w:rPr>
                    <w:t>6.</w:t>
                  </w:r>
                  <w:r>
                    <w:rPr>
                      <w:sz w:val="21"/>
                    </w:rPr>
                    <w:t>主摄镜头：具有物理按键，可以实现手动调节光学变焦和手动聚焦，可以锁定画面，便于教学过程的讲解；</w:t>
                  </w:r>
                </w:p>
                <w:p>
                  <w:pPr>
                    <w:pStyle w:val="null3"/>
                    <w:jc w:val="both"/>
                  </w:pPr>
                  <w:r>
                    <w:rPr>
                      <w:sz w:val="21"/>
                    </w:rPr>
                    <w:t>7.</w:t>
                  </w:r>
                  <w:r>
                    <w:rPr>
                      <w:sz w:val="21"/>
                    </w:rPr>
                    <w:t>副摄：从正面拍摄特写操作，支持垂直滑动升降调整拍摄高度，无需旋钮或卡扣即可在行程内保持任意固定高度；</w:t>
                  </w:r>
                </w:p>
                <w:p>
                  <w:pPr>
                    <w:pStyle w:val="null3"/>
                    <w:jc w:val="both"/>
                  </w:pPr>
                  <w:r>
                    <w:rPr>
                      <w:sz w:val="21"/>
                    </w:rPr>
                    <w:t>8.CPU</w:t>
                  </w:r>
                  <w:r>
                    <w:rPr>
                      <w:sz w:val="21"/>
                    </w:rPr>
                    <w:t>：采用 ≥</w:t>
                  </w:r>
                  <w:r>
                    <w:rPr>
                      <w:sz w:val="21"/>
                    </w:rPr>
                    <w:t xml:space="preserve">6 </w:t>
                  </w:r>
                  <w:r>
                    <w:rPr>
                      <w:sz w:val="21"/>
                    </w:rPr>
                    <w:t xml:space="preserve">核高性能 </w:t>
                  </w:r>
                  <w:r>
                    <w:rPr>
                      <w:sz w:val="21"/>
                    </w:rPr>
                    <w:t>CPU</w:t>
                  </w:r>
                  <w:r>
                    <w:rPr>
                      <w:sz w:val="21"/>
                    </w:rPr>
                    <w:t>；操作系统：</w:t>
                  </w:r>
                  <w:r>
                    <w:rPr>
                      <w:sz w:val="21"/>
                    </w:rPr>
                    <w:t>Android 7.0</w:t>
                  </w:r>
                  <w:r>
                    <w:rPr>
                      <w:sz w:val="21"/>
                    </w:rPr>
                    <w:t>或以上；≥</w:t>
                  </w:r>
                  <w:r>
                    <w:rPr>
                      <w:sz w:val="21"/>
                    </w:rPr>
                    <w:t>4GB RAM+256GB ROM</w:t>
                  </w:r>
                  <w:r>
                    <w:rPr>
                      <w:sz w:val="21"/>
                    </w:rPr>
                    <w:t>；</w:t>
                  </w:r>
                </w:p>
                <w:p>
                  <w:pPr>
                    <w:pStyle w:val="null3"/>
                    <w:jc w:val="both"/>
                  </w:pPr>
                  <w:r>
                    <w:rPr>
                      <w:sz w:val="21"/>
                    </w:rPr>
                    <w:t>9.</w:t>
                  </w:r>
                  <w:r>
                    <w:rPr>
                      <w:sz w:val="21"/>
                    </w:rPr>
                    <w:t>具有 ≥</w:t>
                  </w:r>
                  <w:r>
                    <w:rPr>
                      <w:sz w:val="21"/>
                    </w:rPr>
                    <w:t>11.6</w:t>
                  </w:r>
                  <w:r>
                    <w:rPr>
                      <w:sz w:val="21"/>
                    </w:rPr>
                    <w:t>寸</w:t>
                  </w:r>
                  <w:r>
                    <w:rPr>
                      <w:sz w:val="21"/>
                    </w:rPr>
                    <w:t xml:space="preserve">1080P </w:t>
                  </w:r>
                  <w:r>
                    <w:rPr>
                      <w:sz w:val="21"/>
                    </w:rPr>
                    <w:t xml:space="preserve">高清 </w:t>
                  </w:r>
                  <w:r>
                    <w:rPr>
                      <w:sz w:val="21"/>
                    </w:rPr>
                    <w:t xml:space="preserve">IPS </w:t>
                  </w:r>
                  <w:r>
                    <w:rPr>
                      <w:sz w:val="21"/>
                    </w:rPr>
                    <w:t xml:space="preserve">触摸屏，支持任意角度翻折悬停，可活动角度≥ </w:t>
                  </w:r>
                  <w:r>
                    <w:rPr>
                      <w:sz w:val="21"/>
                    </w:rPr>
                    <w:t>100</w:t>
                  </w:r>
                  <w:r>
                    <w:rPr>
                      <w:sz w:val="21"/>
                    </w:rPr>
                    <w:t>°。</w:t>
                  </w:r>
                </w:p>
                <w:p>
                  <w:pPr>
                    <w:pStyle w:val="null3"/>
                    <w:jc w:val="both"/>
                  </w:pPr>
                  <w:r>
                    <w:rPr>
                      <w:sz w:val="21"/>
                    </w:rPr>
                    <w:t>10.</w:t>
                  </w:r>
                  <w:r>
                    <w:rPr>
                      <w:sz w:val="21"/>
                    </w:rPr>
                    <w:t>供电管理：满足</w:t>
                  </w:r>
                  <w:r>
                    <w:rPr>
                      <w:sz w:val="21"/>
                    </w:rPr>
                    <w:t>DC</w:t>
                  </w:r>
                  <w:r>
                    <w:rPr>
                      <w:sz w:val="21"/>
                    </w:rPr>
                    <w:t>供电、</w:t>
                  </w:r>
                  <w:r>
                    <w:rPr>
                      <w:sz w:val="21"/>
                    </w:rPr>
                    <w:t>POE</w:t>
                  </w:r>
                  <w:r>
                    <w:rPr>
                      <w:sz w:val="21"/>
                    </w:rPr>
                    <w:t>供电及内置电池供电。</w:t>
                  </w:r>
                </w:p>
                <w:p>
                  <w:pPr>
                    <w:pStyle w:val="null3"/>
                    <w:jc w:val="both"/>
                  </w:pPr>
                  <w:r>
                    <w:rPr>
                      <w:sz w:val="21"/>
                    </w:rPr>
                    <w:t>11.</w:t>
                  </w:r>
                  <w:r>
                    <w:rPr>
                      <w:sz w:val="21"/>
                    </w:rPr>
                    <w:t xml:space="preserve">具有 </w:t>
                  </w:r>
                  <w:r>
                    <w:rPr>
                      <w:sz w:val="21"/>
                    </w:rPr>
                    <w:t>HDMI</w:t>
                  </w:r>
                  <w:r>
                    <w:rPr>
                      <w:sz w:val="21"/>
                    </w:rPr>
                    <w:t>、</w:t>
                  </w:r>
                  <w:r>
                    <w:rPr>
                      <w:sz w:val="21"/>
                    </w:rPr>
                    <w:t>USB2.0</w:t>
                  </w:r>
                  <w:r>
                    <w:rPr>
                      <w:sz w:val="21"/>
                    </w:rPr>
                    <w:t>、</w:t>
                  </w:r>
                  <w:r>
                    <w:rPr>
                      <w:sz w:val="21"/>
                    </w:rPr>
                    <w:t>USB3.0</w:t>
                  </w:r>
                  <w:r>
                    <w:rPr>
                      <w:sz w:val="21"/>
                    </w:rPr>
                    <w:t>、</w:t>
                  </w:r>
                  <w:r>
                    <w:rPr>
                      <w:sz w:val="21"/>
                    </w:rPr>
                    <w:t xml:space="preserve">POE </w:t>
                  </w:r>
                  <w:r>
                    <w:rPr>
                      <w:sz w:val="21"/>
                    </w:rPr>
                    <w:t>网口、</w:t>
                  </w:r>
                  <w:r>
                    <w:rPr>
                      <w:sz w:val="21"/>
                    </w:rPr>
                    <w:t xml:space="preserve">DC12~13V </w:t>
                  </w:r>
                  <w:r>
                    <w:rPr>
                      <w:sz w:val="21"/>
                    </w:rPr>
                    <w:t>宽电压充电口、</w:t>
                  </w:r>
                  <w:r>
                    <w:rPr>
                      <w:sz w:val="21"/>
                    </w:rPr>
                    <w:t xml:space="preserve">typeC </w:t>
                  </w:r>
                  <w:r>
                    <w:rPr>
                      <w:sz w:val="21"/>
                    </w:rPr>
                    <w:t>调试口、</w:t>
                  </w:r>
                  <w:r>
                    <w:rPr>
                      <w:sz w:val="21"/>
                    </w:rPr>
                    <w:t xml:space="preserve">reset </w:t>
                  </w:r>
                  <w:r>
                    <w:rPr>
                      <w:sz w:val="21"/>
                    </w:rPr>
                    <w:t>键、</w:t>
                  </w:r>
                  <w:r>
                    <w:rPr>
                      <w:sz w:val="21"/>
                    </w:rPr>
                    <w:t xml:space="preserve">3.5 </w:t>
                  </w:r>
                  <w:r>
                    <w:rPr>
                      <w:sz w:val="21"/>
                    </w:rPr>
                    <w:t>音频监听口、</w:t>
                  </w:r>
                  <w:r>
                    <w:rPr>
                      <w:sz w:val="21"/>
                    </w:rPr>
                    <w:t>TF</w:t>
                  </w:r>
                  <w:r>
                    <w:rPr>
                      <w:sz w:val="21"/>
                    </w:rPr>
                    <w:t>卡插槽；</w:t>
                  </w:r>
                </w:p>
                <w:p>
                  <w:pPr>
                    <w:pStyle w:val="null3"/>
                    <w:jc w:val="both"/>
                  </w:pPr>
                  <w:r>
                    <w:rPr>
                      <w:sz w:val="21"/>
                    </w:rPr>
                    <w:t>12.</w:t>
                  </w:r>
                  <w:r>
                    <w:rPr>
                      <w:sz w:val="21"/>
                    </w:rPr>
                    <w:t xml:space="preserve">支持通过 </w:t>
                  </w:r>
                  <w:r>
                    <w:rPr>
                      <w:sz w:val="21"/>
                    </w:rPr>
                    <w:t xml:space="preserve">typeC </w:t>
                  </w:r>
                  <w:r>
                    <w:rPr>
                      <w:sz w:val="21"/>
                    </w:rPr>
                    <w:t xml:space="preserve">进行调试，将设备的操作界面实时显示在调试电脑 上；支持通过 </w:t>
                  </w:r>
                  <w:r>
                    <w:rPr>
                      <w:sz w:val="21"/>
                    </w:rPr>
                    <w:t xml:space="preserve">USB </w:t>
                  </w:r>
                  <w:r>
                    <w:rPr>
                      <w:sz w:val="21"/>
                    </w:rPr>
                    <w:t xml:space="preserve">接口外接 </w:t>
                  </w:r>
                  <w:r>
                    <w:rPr>
                      <w:sz w:val="21"/>
                    </w:rPr>
                    <w:t xml:space="preserve">USB </w:t>
                  </w:r>
                  <w:r>
                    <w:rPr>
                      <w:sz w:val="21"/>
                    </w:rPr>
                    <w:t>摄像机，进行多画面拓展。</w:t>
                  </w:r>
                </w:p>
                <w:p>
                  <w:pPr>
                    <w:pStyle w:val="null3"/>
                    <w:jc w:val="both"/>
                  </w:pPr>
                  <w:r>
                    <w:rPr>
                      <w:sz w:val="21"/>
                    </w:rPr>
                    <w:t>13.</w:t>
                  </w:r>
                  <w:r>
                    <w:rPr>
                      <w:sz w:val="21"/>
                    </w:rPr>
                    <w:t>内置无线模块接口，支持拓展终端机通过</w:t>
                  </w:r>
                  <w:r>
                    <w:rPr>
                      <w:sz w:val="21"/>
                    </w:rPr>
                    <w:t>WIFI</w:t>
                  </w:r>
                  <w:r>
                    <w:rPr>
                      <w:sz w:val="21"/>
                    </w:rPr>
                    <w:t>连接网络示教。</w:t>
                  </w:r>
                </w:p>
                <w:p>
                  <w:pPr>
                    <w:pStyle w:val="null3"/>
                    <w:jc w:val="both"/>
                  </w:pPr>
                  <w:r>
                    <w:rPr>
                      <w:sz w:val="21"/>
                    </w:rPr>
                    <w:t>14.</w:t>
                  </w:r>
                  <w:r>
                    <w:rPr>
                      <w:sz w:val="21"/>
                    </w:rPr>
                    <w:t>设备应自带流媒体服务，支持外部系统仅需和相当于或优于的</w:t>
                  </w:r>
                  <w:r>
                    <w:rPr>
                      <w:sz w:val="21"/>
                    </w:rPr>
                    <w:t>Android</w:t>
                  </w:r>
                  <w:r>
                    <w:rPr>
                      <w:sz w:val="21"/>
                    </w:rPr>
                    <w:t>系统一个</w:t>
                  </w:r>
                  <w:r>
                    <w:rPr>
                      <w:sz w:val="21"/>
                    </w:rPr>
                    <w:t>IP</w:t>
                  </w:r>
                  <w:r>
                    <w:rPr>
                      <w:sz w:val="21"/>
                    </w:rPr>
                    <w:t>通信即可分别获得主摄和副摄的视频流，画面可实时在智能交互教学平台上显示，方便教学。</w:t>
                  </w:r>
                </w:p>
                <w:p>
                  <w:pPr>
                    <w:pStyle w:val="null3"/>
                    <w:jc w:val="both"/>
                  </w:pPr>
                  <w:r>
                    <w:rPr>
                      <w:sz w:val="21"/>
                    </w:rPr>
                    <w:t>15.</w:t>
                  </w:r>
                  <w:r>
                    <w:rPr>
                      <w:sz w:val="21"/>
                    </w:rPr>
                    <w:t>铝边木板，可放下终端套件和电源适配器，网线等器材</w:t>
                  </w:r>
                </w:p>
                <w:p>
                  <w:pPr>
                    <w:pStyle w:val="null3"/>
                    <w:jc w:val="both"/>
                  </w:pPr>
                  <w:r>
                    <w:rPr>
                      <w:sz w:val="21"/>
                    </w:rPr>
                    <w:t>16.</w:t>
                  </w:r>
                  <w:r>
                    <w:rPr>
                      <w:sz w:val="21"/>
                    </w:rPr>
                    <w:t>互动实训学生软件</w:t>
                  </w:r>
                </w:p>
                <w:p>
                  <w:pPr>
                    <w:pStyle w:val="null3"/>
                    <w:jc w:val="both"/>
                  </w:pPr>
                  <w:r>
                    <w:rPr>
                      <w:sz w:val="21"/>
                    </w:rPr>
                    <w:t>1)</w:t>
                  </w:r>
                  <w:r>
                    <w:rPr>
                      <w:sz w:val="21"/>
                    </w:rPr>
                    <w:t>多路相机接入：支持接入</w:t>
                  </w:r>
                  <w:r>
                    <w:rPr>
                      <w:sz w:val="21"/>
                    </w:rPr>
                    <w:t>2</w:t>
                  </w:r>
                  <w:r>
                    <w:rPr>
                      <w:sz w:val="21"/>
                    </w:rPr>
                    <w:t>路</w:t>
                  </w:r>
                  <w:r>
                    <w:rPr>
                      <w:sz w:val="21"/>
                    </w:rPr>
                    <w:t>1080P</w:t>
                  </w:r>
                  <w:r>
                    <w:rPr>
                      <w:sz w:val="21"/>
                    </w:rPr>
                    <w:t>高清摄像机，支持标准</w:t>
                  </w:r>
                  <w:r>
                    <w:rPr>
                      <w:sz w:val="21"/>
                    </w:rPr>
                    <w:t>RTSP</w:t>
                  </w:r>
                  <w:r>
                    <w:rPr>
                      <w:sz w:val="21"/>
                    </w:rPr>
                    <w:t>协议，支持同时接入</w:t>
                  </w:r>
                  <w:r>
                    <w:rPr>
                      <w:sz w:val="21"/>
                    </w:rPr>
                    <w:t>1080P</w:t>
                  </w:r>
                  <w:r>
                    <w:rPr>
                      <w:sz w:val="21"/>
                    </w:rPr>
                    <w:t>主流和</w:t>
                  </w:r>
                  <w:r>
                    <w:rPr>
                      <w:sz w:val="21"/>
                    </w:rPr>
                    <w:t>480P</w:t>
                  </w:r>
                  <w:r>
                    <w:rPr>
                      <w:sz w:val="21"/>
                    </w:rPr>
                    <w:t>辅流。</w:t>
                  </w:r>
                </w:p>
                <w:p>
                  <w:pPr>
                    <w:pStyle w:val="null3"/>
                    <w:jc w:val="both"/>
                  </w:pPr>
                  <w:r>
                    <w:rPr>
                      <w:sz w:val="21"/>
                    </w:rPr>
                    <w:t>2)</w:t>
                  </w:r>
                  <w:r>
                    <w:rPr>
                      <w:sz w:val="21"/>
                    </w:rPr>
                    <w:t>无线配置：支持双网卡管理，支持无线</w:t>
                  </w:r>
                  <w:r>
                    <w:rPr>
                      <w:sz w:val="21"/>
                    </w:rPr>
                    <w:t>wifi</w:t>
                  </w:r>
                  <w:r>
                    <w:rPr>
                      <w:sz w:val="21"/>
                    </w:rPr>
                    <w:t>和有线</w:t>
                  </w:r>
                  <w:r>
                    <w:rPr>
                      <w:sz w:val="21"/>
                    </w:rPr>
                    <w:t>RJ45</w:t>
                  </w:r>
                  <w:r>
                    <w:rPr>
                      <w:sz w:val="21"/>
                    </w:rPr>
                    <w:t>双模同时连接。</w:t>
                  </w:r>
                </w:p>
                <w:p>
                  <w:pPr>
                    <w:pStyle w:val="null3"/>
                    <w:jc w:val="both"/>
                  </w:pPr>
                  <w:r>
                    <w:rPr>
                      <w:sz w:val="21"/>
                    </w:rPr>
                    <w:t>3)</w:t>
                  </w:r>
                  <w:r>
                    <w:rPr>
                      <w:sz w:val="21"/>
                    </w:rPr>
                    <w:t>相机画面无线投屏：支持与教室</w:t>
                  </w:r>
                  <w:r>
                    <w:rPr>
                      <w:sz w:val="21"/>
                    </w:rPr>
                    <w:t>PC</w:t>
                  </w:r>
                  <w:r>
                    <w:rPr>
                      <w:sz w:val="21"/>
                    </w:rPr>
                    <w:t>端连接，通过</w:t>
                  </w:r>
                  <w:r>
                    <w:rPr>
                      <w:sz w:val="21"/>
                    </w:rPr>
                    <w:t>wifi</w:t>
                  </w:r>
                  <w:r>
                    <w:rPr>
                      <w:sz w:val="21"/>
                    </w:rPr>
                    <w:t>局域网或有线局域网均可实时将本地摄像机画面传输至教室</w:t>
                  </w:r>
                  <w:r>
                    <w:rPr>
                      <w:sz w:val="21"/>
                    </w:rPr>
                    <w:t>PC</w:t>
                  </w:r>
                  <w:r>
                    <w:rPr>
                      <w:sz w:val="21"/>
                    </w:rPr>
                    <w:t>端，并结合</w:t>
                  </w:r>
                  <w:r>
                    <w:rPr>
                      <w:sz w:val="21"/>
                    </w:rPr>
                    <w:t>PC</w:t>
                  </w:r>
                  <w:r>
                    <w:rPr>
                      <w:sz w:val="21"/>
                    </w:rPr>
                    <w:t>端软件实现大屏画面投送。</w:t>
                  </w:r>
                </w:p>
                <w:p>
                  <w:pPr>
                    <w:pStyle w:val="null3"/>
                    <w:jc w:val="both"/>
                  </w:pPr>
                  <w:r>
                    <w:rPr>
                      <w:sz w:val="21"/>
                    </w:rPr>
                    <w:t>4)</w:t>
                  </w:r>
                  <w:r>
                    <w:rPr>
                      <w:sz w:val="21"/>
                    </w:rPr>
                    <w:t>低延迟投屏：支持通过较低的延迟实现向</w:t>
                  </w:r>
                  <w:r>
                    <w:rPr>
                      <w:sz w:val="21"/>
                    </w:rPr>
                    <w:t>PC</w:t>
                  </w:r>
                  <w:r>
                    <w:rPr>
                      <w:sz w:val="21"/>
                    </w:rPr>
                    <w:t>端进行画面投送，使</w:t>
                  </w:r>
                  <w:r>
                    <w:rPr>
                      <w:sz w:val="21"/>
                    </w:rPr>
                    <w:t>PC</w:t>
                  </w:r>
                  <w:r>
                    <w:rPr>
                      <w:sz w:val="21"/>
                    </w:rPr>
                    <w:t>端和本地端不产生明显的不同步，且各画面之间也不产生明显的不同步现象。</w:t>
                  </w:r>
                </w:p>
                <w:p>
                  <w:pPr>
                    <w:pStyle w:val="null3"/>
                    <w:jc w:val="both"/>
                  </w:pPr>
                  <w:r>
                    <w:rPr>
                      <w:sz w:val="21"/>
                    </w:rPr>
                    <w:t>5)</w:t>
                  </w:r>
                  <w:r>
                    <w:rPr>
                      <w:sz w:val="21"/>
                    </w:rPr>
                    <w:t>低延时本地预览：支持在示教终端上进行本地摄像机预览，支持小窗口</w:t>
                  </w:r>
                  <w:r>
                    <w:rPr>
                      <w:sz w:val="21"/>
                    </w:rPr>
                    <w:t>480P</w:t>
                  </w:r>
                  <w:r>
                    <w:rPr>
                      <w:sz w:val="21"/>
                    </w:rPr>
                    <w:t>低延时预览。</w:t>
                  </w:r>
                </w:p>
                <w:p>
                  <w:pPr>
                    <w:pStyle w:val="null3"/>
                    <w:jc w:val="both"/>
                  </w:pPr>
                  <w:r>
                    <w:rPr>
                      <w:sz w:val="21"/>
                    </w:rPr>
                    <w:t>6)</w:t>
                  </w:r>
                  <w:r>
                    <w:rPr>
                      <w:sz w:val="21"/>
                    </w:rPr>
                    <w:t>全屏预览：用户可根据需要，随时将任一画面放大至全屏进行预览，在全屏预览时系统自动切换至</w:t>
                  </w:r>
                  <w:r>
                    <w:rPr>
                      <w:sz w:val="21"/>
                    </w:rPr>
                    <w:t>1080P</w:t>
                  </w:r>
                  <w:r>
                    <w:rPr>
                      <w:sz w:val="21"/>
                    </w:rPr>
                    <w:t>高清视频流，并实现同步的低延迟预览，播放延迟不大于</w:t>
                  </w:r>
                  <w:r>
                    <w:rPr>
                      <w:sz w:val="21"/>
                    </w:rPr>
                    <w:t>0.5</w:t>
                  </w:r>
                  <w:r>
                    <w:rPr>
                      <w:sz w:val="21"/>
                    </w:rPr>
                    <w:t>秒。</w:t>
                  </w:r>
                </w:p>
                <w:p>
                  <w:pPr>
                    <w:pStyle w:val="null3"/>
                    <w:jc w:val="both"/>
                  </w:pPr>
                  <w:r>
                    <w:rPr>
                      <w:sz w:val="21"/>
                    </w:rPr>
                    <w:t>7)</w:t>
                  </w:r>
                  <w:r>
                    <w:rPr>
                      <w:sz w:val="21"/>
                    </w:rPr>
                    <w:t>镜头控制：支持对摄像机镜头画面进行放大、缩小和对焦微调</w:t>
                  </w:r>
                </w:p>
                <w:p>
                  <w:pPr>
                    <w:pStyle w:val="null3"/>
                    <w:jc w:val="both"/>
                  </w:pPr>
                  <w:r>
                    <w:rPr>
                      <w:sz w:val="21"/>
                    </w:rPr>
                    <w:t>8)</w:t>
                  </w:r>
                  <w:r>
                    <w:rPr>
                      <w:sz w:val="21"/>
                    </w:rPr>
                    <w:t>高清多通道录制：支持对接入的多个摄像机同时进行视频录制，并可在本地点播录制视频，支持本地化录制，不受</w:t>
                  </w:r>
                  <w:r>
                    <w:rPr>
                      <w:sz w:val="21"/>
                    </w:rPr>
                    <w:t>wifi</w:t>
                  </w:r>
                  <w:r>
                    <w:rPr>
                      <w:sz w:val="21"/>
                    </w:rPr>
                    <w:t>网络信号影响。</w:t>
                  </w:r>
                </w:p>
                <w:p>
                  <w:pPr>
                    <w:pStyle w:val="null3"/>
                    <w:jc w:val="both"/>
                  </w:pPr>
                  <w:r>
                    <w:rPr>
                      <w:sz w:val="21"/>
                    </w:rPr>
                    <w:t>9)</w:t>
                  </w:r>
                  <w:r>
                    <w:rPr>
                      <w:sz w:val="21"/>
                    </w:rPr>
                    <w:t>视频上传：可将本地录制的视频上传至</w:t>
                  </w:r>
                  <w:r>
                    <w:rPr>
                      <w:sz w:val="21"/>
                    </w:rPr>
                    <w:t>PC</w:t>
                  </w:r>
                  <w:r>
                    <w:rPr>
                      <w:sz w:val="21"/>
                    </w:rPr>
                    <w:t>端或平台端，上传时可命名文件名，以避免</w:t>
                  </w:r>
                  <w:r>
                    <w:rPr>
                      <w:sz w:val="21"/>
                    </w:rPr>
                    <w:t>PC</w:t>
                  </w:r>
                  <w:r>
                    <w:rPr>
                      <w:sz w:val="21"/>
                    </w:rPr>
                    <w:t>端用户混淆多个视频。</w:t>
                  </w:r>
                </w:p>
                <w:p>
                  <w:pPr>
                    <w:pStyle w:val="null3"/>
                    <w:jc w:val="both"/>
                  </w:pPr>
                  <w:r>
                    <w:rPr>
                      <w:sz w:val="21"/>
                    </w:rPr>
                    <w:t>10)</w:t>
                  </w:r>
                  <w:r>
                    <w:rPr>
                      <w:sz w:val="21"/>
                    </w:rPr>
                    <w:t>视频下载：可将本地录制的视频下载至</w:t>
                  </w:r>
                  <w:r>
                    <w:rPr>
                      <w:sz w:val="21"/>
                    </w:rPr>
                    <w:t>U</w:t>
                  </w:r>
                  <w:r>
                    <w:rPr>
                      <w:sz w:val="21"/>
                    </w:rPr>
                    <w:t>盘。</w:t>
                  </w:r>
                </w:p>
                <w:p>
                  <w:pPr>
                    <w:pStyle w:val="null3"/>
                    <w:jc w:val="both"/>
                  </w:pPr>
                  <w:r>
                    <w:rPr>
                      <w:sz w:val="21"/>
                    </w:rPr>
                    <w:t>11)</w:t>
                  </w:r>
                  <w:r>
                    <w:rPr>
                      <w:sz w:val="21"/>
                    </w:rPr>
                    <w:t>支持</w:t>
                  </w:r>
                  <w:r>
                    <w:rPr>
                      <w:sz w:val="21"/>
                    </w:rPr>
                    <w:t>PC</w:t>
                  </w:r>
                  <w:r>
                    <w:rPr>
                      <w:sz w:val="21"/>
                    </w:rPr>
                    <w:t>端下发作业任务后，上传本地视频或图片到</w:t>
                  </w:r>
                  <w:r>
                    <w:rPr>
                      <w:sz w:val="21"/>
                    </w:rPr>
                    <w:t>PC</w:t>
                  </w:r>
                  <w:r>
                    <w:rPr>
                      <w:sz w:val="21"/>
                    </w:rPr>
                    <w:t>端</w:t>
                  </w:r>
                </w:p>
                <w:p>
                  <w:pPr>
                    <w:pStyle w:val="null3"/>
                    <w:jc w:val="both"/>
                  </w:pPr>
                  <w:r>
                    <w:rPr>
                      <w:sz w:val="21"/>
                    </w:rPr>
                    <w:t>12)</w:t>
                  </w:r>
                  <w:r>
                    <w:rPr>
                      <w:sz w:val="21"/>
                    </w:rPr>
                    <w:t>支持设置第三方推流直播，可生成观看二维码，在示范教学时可显示直播二维码，手机扫码即可进入直播画面，且声画同步。</w:t>
                  </w:r>
                </w:p>
                <w:p>
                  <w:pPr>
                    <w:pStyle w:val="null3"/>
                    <w:jc w:val="both"/>
                  </w:pPr>
                  <w:r>
                    <w:rPr>
                      <w:sz w:val="21"/>
                    </w:rPr>
                    <w:t>13)</w:t>
                  </w:r>
                  <w:r>
                    <w:rPr>
                      <w:sz w:val="21"/>
                    </w:rPr>
                    <w:t>支持对当前屏幕进行批注且截图，系统提供画笔、文字编辑、方</w:t>
                  </w:r>
                  <w:r>
                    <w:rPr>
                      <w:sz w:val="21"/>
                    </w:rPr>
                    <w:t>/</w:t>
                  </w:r>
                  <w:r>
                    <w:rPr>
                      <w:sz w:val="21"/>
                    </w:rPr>
                    <w:t>圆框标注等工具。且批注信息同步到</w:t>
                  </w:r>
                  <w:r>
                    <w:rPr>
                      <w:sz w:val="21"/>
                    </w:rPr>
                    <w:t>PC</w:t>
                  </w:r>
                  <w:r>
                    <w:rPr>
                      <w:sz w:val="21"/>
                    </w:rPr>
                    <w:t>端。</w:t>
                  </w:r>
                </w:p>
                <w:p>
                  <w:pPr>
                    <w:pStyle w:val="null3"/>
                    <w:jc w:val="both"/>
                  </w:pPr>
                  <w:r>
                    <w:rPr>
                      <w:sz w:val="21"/>
                    </w:rPr>
                    <w:t>17.</w:t>
                  </w:r>
                  <w:r>
                    <w:rPr>
                      <w:sz w:val="21"/>
                    </w:rPr>
                    <w:t>数量：</w:t>
                  </w:r>
                  <w:r>
                    <w:rPr>
                      <w:sz w:val="21"/>
                    </w:rPr>
                    <w:t>3</w:t>
                  </w:r>
                  <w:r>
                    <w:rPr>
                      <w:sz w:val="21"/>
                    </w:rPr>
                    <w:t>套。</w:t>
                  </w:r>
                </w:p>
                <w:p>
                  <w:pPr>
                    <w:pStyle w:val="null3"/>
                    <w:jc w:val="both"/>
                  </w:pPr>
                  <w:r>
                    <w:rPr>
                      <w:sz w:val="21"/>
                    </w:rPr>
                    <w:t>十二、安全围栏</w:t>
                  </w:r>
                </w:p>
                <w:p>
                  <w:pPr>
                    <w:pStyle w:val="null3"/>
                    <w:jc w:val="both"/>
                  </w:pPr>
                  <w:r>
                    <w:rPr>
                      <w:sz w:val="21"/>
                    </w:rPr>
                    <w:t>1.</w:t>
                  </w:r>
                  <w:r>
                    <w:rPr>
                      <w:sz w:val="21"/>
                    </w:rPr>
                    <w:t>提供实训室不锈钢安全围栏，围栏高度</w:t>
                  </w:r>
                  <w:r>
                    <w:rPr>
                      <w:sz w:val="21"/>
                    </w:rPr>
                    <w:t>1-1.2m</w:t>
                  </w:r>
                  <w:r>
                    <w:rPr>
                      <w:sz w:val="21"/>
                    </w:rPr>
                    <w:t>，围栏中间采用防爆玻璃组成，玻璃厚度不低于</w:t>
                  </w:r>
                  <w:r>
                    <w:rPr>
                      <w:sz w:val="21"/>
                    </w:rPr>
                    <w:t>2mm;</w:t>
                  </w:r>
                </w:p>
                <w:p>
                  <w:pPr>
                    <w:pStyle w:val="null3"/>
                    <w:jc w:val="both"/>
                  </w:pPr>
                  <w:r>
                    <w:rPr>
                      <w:sz w:val="21"/>
                    </w:rPr>
                    <w:t>2.</w:t>
                  </w:r>
                  <w:r>
                    <w:rPr>
                      <w:sz w:val="21"/>
                    </w:rPr>
                    <w:t>围栏总长度不少于</w:t>
                  </w:r>
                  <w:r>
                    <w:rPr>
                      <w:sz w:val="21"/>
                    </w:rPr>
                    <w:t>30</w:t>
                  </w:r>
                  <w:r>
                    <w:rPr>
                      <w:sz w:val="21"/>
                    </w:rPr>
                    <w:t>米，预留不少于两个出入口；</w:t>
                  </w:r>
                </w:p>
                <w:p>
                  <w:pPr>
                    <w:pStyle w:val="null3"/>
                    <w:jc w:val="both"/>
                  </w:pPr>
                  <w:r>
                    <w:rPr>
                      <w:sz w:val="21"/>
                    </w:rPr>
                    <w:t>3.</w:t>
                  </w:r>
                  <w:r>
                    <w:rPr>
                      <w:sz w:val="21"/>
                    </w:rPr>
                    <w:t>包安装，围栏坚固安装于地面，不晃动，安装螺丝等不尖锐，防止划伤，围栏各个角由圆角处理，防撞；</w:t>
                  </w:r>
                </w:p>
                <w:p>
                  <w:pPr>
                    <w:pStyle w:val="null3"/>
                    <w:jc w:val="both"/>
                  </w:pPr>
                  <w:r>
                    <w:rPr>
                      <w:sz w:val="21"/>
                    </w:rPr>
                    <w:t>4.</w:t>
                  </w:r>
                  <w:r>
                    <w:rPr>
                      <w:sz w:val="21"/>
                    </w:rPr>
                    <w:t>围栏需使用单位确认后才能施工；</w:t>
                  </w:r>
                </w:p>
                <w:p>
                  <w:pPr>
                    <w:pStyle w:val="null3"/>
                    <w:jc w:val="both"/>
                  </w:pPr>
                  <w:r>
                    <w:rPr>
                      <w:sz w:val="21"/>
                    </w:rPr>
                    <w:t>5.</w:t>
                  </w:r>
                  <w:r>
                    <w:rPr>
                      <w:sz w:val="21"/>
                    </w:rPr>
                    <w:t>数量：</w:t>
                  </w:r>
                  <w:r>
                    <w:rPr>
                      <w:sz w:val="21"/>
                    </w:rPr>
                    <w:t>1</w:t>
                  </w:r>
                  <w:r>
                    <w:rPr>
                      <w:sz w:val="21"/>
                    </w:rPr>
                    <w:t>套。</w:t>
                  </w:r>
                </w:p>
                <w:p>
                  <w:pPr>
                    <w:pStyle w:val="null3"/>
                    <w:jc w:val="both"/>
                  </w:pPr>
                  <w:r>
                    <w:rPr>
                      <w:sz w:val="21"/>
                    </w:rPr>
                    <w:t>十三、比赛计时器</w:t>
                  </w:r>
                </w:p>
                <w:p>
                  <w:pPr>
                    <w:pStyle w:val="null3"/>
                    <w:jc w:val="both"/>
                  </w:pPr>
                  <w:r>
                    <w:rPr>
                      <w:sz w:val="21"/>
                    </w:rPr>
                    <w:t>1.LED</w:t>
                  </w:r>
                  <w:r>
                    <w:rPr>
                      <w:sz w:val="21"/>
                    </w:rPr>
                    <w:t>比赛计时器，尺寸大于等于</w:t>
                  </w:r>
                  <w:r>
                    <w:rPr>
                      <w:sz w:val="21"/>
                    </w:rPr>
                    <w:t>5</w:t>
                  </w:r>
                  <w:r>
                    <w:rPr>
                      <w:sz w:val="21"/>
                    </w:rPr>
                    <w:t>英寸，</w:t>
                  </w:r>
                  <w:r>
                    <w:rPr>
                      <w:sz w:val="21"/>
                    </w:rPr>
                    <w:t>6</w:t>
                  </w:r>
                  <w:r>
                    <w:rPr>
                      <w:sz w:val="21"/>
                    </w:rPr>
                    <w:t>位数字显示，全铝合金外壳，高亮</w:t>
                  </w:r>
                  <w:r>
                    <w:rPr>
                      <w:sz w:val="21"/>
                    </w:rPr>
                    <w:t>LED</w:t>
                  </w:r>
                  <w:r>
                    <w:rPr>
                      <w:sz w:val="21"/>
                    </w:rPr>
                    <w:t>数码管显示，可遥控调节；</w:t>
                  </w:r>
                </w:p>
                <w:p>
                  <w:pPr>
                    <w:pStyle w:val="null3"/>
                    <w:jc w:val="both"/>
                  </w:pPr>
                  <w:r>
                    <w:rPr>
                      <w:sz w:val="21"/>
                    </w:rPr>
                    <w:t>2.</w:t>
                  </w:r>
                  <w:r>
                    <w:rPr>
                      <w:sz w:val="21"/>
                    </w:rPr>
                    <w:t>插电款，配备三脚支架，具体安装</w:t>
                  </w:r>
                  <w:r>
                    <w:rPr>
                      <w:sz w:val="21"/>
                    </w:rPr>
                    <w:t>/</w:t>
                  </w:r>
                  <w:r>
                    <w:rPr>
                      <w:sz w:val="21"/>
                    </w:rPr>
                    <w:t>摆放位置施工时与项目小组确认；</w:t>
                  </w:r>
                </w:p>
                <w:p>
                  <w:pPr>
                    <w:pStyle w:val="null3"/>
                    <w:jc w:val="both"/>
                  </w:pPr>
                  <w:r>
                    <w:rPr>
                      <w:sz w:val="21"/>
                    </w:rPr>
                    <w:t>3.</w:t>
                  </w:r>
                  <w:r>
                    <w:rPr>
                      <w:sz w:val="21"/>
                    </w:rPr>
                    <w:t>具备时钟，正倒计时、秒表、循环计时、亮度调节、开启关闭声音、多组计时、开机记忆等功能；</w:t>
                  </w:r>
                </w:p>
                <w:p>
                  <w:pPr>
                    <w:pStyle w:val="null3"/>
                    <w:jc w:val="both"/>
                  </w:pPr>
                  <w:r>
                    <w:rPr>
                      <w:sz w:val="21"/>
                    </w:rPr>
                    <w:t>4.</w:t>
                  </w:r>
                  <w:r>
                    <w:rPr>
                      <w:sz w:val="21"/>
                    </w:rPr>
                    <w:t>数量：</w:t>
                  </w:r>
                  <w:r>
                    <w:rPr>
                      <w:sz w:val="21"/>
                    </w:rPr>
                    <w:t>1</w:t>
                  </w:r>
                  <w:r>
                    <w:rPr>
                      <w:sz w:val="21"/>
                    </w:rPr>
                    <w:t>个。</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网络摄像机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29"/>
              <w:gridCol w:w="422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1.400</w:t>
                  </w:r>
                  <w:r>
                    <w:rPr>
                      <w:sz w:val="19"/>
                    </w:rPr>
                    <w:t>万</w:t>
                  </w:r>
                  <w:r>
                    <w:rPr>
                      <w:sz w:val="19"/>
                    </w:rPr>
                    <w:t>2.5</w:t>
                  </w:r>
                  <w:r>
                    <w:rPr>
                      <w:sz w:val="19"/>
                    </w:rPr>
                    <w:t>寸</w:t>
                  </w:r>
                  <w:r>
                    <w:rPr>
                      <w:sz w:val="19"/>
                    </w:rPr>
                    <w:t>4</w:t>
                  </w:r>
                  <w:r>
                    <w:rPr>
                      <w:sz w:val="19"/>
                    </w:rPr>
                    <w:t>倍半球型网络红外</w:t>
                  </w:r>
                  <w:r>
                    <w:rPr>
                      <w:sz w:val="19"/>
                    </w:rPr>
                    <w:t>PTZ</w:t>
                  </w:r>
                  <w:r>
                    <w:rPr>
                      <w:sz w:val="19"/>
                    </w:rPr>
                    <w:t>摄像机</w:t>
                  </w:r>
                  <w:r>
                    <w:rPr>
                      <w:sz w:val="19"/>
                    </w:rPr>
                    <w:t>_PoE</w:t>
                  </w:r>
                  <w:r>
                    <w:rPr>
                      <w:sz w:val="19"/>
                    </w:rPr>
                    <w:t>版</w:t>
                  </w:r>
                </w:p>
                <w:p>
                  <w:pPr>
                    <w:pStyle w:val="null3"/>
                  </w:pPr>
                  <w:r>
                    <w:rPr>
                      <w:sz w:val="19"/>
                    </w:rPr>
                    <w:t>2.</w:t>
                  </w:r>
                  <w:r>
                    <w:rPr>
                      <w:sz w:val="19"/>
                    </w:rPr>
                    <w:t>支持最大</w:t>
                  </w:r>
                  <w:r>
                    <w:rPr>
                      <w:sz w:val="19"/>
                    </w:rPr>
                    <w:t>2560</w:t>
                  </w:r>
                  <w:r>
                    <w:rPr>
                      <w:sz w:val="19"/>
                    </w:rPr>
                    <w:t>×</w:t>
                  </w:r>
                  <w:r>
                    <w:rPr>
                      <w:sz w:val="19"/>
                    </w:rPr>
                    <w:t>1440@30fps</w:t>
                  </w:r>
                  <w:r>
                    <w:rPr>
                      <w:sz w:val="19"/>
                    </w:rPr>
                    <w:t>高清画面输出</w:t>
                  </w:r>
                </w:p>
                <w:p>
                  <w:pPr>
                    <w:pStyle w:val="null3"/>
                  </w:pPr>
                  <w:r>
                    <w:rPr>
                      <w:sz w:val="19"/>
                    </w:rPr>
                    <w:t>3.</w:t>
                  </w:r>
                  <w:r>
                    <w:rPr>
                      <w:sz w:val="19"/>
                    </w:rPr>
                    <w:t>内置</w:t>
                  </w:r>
                  <w:r>
                    <w:rPr>
                      <w:sz w:val="19"/>
                    </w:rPr>
                    <w:t>4</w:t>
                  </w:r>
                  <w:r>
                    <w:rPr>
                      <w:sz w:val="19"/>
                    </w:rPr>
                    <w:t>颗补光灯，支持红外补光，最远照射距离达</w:t>
                  </w:r>
                  <w:r>
                    <w:rPr>
                      <w:sz w:val="19"/>
                    </w:rPr>
                    <w:t>20m</w:t>
                  </w:r>
                </w:p>
                <w:p>
                  <w:pPr>
                    <w:pStyle w:val="null3"/>
                  </w:pPr>
                  <w:r>
                    <w:rPr>
                      <w:sz w:val="19"/>
                    </w:rPr>
                    <w:t>4.</w:t>
                  </w:r>
                  <w:r>
                    <w:rPr>
                      <w:sz w:val="19"/>
                    </w:rPr>
                    <w:t>支持</w:t>
                  </w:r>
                  <w:r>
                    <w:rPr>
                      <w:sz w:val="19"/>
                    </w:rPr>
                    <w:t>4</w:t>
                  </w:r>
                  <w:r>
                    <w:rPr>
                      <w:sz w:val="19"/>
                    </w:rPr>
                    <w:t>倍光学变倍（</w:t>
                  </w:r>
                  <w:r>
                    <w:rPr>
                      <w:sz w:val="19"/>
                    </w:rPr>
                    <w:t>2.8-12mm</w:t>
                  </w:r>
                  <w:r>
                    <w:rPr>
                      <w:sz w:val="19"/>
                    </w:rPr>
                    <w:t>），</w:t>
                  </w:r>
                  <w:r>
                    <w:rPr>
                      <w:sz w:val="19"/>
                    </w:rPr>
                    <w:t>16</w:t>
                  </w:r>
                  <w:r>
                    <w:rPr>
                      <w:sz w:val="19"/>
                    </w:rPr>
                    <w:t>倍数字变倍</w:t>
                  </w:r>
                </w:p>
                <w:p>
                  <w:pPr>
                    <w:pStyle w:val="null3"/>
                  </w:pPr>
                  <w:r>
                    <w:rPr>
                      <w:sz w:val="19"/>
                    </w:rPr>
                    <w:t>5.</w:t>
                  </w:r>
                  <w:r>
                    <w:rPr>
                      <w:sz w:val="19"/>
                    </w:rPr>
                    <w:t>支持水平</w:t>
                  </w:r>
                  <w:r>
                    <w:rPr>
                      <w:sz w:val="19"/>
                    </w:rPr>
                    <w:t>355</w:t>
                  </w:r>
                  <w:r>
                    <w:rPr>
                      <w:sz w:val="19"/>
                    </w:rPr>
                    <w:t>°，垂直</w:t>
                  </w:r>
                  <w:r>
                    <w:rPr>
                      <w:sz w:val="19"/>
                    </w:rPr>
                    <w:t>90</w:t>
                  </w:r>
                  <w:r>
                    <w:rPr>
                      <w:sz w:val="19"/>
                    </w:rPr>
                    <w:t>°旋转</w:t>
                  </w:r>
                </w:p>
                <w:p>
                  <w:pPr>
                    <w:pStyle w:val="null3"/>
                  </w:pPr>
                  <w:r>
                    <w:rPr>
                      <w:sz w:val="19"/>
                    </w:rPr>
                    <w:t>6.</w:t>
                  </w:r>
                  <w:r>
                    <w:rPr>
                      <w:sz w:val="19"/>
                    </w:rPr>
                    <w:t>内置麦克风与扬声器，支持双向语音对讲功能</w:t>
                  </w:r>
                </w:p>
                <w:p>
                  <w:pPr>
                    <w:pStyle w:val="null3"/>
                  </w:pPr>
                  <w:r>
                    <w:rPr>
                      <w:sz w:val="19"/>
                    </w:rPr>
                    <w:t>7.</w:t>
                  </w:r>
                  <w:r>
                    <w:rPr>
                      <w:sz w:val="19"/>
                    </w:rPr>
                    <w:t>具备</w:t>
                  </w:r>
                  <w:r>
                    <w:rPr>
                      <w:sz w:val="19"/>
                    </w:rPr>
                    <w:t>1</w:t>
                  </w:r>
                  <w:r>
                    <w:rPr>
                      <w:sz w:val="19"/>
                    </w:rPr>
                    <w:t>进</w:t>
                  </w:r>
                  <w:r>
                    <w:rPr>
                      <w:sz w:val="19"/>
                    </w:rPr>
                    <w:t>1</w:t>
                  </w:r>
                  <w:r>
                    <w:rPr>
                      <w:sz w:val="19"/>
                    </w:rPr>
                    <w:t>出音频线，支持</w:t>
                  </w:r>
                  <w:r>
                    <w:rPr>
                      <w:sz w:val="19"/>
                    </w:rPr>
                    <w:t>1</w:t>
                  </w:r>
                  <w:r>
                    <w:rPr>
                      <w:sz w:val="19"/>
                    </w:rPr>
                    <w:t>路音频输入和</w:t>
                  </w:r>
                  <w:r>
                    <w:rPr>
                      <w:sz w:val="19"/>
                    </w:rPr>
                    <w:t>1</w:t>
                  </w:r>
                  <w:r>
                    <w:rPr>
                      <w:sz w:val="19"/>
                    </w:rPr>
                    <w:t>路音频输出</w:t>
                  </w:r>
                </w:p>
                <w:p>
                  <w:pPr>
                    <w:pStyle w:val="null3"/>
                  </w:pPr>
                  <w:r>
                    <w:rPr>
                      <w:sz w:val="19"/>
                    </w:rPr>
                    <w:t>8.</w:t>
                  </w:r>
                  <w:r>
                    <w:rPr>
                      <w:sz w:val="19"/>
                    </w:rPr>
                    <w:t>支持</w:t>
                  </w:r>
                  <w:r>
                    <w:rPr>
                      <w:sz w:val="19"/>
                    </w:rPr>
                    <w:t>300</w:t>
                  </w:r>
                  <w:r>
                    <w:rPr>
                      <w:sz w:val="19"/>
                    </w:rPr>
                    <w:t>个预置位，支持</w:t>
                  </w:r>
                  <w:r>
                    <w:rPr>
                      <w:sz w:val="19"/>
                    </w:rPr>
                    <w:t>30</w:t>
                  </w:r>
                  <w:r>
                    <w:rPr>
                      <w:sz w:val="19"/>
                    </w:rPr>
                    <w:t>条巡航路径，支持</w:t>
                  </w:r>
                  <w:r>
                    <w:rPr>
                      <w:sz w:val="19"/>
                    </w:rPr>
                    <w:t>7</w:t>
                  </w:r>
                  <w:r>
                    <w:rPr>
                      <w:sz w:val="19"/>
                    </w:rPr>
                    <w:t>条以上的模式路径设置，支持预置位视频冻结功能（以公安部检验报告为准）</w:t>
                  </w:r>
                </w:p>
                <w:p>
                  <w:pPr>
                    <w:pStyle w:val="null3"/>
                  </w:pPr>
                  <w:r>
                    <w:rPr>
                      <w:sz w:val="19"/>
                    </w:rPr>
                    <w:t>9.</w:t>
                  </w:r>
                  <w:r>
                    <w:rPr>
                      <w:sz w:val="19"/>
                    </w:rPr>
                    <w:t>支持数字降噪、数字宽动态、强光抑制、</w:t>
                  </w:r>
                  <w:r>
                    <w:rPr>
                      <w:sz w:val="19"/>
                    </w:rPr>
                    <w:t>ROI</w:t>
                  </w:r>
                  <w:r>
                    <w:rPr>
                      <w:sz w:val="19"/>
                    </w:rPr>
                    <w:t>等图像功能</w:t>
                  </w:r>
                </w:p>
                <w:p>
                  <w:pPr>
                    <w:pStyle w:val="null3"/>
                  </w:pPr>
                  <w:r>
                    <w:rPr>
                      <w:sz w:val="19"/>
                    </w:rPr>
                    <w:t>10.</w:t>
                  </w:r>
                  <w:r>
                    <w:rPr>
                      <w:sz w:val="19"/>
                    </w:rPr>
                    <w:t>支持最大</w:t>
                  </w:r>
                  <w:r>
                    <w:rPr>
                      <w:sz w:val="19"/>
                    </w:rPr>
                    <w:t>512GB</w:t>
                  </w:r>
                  <w:r>
                    <w:rPr>
                      <w:sz w:val="19"/>
                    </w:rPr>
                    <w:t xml:space="preserve">的 </w:t>
                  </w:r>
                  <w:r>
                    <w:rPr>
                      <w:sz w:val="19"/>
                    </w:rPr>
                    <w:t>Micro SD/Micro SDHC/Micro SDXC</w:t>
                  </w:r>
                  <w:r>
                    <w:rPr>
                      <w:sz w:val="19"/>
                    </w:rPr>
                    <w:t>卡存储</w:t>
                  </w:r>
                </w:p>
                <w:p>
                  <w:pPr>
                    <w:pStyle w:val="null3"/>
                  </w:pPr>
                  <w:r>
                    <w:rPr>
                      <w:sz w:val="19"/>
                    </w:rPr>
                    <w:t>11.</w:t>
                  </w:r>
                  <w:r>
                    <w:rPr>
                      <w:sz w:val="19"/>
                    </w:rPr>
                    <w:t>支持吸顶安装或壁装（壁装支架需另配）</w:t>
                  </w:r>
                </w:p>
                <w:p>
                  <w:pPr>
                    <w:pStyle w:val="null3"/>
                  </w:pPr>
                  <w:r>
                    <w:rPr>
                      <w:sz w:val="19"/>
                    </w:rPr>
                    <w:t>12.IP66</w:t>
                  </w:r>
                  <w:r>
                    <w:rPr>
                      <w:sz w:val="19"/>
                    </w:rPr>
                    <w:t>防水防尘</w:t>
                  </w:r>
                </w:p>
                <w:p>
                  <w:pPr>
                    <w:pStyle w:val="null3"/>
                  </w:pPr>
                  <w:r>
                    <w:rPr>
                      <w:sz w:val="19"/>
                    </w:rPr>
                    <w:t>13.</w:t>
                  </w:r>
                  <w:r>
                    <w:rPr>
                      <w:sz w:val="19"/>
                    </w:rPr>
                    <w:t>传感器类型：</w:t>
                  </w:r>
                  <w:r>
                    <w:rPr>
                      <w:sz w:val="19"/>
                    </w:rPr>
                    <w:t>1/2.7</w:t>
                  </w:r>
                  <w:r>
                    <w:rPr>
                      <w:sz w:val="19"/>
                    </w:rPr>
                    <w:t xml:space="preserve">＂ </w:t>
                  </w:r>
                  <w:r>
                    <w:rPr>
                      <w:sz w:val="19"/>
                    </w:rPr>
                    <w:t>progressive scan CMOS</w:t>
                  </w:r>
                </w:p>
                <w:p>
                  <w:pPr>
                    <w:pStyle w:val="null3"/>
                  </w:pPr>
                  <w:r>
                    <w:rPr>
                      <w:sz w:val="19"/>
                    </w:rPr>
                    <w:t>14.</w:t>
                  </w:r>
                  <w:r>
                    <w:rPr>
                      <w:sz w:val="19"/>
                    </w:rPr>
                    <w:t>最低照度：彩色：</w:t>
                  </w:r>
                  <w:r>
                    <w:rPr>
                      <w:sz w:val="19"/>
                    </w:rPr>
                    <w:t>0.005Lux @ (F1.8</w:t>
                  </w:r>
                  <w:r>
                    <w:rPr>
                      <w:sz w:val="19"/>
                    </w:rPr>
                    <w:t>，</w:t>
                  </w:r>
                  <w:r>
                    <w:rPr>
                      <w:sz w:val="19"/>
                    </w:rPr>
                    <w:t>AGC ON)</w:t>
                  </w:r>
                  <w:r>
                    <w:rPr>
                      <w:sz w:val="19"/>
                    </w:rPr>
                    <w:t>；黑白：</w:t>
                  </w:r>
                  <w:r>
                    <w:rPr>
                      <w:sz w:val="19"/>
                    </w:rPr>
                    <w:t>0.001Lux @(F1.8</w:t>
                  </w:r>
                  <w:r>
                    <w:rPr>
                      <w:sz w:val="19"/>
                    </w:rPr>
                    <w:t>，</w:t>
                  </w:r>
                  <w:r>
                    <w:rPr>
                      <w:sz w:val="19"/>
                    </w:rPr>
                    <w:t xml:space="preserve">AGC ON) </w:t>
                  </w:r>
                  <w:r>
                    <w:rPr>
                      <w:sz w:val="19"/>
                    </w:rPr>
                    <w:t>；</w:t>
                  </w:r>
                  <w:r>
                    <w:rPr>
                      <w:sz w:val="19"/>
                    </w:rPr>
                    <w:t xml:space="preserve">0 Lux with IR         </w:t>
                  </w:r>
                </w:p>
                <w:p>
                  <w:pPr>
                    <w:pStyle w:val="null3"/>
                  </w:pPr>
                  <w:r>
                    <w:rPr>
                      <w:sz w:val="19"/>
                    </w:rPr>
                    <w:t>15.</w:t>
                  </w:r>
                  <w:r>
                    <w:rPr>
                      <w:sz w:val="19"/>
                    </w:rPr>
                    <w:t>变倍：</w:t>
                  </w:r>
                  <w:r>
                    <w:rPr>
                      <w:sz w:val="19"/>
                    </w:rPr>
                    <w:t>4</w:t>
                  </w:r>
                  <w:r>
                    <w:rPr>
                      <w:sz w:val="19"/>
                    </w:rPr>
                    <w:t>倍光学变倍，</w:t>
                  </w:r>
                  <w:r>
                    <w:rPr>
                      <w:sz w:val="19"/>
                    </w:rPr>
                    <w:t>16</w:t>
                  </w:r>
                  <w:r>
                    <w:rPr>
                      <w:sz w:val="19"/>
                    </w:rPr>
                    <w:t>倍数字变倍</w:t>
                  </w:r>
                </w:p>
                <w:p>
                  <w:pPr>
                    <w:pStyle w:val="null3"/>
                  </w:pPr>
                  <w:r>
                    <w:rPr>
                      <w:sz w:val="19"/>
                    </w:rPr>
                    <w:t>16.</w:t>
                  </w:r>
                  <w:r>
                    <w:rPr>
                      <w:sz w:val="19"/>
                    </w:rPr>
                    <w:t>焦距：</w:t>
                  </w:r>
                  <w:r>
                    <w:rPr>
                      <w:sz w:val="19"/>
                    </w:rPr>
                    <w:t>2.8-12mm</w:t>
                  </w:r>
                </w:p>
                <w:p>
                  <w:pPr>
                    <w:pStyle w:val="null3"/>
                  </w:pPr>
                  <w:r>
                    <w:rPr>
                      <w:sz w:val="19"/>
                    </w:rPr>
                    <w:t>17.</w:t>
                  </w:r>
                  <w:r>
                    <w:rPr>
                      <w:sz w:val="19"/>
                    </w:rPr>
                    <w:t>视场角：</w:t>
                  </w:r>
                  <w:r>
                    <w:rPr>
                      <w:sz w:val="19"/>
                    </w:rPr>
                    <w:t>99.4~32.8</w:t>
                  </w:r>
                  <w:r>
                    <w:rPr>
                      <w:sz w:val="19"/>
                    </w:rPr>
                    <w:t>度</w:t>
                  </w:r>
                  <w:r>
                    <w:rPr>
                      <w:sz w:val="19"/>
                    </w:rPr>
                    <w:t>(</w:t>
                  </w:r>
                  <w:r>
                    <w:rPr>
                      <w:sz w:val="19"/>
                    </w:rPr>
                    <w:t>水平</w:t>
                  </w:r>
                  <w:r>
                    <w:rPr>
                      <w:sz w:val="19"/>
                    </w:rPr>
                    <w:t>)</w:t>
                  </w:r>
                </w:p>
                <w:p>
                  <w:pPr>
                    <w:pStyle w:val="null3"/>
                  </w:pPr>
                  <w:r>
                    <w:rPr>
                      <w:sz w:val="19"/>
                    </w:rPr>
                    <w:t>18.51.7~18.4</w:t>
                  </w:r>
                  <w:r>
                    <w:rPr>
                      <w:sz w:val="19"/>
                    </w:rPr>
                    <w:t>度</w:t>
                  </w:r>
                  <w:r>
                    <w:rPr>
                      <w:sz w:val="19"/>
                    </w:rPr>
                    <w:t>(</w:t>
                  </w:r>
                  <w:r>
                    <w:rPr>
                      <w:sz w:val="19"/>
                    </w:rPr>
                    <w:t>垂直</w:t>
                  </w:r>
                  <w:r>
                    <w:rPr>
                      <w:sz w:val="19"/>
                    </w:rPr>
                    <w:t>)</w:t>
                  </w:r>
                </w:p>
                <w:p>
                  <w:pPr>
                    <w:pStyle w:val="null3"/>
                  </w:pPr>
                  <w:r>
                    <w:rPr>
                      <w:sz w:val="19"/>
                    </w:rPr>
                    <w:t>19.119.9~37.5</w:t>
                  </w:r>
                  <w:r>
                    <w:rPr>
                      <w:sz w:val="19"/>
                    </w:rPr>
                    <w:t>度</w:t>
                  </w:r>
                  <w:r>
                    <w:rPr>
                      <w:sz w:val="19"/>
                    </w:rPr>
                    <w:t>(</w:t>
                  </w:r>
                  <w:r>
                    <w:rPr>
                      <w:sz w:val="19"/>
                    </w:rPr>
                    <w:t>对角线</w:t>
                  </w:r>
                  <w:r>
                    <w:rPr>
                      <w:sz w:val="19"/>
                    </w:rPr>
                    <w:t>)</w:t>
                  </w:r>
                </w:p>
                <w:p>
                  <w:pPr>
                    <w:pStyle w:val="null3"/>
                  </w:pPr>
                  <w:r>
                    <w:rPr>
                      <w:sz w:val="19"/>
                    </w:rPr>
                    <w:t>20.</w:t>
                  </w:r>
                  <w:r>
                    <w:rPr>
                      <w:sz w:val="19"/>
                    </w:rPr>
                    <w:t>补光灯类型：红外补光</w:t>
                  </w:r>
                </w:p>
                <w:p>
                  <w:pPr>
                    <w:pStyle w:val="null3"/>
                  </w:pPr>
                  <w:r>
                    <w:rPr>
                      <w:sz w:val="19"/>
                    </w:rPr>
                    <w:t>21.</w:t>
                  </w:r>
                  <w:r>
                    <w:rPr>
                      <w:sz w:val="19"/>
                    </w:rPr>
                    <w:t>补光灯距离：</w:t>
                  </w:r>
                  <w:r>
                    <w:rPr>
                      <w:sz w:val="19"/>
                    </w:rPr>
                    <w:t>20m</w:t>
                  </w:r>
                </w:p>
                <w:p>
                  <w:pPr>
                    <w:pStyle w:val="null3"/>
                  </w:pPr>
                  <w:r>
                    <w:rPr>
                      <w:sz w:val="19"/>
                    </w:rPr>
                    <w:t>22.</w:t>
                  </w:r>
                  <w:r>
                    <w:rPr>
                      <w:sz w:val="19"/>
                    </w:rPr>
                    <w:t>防补光过曝：支持</w:t>
                  </w:r>
                </w:p>
                <w:p>
                  <w:pPr>
                    <w:pStyle w:val="null3"/>
                  </w:pPr>
                  <w:r>
                    <w:rPr>
                      <w:sz w:val="19"/>
                    </w:rPr>
                    <w:t>23.</w:t>
                  </w:r>
                  <w:r>
                    <w:rPr>
                      <w:sz w:val="19"/>
                    </w:rPr>
                    <w:t>红外波长范围：</w:t>
                  </w:r>
                  <w:r>
                    <w:rPr>
                      <w:sz w:val="19"/>
                    </w:rPr>
                    <w:t>850nm</w:t>
                  </w:r>
                </w:p>
                <w:p>
                  <w:pPr>
                    <w:pStyle w:val="null3"/>
                  </w:pPr>
                  <w:r>
                    <w:rPr>
                      <w:sz w:val="19"/>
                    </w:rPr>
                    <w:t>24.</w:t>
                  </w:r>
                  <w:r>
                    <w:rPr>
                      <w:sz w:val="19"/>
                    </w:rPr>
                    <w:t>水平范围：</w:t>
                  </w:r>
                  <w:r>
                    <w:rPr>
                      <w:sz w:val="19"/>
                    </w:rPr>
                    <w:t>0</w:t>
                  </w:r>
                  <w:r>
                    <w:rPr>
                      <w:sz w:val="19"/>
                    </w:rPr>
                    <w:t>°</w:t>
                  </w:r>
                  <w:r>
                    <w:rPr>
                      <w:sz w:val="19"/>
                    </w:rPr>
                    <w:t>-355</w:t>
                  </w:r>
                  <w:r>
                    <w:rPr>
                      <w:sz w:val="19"/>
                    </w:rPr>
                    <w:t>°</w:t>
                  </w:r>
                </w:p>
                <w:p>
                  <w:pPr>
                    <w:pStyle w:val="null3"/>
                  </w:pPr>
                  <w:r>
                    <w:rPr>
                      <w:sz w:val="19"/>
                    </w:rPr>
                    <w:t>25.</w:t>
                  </w:r>
                  <w:r>
                    <w:rPr>
                      <w:sz w:val="19"/>
                    </w:rPr>
                    <w:t>垂直范围：</w:t>
                  </w:r>
                  <w:r>
                    <w:rPr>
                      <w:sz w:val="19"/>
                    </w:rPr>
                    <w:t>0</w:t>
                  </w:r>
                  <w:r>
                    <w:rPr>
                      <w:sz w:val="19"/>
                    </w:rPr>
                    <w:t>°</w:t>
                  </w:r>
                  <w:r>
                    <w:rPr>
                      <w:sz w:val="19"/>
                    </w:rPr>
                    <w:t>-90</w:t>
                  </w:r>
                  <w:r>
                    <w:rPr>
                      <w:sz w:val="19"/>
                    </w:rPr>
                    <w:t>°</w:t>
                  </w:r>
                </w:p>
                <w:p>
                  <w:pPr>
                    <w:pStyle w:val="null3"/>
                  </w:pPr>
                  <w:r>
                    <w:rPr>
                      <w:sz w:val="19"/>
                    </w:rPr>
                    <w:t>26.</w:t>
                  </w:r>
                  <w:r>
                    <w:rPr>
                      <w:sz w:val="19"/>
                    </w:rPr>
                    <w:t>水平速度：</w:t>
                  </w:r>
                  <w:r>
                    <w:rPr>
                      <w:sz w:val="19"/>
                    </w:rPr>
                    <w:t>0.1</w:t>
                  </w:r>
                  <w:r>
                    <w:rPr>
                      <w:sz w:val="19"/>
                    </w:rPr>
                    <w:t>°</w:t>
                  </w:r>
                  <w:r>
                    <w:rPr>
                      <w:sz w:val="19"/>
                    </w:rPr>
                    <w:t>-50</w:t>
                  </w:r>
                  <w:r>
                    <w:rPr>
                      <w:sz w:val="19"/>
                    </w:rPr>
                    <w:t>°</w:t>
                  </w:r>
                  <w:r>
                    <w:rPr>
                      <w:sz w:val="19"/>
                    </w:rPr>
                    <w:t>/s,</w:t>
                  </w:r>
                  <w:r>
                    <w:rPr>
                      <w:sz w:val="19"/>
                    </w:rPr>
                    <w:t>速度可设</w:t>
                  </w:r>
                  <w:r>
                    <w:rPr>
                      <w:sz w:val="19"/>
                    </w:rPr>
                    <w:t>;</w:t>
                  </w:r>
                  <w:r>
                    <w:rPr>
                      <w:sz w:val="19"/>
                    </w:rPr>
                    <w:t>水平预置点速度：</w:t>
                  </w:r>
                  <w:r>
                    <w:rPr>
                      <w:sz w:val="19"/>
                    </w:rPr>
                    <w:t>50</w:t>
                  </w:r>
                  <w:r>
                    <w:rPr>
                      <w:sz w:val="19"/>
                    </w:rPr>
                    <w:t>°</w:t>
                  </w:r>
                  <w:r>
                    <w:rPr>
                      <w:sz w:val="19"/>
                    </w:rPr>
                    <w:t>/s</w:t>
                  </w:r>
                </w:p>
                <w:p>
                  <w:pPr>
                    <w:pStyle w:val="null3"/>
                  </w:pPr>
                  <w:r>
                    <w:rPr>
                      <w:sz w:val="19"/>
                    </w:rPr>
                    <w:t>27.</w:t>
                  </w:r>
                  <w:r>
                    <w:rPr>
                      <w:sz w:val="19"/>
                    </w:rPr>
                    <w:t>垂直速度：</w:t>
                  </w:r>
                  <w:r>
                    <w:rPr>
                      <w:sz w:val="19"/>
                    </w:rPr>
                    <w:t>0.1</w:t>
                  </w:r>
                  <w:r>
                    <w:rPr>
                      <w:sz w:val="19"/>
                    </w:rPr>
                    <w:t>°</w:t>
                  </w:r>
                  <w:r>
                    <w:rPr>
                      <w:sz w:val="19"/>
                    </w:rPr>
                    <w:t>-50</w:t>
                  </w:r>
                  <w:r>
                    <w:rPr>
                      <w:sz w:val="19"/>
                    </w:rPr>
                    <w:t>°</w:t>
                  </w:r>
                  <w:r>
                    <w:rPr>
                      <w:sz w:val="19"/>
                    </w:rPr>
                    <w:t>/s,</w:t>
                  </w:r>
                  <w:r>
                    <w:rPr>
                      <w:sz w:val="19"/>
                    </w:rPr>
                    <w:t>速度可设</w:t>
                  </w:r>
                  <w:r>
                    <w:rPr>
                      <w:sz w:val="19"/>
                    </w:rPr>
                    <w:t>;</w:t>
                  </w:r>
                  <w:r>
                    <w:rPr>
                      <w:sz w:val="19"/>
                    </w:rPr>
                    <w:t>垂直预置点速度：</w:t>
                  </w:r>
                  <w:r>
                    <w:rPr>
                      <w:sz w:val="19"/>
                    </w:rPr>
                    <w:t>50</w:t>
                  </w:r>
                  <w:r>
                    <w:rPr>
                      <w:sz w:val="19"/>
                    </w:rPr>
                    <w:t>°</w:t>
                  </w:r>
                  <w:r>
                    <w:rPr>
                      <w:sz w:val="19"/>
                    </w:rPr>
                    <w:t xml:space="preserve">/s  </w:t>
                  </w:r>
                </w:p>
                <w:p>
                  <w:pPr>
                    <w:pStyle w:val="null3"/>
                  </w:pPr>
                  <w:r>
                    <w:rPr>
                      <w:sz w:val="19"/>
                    </w:rPr>
                    <w:t>28.</w:t>
                  </w:r>
                  <w:r>
                    <w:rPr>
                      <w:sz w:val="19"/>
                    </w:rPr>
                    <w:t>主码流帧率分辨率：</w:t>
                  </w:r>
                  <w:r>
                    <w:rPr>
                      <w:sz w:val="19"/>
                    </w:rPr>
                    <w:t>50 Hz:25 fps (2560</w:t>
                  </w:r>
                  <w:r>
                    <w:rPr>
                      <w:sz w:val="19"/>
                    </w:rPr>
                    <w:t>×</w:t>
                  </w:r>
                  <w:r>
                    <w:rPr>
                      <w:sz w:val="19"/>
                    </w:rPr>
                    <w:t>1440,1920</w:t>
                  </w:r>
                  <w:r>
                    <w:rPr>
                      <w:sz w:val="19"/>
                    </w:rPr>
                    <w:t>×</w:t>
                  </w:r>
                  <w:r>
                    <w:rPr>
                      <w:sz w:val="19"/>
                    </w:rPr>
                    <w:t>1080,1280</w:t>
                  </w:r>
                  <w:r>
                    <w:rPr>
                      <w:sz w:val="19"/>
                    </w:rPr>
                    <w:t>×</w:t>
                  </w:r>
                  <w:r>
                    <w:rPr>
                      <w:sz w:val="19"/>
                    </w:rPr>
                    <w:t>960,1280</w:t>
                  </w:r>
                  <w:r>
                    <w:rPr>
                      <w:sz w:val="19"/>
                    </w:rPr>
                    <w:t>×</w:t>
                  </w:r>
                  <w:r>
                    <w:rPr>
                      <w:sz w:val="19"/>
                    </w:rPr>
                    <w:t>720),</w:t>
                  </w:r>
                </w:p>
                <w:p>
                  <w:pPr>
                    <w:pStyle w:val="null3"/>
                  </w:pPr>
                  <w:r>
                    <w:rPr>
                      <w:sz w:val="19"/>
                    </w:rPr>
                    <w:t>29.60 Hz: 30 fps(2560</w:t>
                  </w:r>
                  <w:r>
                    <w:rPr>
                      <w:sz w:val="19"/>
                    </w:rPr>
                    <w:t>×</w:t>
                  </w:r>
                  <w:r>
                    <w:rPr>
                      <w:sz w:val="19"/>
                    </w:rPr>
                    <w:t>1440, 1920</w:t>
                  </w:r>
                  <w:r>
                    <w:rPr>
                      <w:sz w:val="19"/>
                    </w:rPr>
                    <w:t>×</w:t>
                  </w:r>
                  <w:r>
                    <w:rPr>
                      <w:sz w:val="19"/>
                    </w:rPr>
                    <w:t>1080,1280</w:t>
                  </w:r>
                  <w:r>
                    <w:rPr>
                      <w:sz w:val="19"/>
                    </w:rPr>
                    <w:t>×</w:t>
                  </w:r>
                  <w:r>
                    <w:rPr>
                      <w:sz w:val="19"/>
                    </w:rPr>
                    <w:t>960,1280</w:t>
                  </w:r>
                  <w:r>
                    <w:rPr>
                      <w:sz w:val="19"/>
                    </w:rPr>
                    <w:t>×</w:t>
                  </w:r>
                  <w:r>
                    <w:rPr>
                      <w:sz w:val="19"/>
                    </w:rPr>
                    <w:t>720)</w:t>
                  </w:r>
                </w:p>
                <w:p>
                  <w:pPr>
                    <w:pStyle w:val="null3"/>
                  </w:pPr>
                  <w:r>
                    <w:rPr>
                      <w:sz w:val="19"/>
                    </w:rPr>
                    <w:t>30.</w:t>
                  </w:r>
                  <w:r>
                    <w:rPr>
                      <w:sz w:val="19"/>
                    </w:rPr>
                    <w:t>视频压缩标准：</w:t>
                  </w:r>
                  <w:r>
                    <w:rPr>
                      <w:sz w:val="19"/>
                    </w:rPr>
                    <w:t>H.265/H.264/MJPEG</w:t>
                  </w:r>
                </w:p>
                <w:p>
                  <w:pPr>
                    <w:pStyle w:val="null3"/>
                  </w:pPr>
                  <w:r>
                    <w:rPr>
                      <w:sz w:val="19"/>
                    </w:rPr>
                    <w:t>31.</w:t>
                  </w:r>
                  <w:r>
                    <w:rPr>
                      <w:sz w:val="19"/>
                    </w:rPr>
                    <w:t>宽动态：支持</w:t>
                  </w:r>
                </w:p>
                <w:p>
                  <w:pPr>
                    <w:pStyle w:val="null3"/>
                  </w:pPr>
                  <w:r>
                    <w:rPr>
                      <w:sz w:val="19"/>
                    </w:rPr>
                    <w:t>32.</w:t>
                  </w:r>
                  <w:r>
                    <w:rPr>
                      <w:sz w:val="19"/>
                    </w:rPr>
                    <w:t>网络接口：</w:t>
                  </w:r>
                  <w:r>
                    <w:rPr>
                      <w:sz w:val="19"/>
                    </w:rPr>
                    <w:t>RJ45</w:t>
                  </w:r>
                  <w:r>
                    <w:rPr>
                      <w:sz w:val="19"/>
                    </w:rPr>
                    <w:t>网口，自适应</w:t>
                  </w:r>
                  <w:r>
                    <w:rPr>
                      <w:sz w:val="19"/>
                    </w:rPr>
                    <w:t>10M/100M</w:t>
                  </w:r>
                  <w:r>
                    <w:rPr>
                      <w:sz w:val="19"/>
                    </w:rPr>
                    <w:t>网络数据</w:t>
                  </w:r>
                </w:p>
                <w:p>
                  <w:pPr>
                    <w:pStyle w:val="null3"/>
                  </w:pPr>
                  <w:r>
                    <w:rPr>
                      <w:sz w:val="19"/>
                    </w:rPr>
                    <w:t>33.SD</w:t>
                  </w:r>
                  <w:r>
                    <w:rPr>
                      <w:sz w:val="19"/>
                    </w:rPr>
                    <w:t>卡扩展：支持</w:t>
                  </w:r>
                  <w:r>
                    <w:rPr>
                      <w:sz w:val="19"/>
                    </w:rPr>
                    <w:t>Micro SD/Micro SDHC/Micro SDXC</w:t>
                  </w:r>
                  <w:r>
                    <w:rPr>
                      <w:sz w:val="19"/>
                    </w:rPr>
                    <w:t>卡</w:t>
                  </w:r>
                  <w:r>
                    <w:rPr>
                      <w:sz w:val="19"/>
                    </w:rPr>
                    <w:t>,</w:t>
                  </w:r>
                  <w:r>
                    <w:rPr>
                      <w:sz w:val="19"/>
                    </w:rPr>
                    <w:t>最大支持</w:t>
                  </w:r>
                  <w:r>
                    <w:rPr>
                      <w:sz w:val="19"/>
                    </w:rPr>
                    <w:t xml:space="preserve">512GB   </w:t>
                  </w:r>
                </w:p>
                <w:p>
                  <w:pPr>
                    <w:pStyle w:val="null3"/>
                  </w:pPr>
                  <w:r>
                    <w:rPr>
                      <w:sz w:val="19"/>
                    </w:rPr>
                    <w:t>34.</w:t>
                  </w:r>
                  <w:r>
                    <w:rPr>
                      <w:sz w:val="19"/>
                    </w:rPr>
                    <w:t>内置麦克风：</w:t>
                  </w:r>
                  <w:r>
                    <w:rPr>
                      <w:sz w:val="19"/>
                    </w:rPr>
                    <w:t>1</w:t>
                  </w:r>
                  <w:r>
                    <w:rPr>
                      <w:sz w:val="19"/>
                    </w:rPr>
                    <w:t>个内置麦克风，可清晰接收到半径</w:t>
                  </w:r>
                  <w:r>
                    <w:rPr>
                      <w:sz w:val="19"/>
                    </w:rPr>
                    <w:t>5m</w:t>
                  </w:r>
                  <w:r>
                    <w:rPr>
                      <w:sz w:val="19"/>
                    </w:rPr>
                    <w:t>以内的声音</w:t>
                  </w:r>
                </w:p>
                <w:p>
                  <w:pPr>
                    <w:pStyle w:val="null3"/>
                  </w:pPr>
                  <w:r>
                    <w:rPr>
                      <w:sz w:val="19"/>
                    </w:rPr>
                    <w:t>35.</w:t>
                  </w:r>
                  <w:r>
                    <w:rPr>
                      <w:sz w:val="19"/>
                    </w:rPr>
                    <w:t>音频：</w:t>
                  </w:r>
                  <w:r>
                    <w:rPr>
                      <w:sz w:val="19"/>
                    </w:rPr>
                    <w:t>1</w:t>
                  </w:r>
                  <w:r>
                    <w:rPr>
                      <w:sz w:val="19"/>
                    </w:rPr>
                    <w:t>路音频输入，音频峰值</w:t>
                  </w:r>
                  <w:r>
                    <w:rPr>
                      <w:sz w:val="19"/>
                    </w:rPr>
                    <w:t>:2-2.4V[p-p]</w:t>
                  </w:r>
                  <w:r>
                    <w:rPr>
                      <w:sz w:val="19"/>
                    </w:rPr>
                    <w:t>，输入阻抗</w:t>
                  </w:r>
                  <w:r>
                    <w:rPr>
                      <w:sz w:val="19"/>
                    </w:rPr>
                    <w:t>:1K</w:t>
                  </w:r>
                  <w:r>
                    <w:rPr>
                      <w:sz w:val="19"/>
                    </w:rPr>
                    <w:t>Ω±</w:t>
                  </w:r>
                  <w:r>
                    <w:rPr>
                      <w:sz w:val="19"/>
                    </w:rPr>
                    <w:t>10%</w:t>
                  </w:r>
                </w:p>
                <w:p>
                  <w:pPr>
                    <w:pStyle w:val="null3"/>
                  </w:pPr>
                  <w:r>
                    <w:rPr>
                      <w:sz w:val="19"/>
                    </w:rPr>
                    <w:t>36.1</w:t>
                  </w:r>
                  <w:r>
                    <w:rPr>
                      <w:sz w:val="19"/>
                    </w:rPr>
                    <w:t>路音频输出，线性电平，阻抗</w:t>
                  </w:r>
                  <w:r>
                    <w:rPr>
                      <w:sz w:val="19"/>
                    </w:rPr>
                    <w:t>:600</w:t>
                  </w:r>
                  <w:r>
                    <w:rPr>
                      <w:sz w:val="19"/>
                    </w:rPr>
                    <w:t xml:space="preserve">Ω         </w:t>
                  </w:r>
                </w:p>
                <w:p>
                  <w:pPr>
                    <w:pStyle w:val="null3"/>
                  </w:pPr>
                  <w:r>
                    <w:rPr>
                      <w:sz w:val="19"/>
                    </w:rPr>
                    <w:t>37.</w:t>
                  </w:r>
                  <w:r>
                    <w:rPr>
                      <w:sz w:val="19"/>
                    </w:rPr>
                    <w:t>内置扬声器：</w:t>
                  </w:r>
                  <w:r>
                    <w:rPr>
                      <w:sz w:val="19"/>
                    </w:rPr>
                    <w:t>1</w:t>
                  </w:r>
                  <w:r>
                    <w:rPr>
                      <w:sz w:val="19"/>
                    </w:rPr>
                    <w:t>个内置扬声器，警戒声音可达</w:t>
                  </w:r>
                  <w:r>
                    <w:rPr>
                      <w:sz w:val="19"/>
                    </w:rPr>
                    <w:t>10m</w:t>
                  </w:r>
                </w:p>
                <w:p>
                  <w:pPr>
                    <w:pStyle w:val="null3"/>
                  </w:pPr>
                  <w:r>
                    <w:rPr>
                      <w:sz w:val="19"/>
                    </w:rPr>
                    <w:t>38.</w:t>
                  </w:r>
                  <w:r>
                    <w:rPr>
                      <w:sz w:val="19"/>
                    </w:rPr>
                    <w:t>恢复出厂设置：支持</w:t>
                  </w:r>
                </w:p>
                <w:p>
                  <w:pPr>
                    <w:pStyle w:val="null3"/>
                  </w:pPr>
                  <w:r>
                    <w:rPr>
                      <w:sz w:val="19"/>
                    </w:rPr>
                    <w:t>39.</w:t>
                  </w:r>
                  <w:r>
                    <w:rPr>
                      <w:sz w:val="19"/>
                    </w:rPr>
                    <w:t>电源输出：</w:t>
                  </w:r>
                  <w:r>
                    <w:rPr>
                      <w:sz w:val="19"/>
                    </w:rPr>
                    <w:t>DC12V</w:t>
                  </w:r>
                  <w:r>
                    <w:rPr>
                      <w:sz w:val="19"/>
                    </w:rPr>
                    <w:t>，电流≤</w:t>
                  </w:r>
                  <w:r>
                    <w:rPr>
                      <w:sz w:val="19"/>
                    </w:rPr>
                    <w:t>60mA</w:t>
                  </w:r>
                </w:p>
                <w:p>
                  <w:pPr>
                    <w:pStyle w:val="null3"/>
                  </w:pPr>
                  <w:r>
                    <w:rPr>
                      <w:sz w:val="19"/>
                    </w:rPr>
                    <w:t>40.</w:t>
                  </w:r>
                  <w:r>
                    <w:rPr>
                      <w:sz w:val="19"/>
                    </w:rPr>
                    <w:t>电源：</w:t>
                  </w:r>
                  <w:r>
                    <w:rPr>
                      <w:sz w:val="19"/>
                    </w:rPr>
                    <w:t>DC12V,</w:t>
                  </w:r>
                  <w:r>
                    <w:rPr>
                      <w:sz w:val="19"/>
                    </w:rPr>
                    <w:t>最大功耗</w:t>
                  </w:r>
                  <w:r>
                    <w:rPr>
                      <w:sz w:val="19"/>
                    </w:rPr>
                    <w:t>11.2W</w:t>
                  </w:r>
                  <w:r>
                    <w:rPr>
                      <w:sz w:val="19"/>
                    </w:rPr>
                    <w:t>，</w:t>
                  </w:r>
                  <w:r>
                    <w:rPr>
                      <w:sz w:val="19"/>
                    </w:rPr>
                    <w:t>PoE(802.3af)</w:t>
                  </w:r>
                </w:p>
                <w:p>
                  <w:pPr>
                    <w:pStyle w:val="null3"/>
                  </w:pPr>
                  <w:r>
                    <w:rPr>
                      <w:sz w:val="19"/>
                    </w:rPr>
                    <w:t>41.</w:t>
                  </w:r>
                  <w:r>
                    <w:rPr>
                      <w:sz w:val="19"/>
                    </w:rPr>
                    <w:t>尺寸：Φ</w:t>
                  </w:r>
                  <w:r>
                    <w:rPr>
                      <w:sz w:val="19"/>
                    </w:rPr>
                    <w:t>130.7</w:t>
                  </w:r>
                  <w:r>
                    <w:rPr>
                      <w:sz w:val="19"/>
                    </w:rPr>
                    <w:t>×</w:t>
                  </w:r>
                  <w:r>
                    <w:rPr>
                      <w:sz w:val="19"/>
                    </w:rPr>
                    <w:t>103.6mm</w:t>
                  </w:r>
                </w:p>
                <w:p>
                  <w:pPr>
                    <w:pStyle w:val="null3"/>
                  </w:pPr>
                  <w:r>
                    <w:rPr>
                      <w:sz w:val="19"/>
                    </w:rPr>
                    <w:t>42.</w:t>
                  </w:r>
                  <w:r>
                    <w:rPr>
                      <w:sz w:val="19"/>
                    </w:rPr>
                    <w:t>重量：裸机：约</w:t>
                  </w:r>
                  <w:r>
                    <w:rPr>
                      <w:sz w:val="19"/>
                    </w:rPr>
                    <w:t>560 g</w:t>
                  </w:r>
                </w:p>
                <w:p>
                  <w:pPr>
                    <w:pStyle w:val="null3"/>
                  </w:pPr>
                  <w:r>
                    <w:rPr>
                      <w:sz w:val="19"/>
                    </w:rPr>
                    <w:t>43.</w:t>
                  </w:r>
                  <w:r>
                    <w:rPr>
                      <w:sz w:val="19"/>
                    </w:rPr>
                    <w:t>带包装：约</w:t>
                  </w:r>
                  <w:r>
                    <w:rPr>
                      <w:sz w:val="19"/>
                    </w:rPr>
                    <w:t>780g</w:t>
                  </w:r>
                </w:p>
                <w:p>
                  <w:pPr>
                    <w:pStyle w:val="null3"/>
                  </w:pPr>
                  <w:r>
                    <w:rPr>
                      <w:sz w:val="19"/>
                    </w:rPr>
                    <w:t>44.</w:t>
                  </w:r>
                  <w:r>
                    <w:rPr>
                      <w:sz w:val="19"/>
                    </w:rPr>
                    <w:t>工作温湿度：</w:t>
                  </w:r>
                  <w:r>
                    <w:rPr>
                      <w:sz w:val="19"/>
                    </w:rPr>
                    <w:t>-30</w:t>
                  </w:r>
                  <w:r>
                    <w:rPr>
                      <w:sz w:val="19"/>
                    </w:rPr>
                    <w:t>℃</w:t>
                  </w:r>
                  <w:r>
                    <w:rPr>
                      <w:sz w:val="19"/>
                    </w:rPr>
                    <w:t>-60</w:t>
                  </w:r>
                  <w:r>
                    <w:rPr>
                      <w:sz w:val="19"/>
                    </w:rPr>
                    <w:t>℃；湿度小于</w:t>
                  </w:r>
                  <w:r>
                    <w:rPr>
                      <w:sz w:val="19"/>
                    </w:rPr>
                    <w:t xml:space="preserve">90%  </w:t>
                  </w:r>
                </w:p>
                <w:p>
                  <w:pPr>
                    <w:pStyle w:val="null3"/>
                  </w:pPr>
                  <w:r>
                    <w:rPr>
                      <w:sz w:val="19"/>
                    </w:rPr>
                    <w:t>45.</w:t>
                  </w:r>
                  <w:r>
                    <w:rPr>
                      <w:sz w:val="19"/>
                    </w:rPr>
                    <w:t>防护：适用于复杂电磁环境，具有高抗扰度能力。</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网络交换机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30"/>
              <w:gridCol w:w="639"/>
              <w:gridCol w:w="4229"/>
            </w:tblGrid>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提供</w:t>
                  </w:r>
                  <w:r>
                    <w:rPr>
                      <w:sz w:val="19"/>
                    </w:rPr>
                    <w:t>8</w:t>
                  </w:r>
                  <w:r>
                    <w:rPr>
                      <w:sz w:val="19"/>
                    </w:rPr>
                    <w:t>个千兆</w:t>
                  </w:r>
                  <w:r>
                    <w:rPr>
                      <w:sz w:val="19"/>
                    </w:rPr>
                    <w:t>PoE</w:t>
                  </w:r>
                  <w:r>
                    <w:rPr>
                      <w:sz w:val="19"/>
                    </w:rPr>
                    <w:t>电口，</w:t>
                  </w:r>
                  <w:r>
                    <w:rPr>
                      <w:sz w:val="19"/>
                    </w:rPr>
                    <w:t>1</w:t>
                  </w:r>
                  <w:r>
                    <w:rPr>
                      <w:sz w:val="19"/>
                    </w:rPr>
                    <w:t>个千兆电口，</w:t>
                  </w:r>
                  <w:r>
                    <w:rPr>
                      <w:sz w:val="19"/>
                    </w:rPr>
                    <w:t>1</w:t>
                  </w:r>
                  <w:r>
                    <w:rPr>
                      <w:sz w:val="19"/>
                    </w:rPr>
                    <w:t>个千兆光口</w:t>
                  </w:r>
                </w:p>
                <w:p>
                  <w:pPr>
                    <w:pStyle w:val="null3"/>
                  </w:pPr>
                  <w:r>
                    <w:rPr>
                      <w:sz w:val="19"/>
                    </w:rPr>
                    <w:t>2.</w:t>
                  </w:r>
                  <w:r>
                    <w:rPr>
                      <w:sz w:val="19"/>
                    </w:rPr>
                    <w:t xml:space="preserve">交换容量 </w:t>
                  </w:r>
                  <w:r>
                    <w:rPr>
                      <w:sz w:val="19"/>
                    </w:rPr>
                    <w:t>20 Gbps</w:t>
                  </w:r>
                </w:p>
                <w:p>
                  <w:pPr>
                    <w:pStyle w:val="null3"/>
                  </w:pPr>
                  <w:r>
                    <w:rPr>
                      <w:sz w:val="19"/>
                    </w:rPr>
                    <w:t>3.</w:t>
                  </w:r>
                  <w:r>
                    <w:rPr>
                      <w:sz w:val="19"/>
                    </w:rPr>
                    <w:t xml:space="preserve">包转发率 </w:t>
                  </w:r>
                  <w:r>
                    <w:rPr>
                      <w:sz w:val="19"/>
                    </w:rPr>
                    <w:t>14.88 Mpps</w:t>
                  </w:r>
                </w:p>
                <w:p>
                  <w:pPr>
                    <w:pStyle w:val="null3"/>
                  </w:pPr>
                  <w:r>
                    <w:rPr>
                      <w:sz w:val="19"/>
                    </w:rPr>
                    <w:t>4.</w:t>
                  </w:r>
                  <w:r>
                    <w:rPr>
                      <w:sz w:val="19"/>
                    </w:rPr>
                    <w:t>支持</w:t>
                  </w:r>
                  <w:r>
                    <w:rPr>
                      <w:sz w:val="19"/>
                    </w:rPr>
                    <w:t>IEEE 802.3at/af</w:t>
                  </w:r>
                </w:p>
                <w:p>
                  <w:pPr>
                    <w:pStyle w:val="null3"/>
                  </w:pPr>
                  <w:r>
                    <w:rPr>
                      <w:sz w:val="19"/>
                    </w:rPr>
                    <w:t>5.</w:t>
                  </w:r>
                  <w:r>
                    <w:rPr>
                      <w:sz w:val="19"/>
                    </w:rPr>
                    <w:t>端口最大供电功率：</w:t>
                  </w:r>
                  <w:r>
                    <w:rPr>
                      <w:sz w:val="19"/>
                    </w:rPr>
                    <w:t>30 W</w:t>
                  </w:r>
                </w:p>
                <w:p>
                  <w:pPr>
                    <w:pStyle w:val="null3"/>
                  </w:pPr>
                  <w:r>
                    <w:rPr>
                      <w:sz w:val="19"/>
                    </w:rPr>
                    <w:t>6.</w:t>
                  </w:r>
                  <w:r>
                    <w:rPr>
                      <w:sz w:val="19"/>
                    </w:rPr>
                    <w:t>整机最大供电功率：</w:t>
                  </w:r>
                  <w:r>
                    <w:rPr>
                      <w:sz w:val="19"/>
                    </w:rPr>
                    <w:t>60 W</w:t>
                  </w:r>
                </w:p>
                <w:p>
                  <w:pPr>
                    <w:pStyle w:val="null3"/>
                  </w:pPr>
                  <w:r>
                    <w:rPr>
                      <w:sz w:val="19"/>
                    </w:rPr>
                    <w:t>7.</w:t>
                  </w:r>
                  <w:r>
                    <w:rPr>
                      <w:sz w:val="19"/>
                    </w:rPr>
                    <w:t>支持</w:t>
                  </w:r>
                  <w:r>
                    <w:rPr>
                      <w:sz w:val="19"/>
                    </w:rPr>
                    <w:t>6 KV</w:t>
                  </w:r>
                  <w:r>
                    <w:rPr>
                      <w:sz w:val="19"/>
                    </w:rPr>
                    <w:t>防浪涌</w:t>
                  </w:r>
                </w:p>
                <w:p>
                  <w:pPr>
                    <w:pStyle w:val="null3"/>
                  </w:pPr>
                  <w:r>
                    <w:rPr>
                      <w:sz w:val="19"/>
                    </w:rPr>
                    <w:t>8.</w:t>
                  </w:r>
                  <w:r>
                    <w:rPr>
                      <w:sz w:val="19"/>
                    </w:rPr>
                    <w:t>支持</w:t>
                  </w:r>
                  <w:r>
                    <w:rPr>
                      <w:sz w:val="19"/>
                    </w:rPr>
                    <w:t>PoE</w:t>
                  </w:r>
                  <w:r>
                    <w:rPr>
                      <w:sz w:val="19"/>
                    </w:rPr>
                    <w:t>输出功率管理</w:t>
                  </w:r>
                </w:p>
                <w:p>
                  <w:pPr>
                    <w:pStyle w:val="null3"/>
                  </w:pPr>
                  <w:r>
                    <w:rPr>
                      <w:sz w:val="19"/>
                    </w:rPr>
                    <w:t>9.</w:t>
                  </w:r>
                  <w:r>
                    <w:rPr>
                      <w:sz w:val="19"/>
                    </w:rPr>
                    <w:t>千兆网络接入设计</w:t>
                  </w:r>
                </w:p>
                <w:p>
                  <w:pPr>
                    <w:pStyle w:val="null3"/>
                  </w:pPr>
                  <w:r>
                    <w:rPr>
                      <w:sz w:val="19"/>
                    </w:rPr>
                    <w:t>10.</w:t>
                  </w:r>
                  <w:r>
                    <w:rPr>
                      <w:sz w:val="19"/>
                    </w:rPr>
                    <w:t>线速转发、无阻塞设计</w:t>
                  </w:r>
                </w:p>
                <w:p>
                  <w:pPr>
                    <w:pStyle w:val="null3"/>
                  </w:pPr>
                  <w:r>
                    <w:rPr>
                      <w:sz w:val="19"/>
                    </w:rPr>
                    <w:t>11.</w:t>
                  </w:r>
                  <w:r>
                    <w:rPr>
                      <w:sz w:val="19"/>
                    </w:rPr>
                    <w:t>存储转发交换方式</w:t>
                  </w:r>
                </w:p>
                <w:p>
                  <w:pPr>
                    <w:pStyle w:val="null3"/>
                  </w:pPr>
                  <w:r>
                    <w:rPr>
                      <w:sz w:val="19"/>
                    </w:rPr>
                    <w:t>12.</w:t>
                  </w:r>
                  <w:r>
                    <w:rPr>
                      <w:sz w:val="19"/>
                    </w:rPr>
                    <w:t>坚固式高强度金属外壳</w:t>
                  </w:r>
                </w:p>
                <w:p>
                  <w:pPr>
                    <w:pStyle w:val="null3"/>
                  </w:pPr>
                  <w:r>
                    <w:rPr>
                      <w:sz w:val="19"/>
                    </w:rPr>
                    <w:t>13.</w:t>
                  </w:r>
                  <w:r>
                    <w:rPr>
                      <w:sz w:val="19"/>
                    </w:rPr>
                    <w:t>无风扇设计</w:t>
                  </w:r>
                </w:p>
                <w:p>
                  <w:pPr>
                    <w:pStyle w:val="null3"/>
                  </w:pPr>
                  <w:r>
                    <w:rPr>
                      <w:sz w:val="19"/>
                    </w:rPr>
                    <w:t>14.</w:t>
                  </w:r>
                  <w:r>
                    <w:rPr>
                      <w:sz w:val="19"/>
                    </w:rPr>
                    <w:t>工作温度：</w:t>
                  </w:r>
                  <w:r>
                    <w:rPr>
                      <w:sz w:val="19"/>
                    </w:rPr>
                    <w:t>0</w:t>
                  </w:r>
                  <w:r>
                    <w:rPr>
                      <w:sz w:val="19"/>
                    </w:rPr>
                    <w:t>°</w:t>
                  </w:r>
                  <w:r>
                    <w:rPr>
                      <w:sz w:val="19"/>
                    </w:rPr>
                    <w:t>C~40</w:t>
                  </w:r>
                  <w:r>
                    <w:rPr>
                      <w:sz w:val="19"/>
                    </w:rPr>
                    <w:t>°</w:t>
                  </w:r>
                  <w:r>
                    <w:rPr>
                      <w:sz w:val="19"/>
                    </w:rPr>
                    <w:t>C</w:t>
                  </w:r>
                </w:p>
                <w:p>
                  <w:pPr>
                    <w:pStyle w:val="null3"/>
                  </w:pPr>
                  <w:r>
                    <w:rPr>
                      <w:sz w:val="19"/>
                    </w:rPr>
                    <w:t>安装方式：桌面式可壁挂</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一体机移动支架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29"/>
              <w:gridCol w:w="422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配件类型：底座支架</w:t>
                  </w:r>
                </w:p>
                <w:p>
                  <w:pPr>
                    <w:pStyle w:val="null3"/>
                  </w:pPr>
                  <w:r>
                    <w:rPr>
                      <w:sz w:val="19"/>
                    </w:rPr>
                    <w:t>2.</w:t>
                  </w:r>
                  <w:r>
                    <w:rPr>
                      <w:sz w:val="19"/>
                    </w:rPr>
                    <w:t>支架最大承重（</w:t>
                  </w:r>
                  <w:r>
                    <w:rPr>
                      <w:sz w:val="19"/>
                    </w:rPr>
                    <w:t>kg</w:t>
                  </w:r>
                  <w:r>
                    <w:rPr>
                      <w:sz w:val="19"/>
                    </w:rPr>
                    <w:t>）：</w:t>
                  </w:r>
                  <w:r>
                    <w:rPr>
                      <w:sz w:val="19"/>
                    </w:rPr>
                    <w:t>100kg</w:t>
                  </w:r>
                </w:p>
                <w:p>
                  <w:pPr>
                    <w:pStyle w:val="null3"/>
                  </w:pPr>
                  <w:r>
                    <w:rPr>
                      <w:sz w:val="19"/>
                    </w:rPr>
                    <w:t>3.</w:t>
                  </w:r>
                  <w:r>
                    <w:rPr>
                      <w:sz w:val="19"/>
                    </w:rPr>
                    <w:t>支架尺寸（深）（</w:t>
                  </w:r>
                  <w:r>
                    <w:rPr>
                      <w:sz w:val="19"/>
                    </w:rPr>
                    <w:t>mm</w:t>
                  </w:r>
                  <w:r>
                    <w:rPr>
                      <w:sz w:val="19"/>
                    </w:rPr>
                    <w:t>）：</w:t>
                  </w:r>
                  <w:r>
                    <w:rPr>
                      <w:sz w:val="19"/>
                    </w:rPr>
                    <w:t>661</w:t>
                  </w:r>
                </w:p>
                <w:p>
                  <w:pPr>
                    <w:pStyle w:val="null3"/>
                  </w:pPr>
                  <w:r>
                    <w:rPr>
                      <w:sz w:val="19"/>
                    </w:rPr>
                    <w:t>4.</w:t>
                  </w:r>
                  <w:r>
                    <w:rPr>
                      <w:sz w:val="19"/>
                    </w:rPr>
                    <w:t>支架尺寸（高）（</w:t>
                  </w:r>
                  <w:r>
                    <w:rPr>
                      <w:sz w:val="19"/>
                    </w:rPr>
                    <w:t>mm</w:t>
                  </w:r>
                  <w:r>
                    <w:rPr>
                      <w:sz w:val="19"/>
                    </w:rPr>
                    <w:t>）：</w:t>
                  </w:r>
                  <w:r>
                    <w:rPr>
                      <w:sz w:val="19"/>
                    </w:rPr>
                    <w:t>1597</w:t>
                  </w:r>
                </w:p>
                <w:p>
                  <w:pPr>
                    <w:pStyle w:val="null3"/>
                  </w:pPr>
                  <w:r>
                    <w:rPr>
                      <w:sz w:val="19"/>
                    </w:rPr>
                    <w:t>5.</w:t>
                  </w:r>
                  <w:r>
                    <w:rPr>
                      <w:sz w:val="19"/>
                    </w:rPr>
                    <w:t>支架尺寸（宽）（</w:t>
                  </w:r>
                  <w:r>
                    <w:rPr>
                      <w:sz w:val="19"/>
                    </w:rPr>
                    <w:t>mm</w:t>
                  </w:r>
                  <w:r>
                    <w:rPr>
                      <w:sz w:val="19"/>
                    </w:rPr>
                    <w:t>）：</w:t>
                  </w:r>
                  <w:r>
                    <w:rPr>
                      <w:sz w:val="19"/>
                    </w:rPr>
                    <w:t>1160</w:t>
                  </w:r>
                </w:p>
                <w:p>
                  <w:pPr>
                    <w:pStyle w:val="null3"/>
                  </w:pPr>
                  <w:r>
                    <w:rPr>
                      <w:sz w:val="19"/>
                    </w:rPr>
                    <w:t>6.</w:t>
                  </w:r>
                  <w:r>
                    <w:rPr>
                      <w:sz w:val="19"/>
                    </w:rPr>
                    <w:t>面板材质：彩钢板</w:t>
                  </w:r>
                </w:p>
                <w:p>
                  <w:pPr>
                    <w:pStyle w:val="null3"/>
                  </w:pPr>
                  <w:r>
                    <w:rPr>
                      <w:sz w:val="19"/>
                    </w:rPr>
                    <w:t>7.</w:t>
                  </w:r>
                  <w:r>
                    <w:rPr>
                      <w:sz w:val="19"/>
                    </w:rPr>
                    <w:t>安装方式：支架式</w:t>
                  </w:r>
                </w:p>
                <w:p>
                  <w:pPr>
                    <w:pStyle w:val="null3"/>
                  </w:pPr>
                  <w:r>
                    <w:rPr>
                      <w:sz w:val="19"/>
                    </w:rPr>
                    <w:t>配置教学一体机原装移动支架（一体机</w:t>
                  </w:r>
                  <w:r>
                    <w:rPr>
                      <w:sz w:val="19"/>
                    </w:rPr>
                    <w:t>≥</w:t>
                  </w:r>
                  <w:r>
                    <w:rPr>
                      <w:sz w:val="19"/>
                    </w:rPr>
                    <w:t>86</w:t>
                  </w:r>
                  <w:r>
                    <w:rPr>
                      <w:sz w:val="19"/>
                    </w:rPr>
                    <w:t>寸），与一体机完全适配，可稳固安装于支架上，移动轮带锁止机构。</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实训室文化展示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40"/>
              <w:gridCol w:w="619"/>
              <w:gridCol w:w="4239"/>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设备介绍、管理、教学方法、行业发展、专业介绍、技能竞赛及教学创新等制作内容制定挂板，不小于</w:t>
                  </w:r>
                  <w:r>
                    <w:rPr>
                      <w:sz w:val="19"/>
                    </w:rPr>
                    <w:t>6</w:t>
                  </w:r>
                  <w:r>
                    <w:rPr>
                      <w:sz w:val="19"/>
                    </w:rPr>
                    <w:t>副展板。展板材质采用亚克力夹板制作。</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采购机构代理服务收费标准：参照国家计委《招标代理服务收费管理暂行办法》(计价格[2002]1980号)，以项目中标（成交）金额为基数按货物类项目的计费方式计价（不足人民币6000.00元按6000.00元收取）。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采购包1：面向中小企业，以合同分包形式预留，预留比例：90%。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技师学院工业机器人运维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采购包1合同总金额的比例达到90%或以上(其中预留给小微企业的部分应不低于70%，即是本采购包1合同总金额的63%或以上)，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采购包1合同总金额的63%，接受分包合同的中小企业与分包企业之间不得存在直接控股、管理关系。【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提供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中小微企业以供应商填写的《中小企业声明函》（见投标文件格式）为判定标准，供应商应按要求完整填报《中小企业声明函》的所有信息。《中小企业声明函》的填写要求见《广东省财政厅关于进一步规范政府采购活动中落实促进中小企业发展政策的通知》（粤财采购〔2024〕11号）的规定，供应商可登录https://czt.gd.gov.cn/tzgg/content/post_4496529.html查阅。 残疾人福利性单位以供应商填写的《残疾人福利性单位声明函》（见投标文件格式）为判定标准，监狱企业须由供应商提供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必要时提交相关证明材料。</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采购包1(汕头技师学院工业机器人运维实训室建设项目):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(30.0分)</w:t>
            </w:r>
          </w:p>
        </w:tc>
        <w:tc>
          <w:tcPr>
            <w:tcW w:type="dxa" w:w="5076"/>
          </w:tcPr>
          <w:p>
            <w:pPr>
              <w:pStyle w:val="null3"/>
              <w:jc w:val="left"/>
            </w:pPr>
            <w:r>
              <w:rPr/>
              <w:t>投标人所投产品完全满足招标文件技术参数要求，标“▲”号技术参数均提供了明确有效的证明材料与之对应，得30分； 标“▲”号技术参数每负偏离一项扣2分；标“▲”号技术参数未提供相对应的证明材料视为负偏离，扣完为止。 非“▲”、非“★”技术参数，每负偏离一项扣1分；未提供相对应的证明材料视为负偏离，扣完为止。 【注：如项目清单中有要求提供具体证明材料的，需按项目清单要求提供】</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提供的项目实施方案（包括但不限于：项目需求响应、实施组织计划、总体工作流程、设备开发技术路线、虚拟拆装考核系统初步使用界面和开发说明、证考理论题库（工业机器人运维员中高级）的组建、教学示教系统的布局设计及采购计划等）进行评审： 1、项目实施方案详细具体、科学合理，具有可操作性，包括且满足以下7项内容的要求，具体如下： ①实施组织计划清晰。包括协调好核心器件采购周期及设备开发、供货周期之间的关系； ②总体工作流程合理，至少包括设备的前期开发，样机制作优化和最终生产。 ③设备开发技术路线合理。 ④虚拟拆装考核系统开发说明清晰合理（至少包括拆装视频录制、考核软件开发等方面）。初步使用界面完整，拆装系统至少包括一款与本工作站同品牌同型号的机器人。 ⑤证考理论题库组建合理，来源清晰，内容真实符合证考要求，体现练习、测试和考试模式。 ⑥教学示教系统列明初步实训室设备布局或功能分区，布局合理。 ⑦采购计划完善合理。 完全满足或优于项目需求的，完全满足或优于项目需求的，得8分； 2、项目实施方案较详细具体，较科学合理、具有一定可操作性，至少满足以下7项内容的要求，具体如下： ①实施组织计划较清晰； ②总体工作流程较合理； ③技术路线较合理。 ④虚拟拆装考核系统开发说明较清晰。初步使用界面较为完整。 ⑤证考理论题库来源清晰，符合证考要求。 ⑥教学示教系统列明初步实训室设备布局，布局较合理。 ⑦采购计划较合理。 基本满足项目需求的。基本满足项目需求的，得4分； 3、项目实施方案不完整，部分满足项目需求，至少满足以上4项项目需求，得1分。 4、未提供或其他情况，不得分。</w:t>
            </w:r>
          </w:p>
        </w:tc>
      </w:tr>
      <w:tr>
        <w:tc>
          <w:tcPr>
            <w:tcW w:type="dxa" w:w="922"/>
            <w:gridSpan w:val="2"/>
            <w:vMerge/>
          </w:tcPr>
          <w:p/>
        </w:tc>
        <w:tc>
          <w:tcPr>
            <w:tcW w:type="dxa" w:w="2307"/>
          </w:tcPr>
          <w:p>
            <w:pPr>
              <w:pStyle w:val="null3"/>
              <w:jc w:val="left"/>
            </w:pPr>
            <w:r>
              <w:rPr/>
              <w:t>2个工作站的前期设计方案 (7.0分)</w:t>
            </w:r>
          </w:p>
        </w:tc>
        <w:tc>
          <w:tcPr>
            <w:tcW w:type="dxa" w:w="5076"/>
          </w:tcPr>
          <w:p>
            <w:pPr>
              <w:pStyle w:val="null3"/>
              <w:jc w:val="left"/>
            </w:pPr>
            <w:r>
              <w:rPr/>
              <w:t>2个工作站的前期设计方案，内容详细具体、科学合理，包括且满足以下内容的要求，具体如下： 1、2个工作站的前期设计方案至少包括工作站整体和各个模块的结构说明、设计过程说明和仿真验证。结构说明和设计过程说明应包含必要的图示说明，以展示设计合理性，体现设备满足功能要求，设备空间分布均匀。仿真使用主流工业软件制作，非教育版。 2、前期设计方案中的故障设置与排除智能系统应包括系统的说明、电气故障点应参照工业机器人运维员三级实操样例或在实际应用中的常见故障并配备电气故障点选用说明，故障点≥5个。说明智能评分系统的评分规则和实现形式，配有必要的图示说明。 3、工业机器人运维工作站仿真验证体现至少一个完整的工作流程（3个扩展模块），无缺漏。新能源电池智能封装工作站仿真验证能够完整体现至少一个完整的工作流程，包括从上料到仓储的完整过程，无缺漏。2个工作站的设备仿真运行流畅合理，不存在仿真工作流程浪费节拍或设备干涉等情况。 4、完全满足以上所示项目需求，得7分； 5、满足以上第1和第3项目需求，得5分。 6、未提供或其他情况，不得分。</w:t>
            </w:r>
          </w:p>
        </w:tc>
      </w:tr>
      <w:tr>
        <w:tc>
          <w:tcPr>
            <w:tcW w:type="dxa" w:w="922"/>
            <w:gridSpan w:val="2"/>
            <w:vMerge/>
          </w:tcPr>
          <w:p/>
        </w:tc>
        <w:tc>
          <w:tcPr>
            <w:tcW w:type="dxa" w:w="2307"/>
          </w:tcPr>
          <w:p>
            <w:pPr>
              <w:pStyle w:val="null3"/>
              <w:jc w:val="left"/>
            </w:pPr>
            <w:r>
              <w:rPr/>
              <w:t>产品质量保证方案 (5.0分)</w:t>
            </w:r>
          </w:p>
        </w:tc>
        <w:tc>
          <w:tcPr>
            <w:tcW w:type="dxa" w:w="5076"/>
          </w:tcPr>
          <w:p>
            <w:pPr>
              <w:pStyle w:val="null3"/>
              <w:jc w:val="left"/>
            </w:pPr>
            <w:r>
              <w:rPr/>
              <w:t>根据投标人针对本项目提供的产品质量保证方案（包括但不限于：供货合法来源渠道的可靠性、供货保障措施等）进行评审： 1、产品质量保证方案详细清晰，完全满足或优于项目需求的，得5分； 2、产品质量保证方案完整，基本满足项目需求的，得3分； 3、产品质量保证方案不完整，部分满足项目需求的，得1分； 4、未提供或其他情况，得0分。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根据投标人针对本项目提供的售后服务方案（包括但不限于：质量问题退换货及非质量问题退换货、退换货流程及时间等）进行评审： 1、售后服务方案详细清晰，完全满足或优于项目需求的，得5分； 2、售后服务方案完整，基本满足项目需求的，得3分； 3、售后服务方案不完整，部分满足项目需求的，得1分； 4、未提供或其他情况，得0分。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同类业绩证明 (8.0分)</w:t>
            </w:r>
          </w:p>
        </w:tc>
        <w:tc>
          <w:tcPr>
            <w:tcW w:type="dxa" w:w="5076"/>
          </w:tcPr>
          <w:p>
            <w:pPr>
              <w:pStyle w:val="null3"/>
              <w:jc w:val="left"/>
            </w:pPr>
            <w:r>
              <w:rPr/>
              <w:t>提供2021年以来，投标人供应或承建的同类项目，单个合同每个得2分，最高得8分。 注：须提供合同关键页（含签订合同双方的单位名称、合同项目名称、项目内容、项目金额与含签订合同双方的落款盖章、签订日期的关键页）复印件或扫描打印件并加盖公章。</w:t>
            </w:r>
          </w:p>
        </w:tc>
      </w:tr>
      <w:tr>
        <w:tc>
          <w:tcPr>
            <w:tcW w:type="dxa" w:w="922"/>
            <w:gridSpan w:val="2"/>
            <w:vMerge/>
          </w:tcPr>
          <w:p/>
        </w:tc>
        <w:tc>
          <w:tcPr>
            <w:tcW w:type="dxa" w:w="2307"/>
          </w:tcPr>
          <w:p>
            <w:pPr>
              <w:pStyle w:val="null3"/>
              <w:jc w:val="left"/>
            </w:pPr>
            <w:r>
              <w:rPr/>
              <w:t>拟投入本项目施工人员 (5.0分)</w:t>
            </w:r>
          </w:p>
        </w:tc>
        <w:tc>
          <w:tcPr>
            <w:tcW w:type="dxa" w:w="5076"/>
          </w:tcPr>
          <w:p>
            <w:pPr>
              <w:pStyle w:val="null3"/>
              <w:jc w:val="left"/>
            </w:pPr>
            <w:r>
              <w:rPr/>
              <w:t>投标人或设备生产厂家拟投入项目施工人员中：具备维修电工技师（二级/技师）的，每提供1人得0.5分；具备维修电工技师（一级/高级技师）的，每提供1人得1分；具备工业机器人系统运维员（二级/技师）或以上的，每提供1人得1分，本项最高得分为5分，不提供不得分。 注：需提供职业资格证书复印件及投标截止前6个月内任意1个月的社保证明或代缴个税税单或劳动合同复印件，否则不得分。</w:t>
            </w:r>
          </w:p>
        </w:tc>
      </w:tr>
      <w:tr>
        <w:tc>
          <w:tcPr>
            <w:tcW w:type="dxa" w:w="922"/>
            <w:gridSpan w:val="2"/>
            <w:vMerge/>
          </w:tcPr>
          <w:p/>
        </w:tc>
        <w:tc>
          <w:tcPr>
            <w:tcW w:type="dxa" w:w="2307"/>
          </w:tcPr>
          <w:p>
            <w:pPr>
              <w:pStyle w:val="null3"/>
              <w:jc w:val="left"/>
            </w:pPr>
            <w:r>
              <w:rPr/>
              <w:t>免费质保期延长 (2.0分)</w:t>
            </w:r>
          </w:p>
        </w:tc>
        <w:tc>
          <w:tcPr>
            <w:tcW w:type="dxa" w:w="5076"/>
          </w:tcPr>
          <w:p>
            <w:pPr>
              <w:pStyle w:val="null3"/>
              <w:jc w:val="left"/>
            </w:pPr>
            <w:r>
              <w:rPr/>
              <w:t>投标人自愿在本项目原定要求的质保期基础上进行免费延长的，每免费延长1年得1分，最高得2分。 注：本项目原定质保期为自实训室完成建设并验收合格之日起3年，投标人如自愿免费延长质保期的，应在上述基础上以年为单位进行延长，延长期限不满1年的不计分；质保期如有延长的须提供相应承诺函方可得分，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br/>
      </w:r>
      <w:r>
        <w:rPr>
          <w:sz w:val="21"/>
          <w:b/>
        </w:rPr>
        <w:t>注：本合同仅为合同的参考文本，合同签订双方可根据项目的具体要求进行修订。</w:t>
      </w:r>
      <w:r>
        <w:br/>
      </w:r>
      <w:r>
        <w:br/>
      </w:r>
      <w:r>
        <w:br/>
      </w:r>
      <w:r>
        <w:br/>
      </w:r>
      <w:r>
        <w:br/>
      </w:r>
      <w:r>
        <w:br/>
      </w:r>
      <w:r>
        <w:br/>
      </w:r>
      <w:r>
        <w:rPr/>
        <w:t xml:space="preserve">   </w:t>
      </w:r>
    </w:p>
    <w:p>
      <w:pPr>
        <w:pStyle w:val="null3"/>
        <w:ind w:firstLine="1680"/>
        <w:jc w:val="both"/>
      </w:pPr>
      <w:r>
        <w:rPr>
          <w:sz w:val="28"/>
          <w:color w:val="222222"/>
          <w:shd w:fill="FFFFFF" w:val="clear"/>
        </w:rPr>
        <w:t>采购计划编号：</w:t>
      </w:r>
      <w:r>
        <w:rPr>
          <w:u w:val="single"/>
        </w:rPr>
        <w:t xml:space="preserve">                          </w:t>
      </w:r>
    </w:p>
    <w:p>
      <w:pPr>
        <w:pStyle w:val="null3"/>
        <w:spacing w:before="150" w:after="150"/>
        <w:jc w:val="both"/>
      </w:pPr>
      <w:r>
        <w:rPr/>
        <w:t xml:space="preserve"> </w:t>
      </w:r>
    </w:p>
    <w:p>
      <w:pPr>
        <w:pStyle w:val="null3"/>
        <w:ind w:firstLine="1680"/>
        <w:jc w:val="both"/>
      </w:pPr>
      <w:r>
        <w:rPr>
          <w:sz w:val="28"/>
          <w:color w:val="222222"/>
          <w:shd w:fill="FFFFFF" w:val="clear"/>
        </w:rPr>
        <w:t>项目编号：</w:t>
      </w:r>
      <w:r>
        <w:rPr>
          <w:u w:val="single"/>
        </w:rPr>
        <w:t xml:space="preserve">                                  </w:t>
      </w:r>
    </w:p>
    <w:p>
      <w:pPr>
        <w:pStyle w:val="null3"/>
        <w:spacing w:before="150" w:after="150"/>
        <w:jc w:val="both"/>
      </w:pPr>
      <w:r>
        <w:rPr/>
        <w:t xml:space="preserve"> </w:t>
      </w:r>
    </w:p>
    <w:p>
      <w:pPr>
        <w:pStyle w:val="null3"/>
        <w:ind w:firstLine="1680"/>
        <w:jc w:val="both"/>
      </w:pPr>
      <w:r>
        <w:rPr>
          <w:sz w:val="28"/>
          <w:color w:val="222222"/>
          <w:shd w:fill="FFFFFF" w:val="clea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7"/>
          <w:color w:val="222222"/>
          <w:shd w:fill="FFFFFF" w:val="clear"/>
        </w:rPr>
        <w:t>甲方：</w:t>
      </w:r>
      <w:r>
        <w:rPr>
          <w:u w:val="single"/>
        </w:rPr>
        <w:t xml:space="preserve">                 </w:t>
      </w:r>
      <w:r>
        <w:rPr>
          <w:sz w:val="27"/>
          <w:color w:val="222222"/>
          <w:shd w:fill="FFFFFF" w:val="clear"/>
        </w:rPr>
        <w:t xml:space="preserve">              </w:t>
      </w:r>
      <w:r>
        <w:rPr>
          <w:sz w:val="27"/>
          <w:color w:val="222222"/>
          <w:shd w:fill="FFFFFF" w:val="clear"/>
        </w:rPr>
        <w:t>乙方：</w:t>
      </w:r>
      <w:r>
        <w:rPr>
          <w:u w:val="single"/>
        </w:rPr>
        <w:t xml:space="preserve">                 </w:t>
      </w:r>
    </w:p>
    <w:p>
      <w:pPr>
        <w:pStyle w:val="null3"/>
        <w:jc w:val="both"/>
      </w:pPr>
      <w:r>
        <w:rPr>
          <w:sz w:val="27"/>
          <w:color w:val="222222"/>
          <w:shd w:fill="FFFFFF" w:val="clear"/>
        </w:rPr>
        <w:t>电话：</w:t>
      </w:r>
      <w:r>
        <w:rPr>
          <w:u w:val="single"/>
        </w:rPr>
        <w:t xml:space="preserve">                 </w:t>
      </w:r>
      <w:r>
        <w:rPr>
          <w:sz w:val="27"/>
          <w:color w:val="222222"/>
          <w:shd w:fill="FFFFFF" w:val="clear"/>
        </w:rPr>
        <w:t xml:space="preserve">              </w:t>
      </w:r>
      <w:r>
        <w:rPr>
          <w:sz w:val="27"/>
          <w:color w:val="222222"/>
          <w:shd w:fill="FFFFFF" w:val="clear"/>
        </w:rPr>
        <w:t>电话：</w:t>
      </w:r>
      <w:r>
        <w:rPr>
          <w:u w:val="single"/>
        </w:rPr>
        <w:t xml:space="preserve">                 </w:t>
      </w:r>
    </w:p>
    <w:p>
      <w:pPr>
        <w:pStyle w:val="null3"/>
        <w:jc w:val="both"/>
      </w:pPr>
      <w:r>
        <w:rPr>
          <w:sz w:val="27"/>
          <w:color w:val="222222"/>
          <w:shd w:fill="FFFFFF" w:val="clear"/>
        </w:rPr>
        <w:t>传真：</w:t>
      </w:r>
      <w:r>
        <w:rPr>
          <w:u w:val="single"/>
        </w:rPr>
        <w:t xml:space="preserve">                 </w:t>
      </w:r>
      <w:r>
        <w:rPr>
          <w:sz w:val="27"/>
          <w:color w:val="222222"/>
          <w:shd w:fill="FFFFFF" w:val="clear"/>
        </w:rPr>
        <w:t xml:space="preserve">              </w:t>
      </w:r>
      <w:r>
        <w:rPr>
          <w:sz w:val="27"/>
          <w:color w:val="222222"/>
          <w:shd w:fill="FFFFFF" w:val="clear"/>
        </w:rPr>
        <w:t>传真：</w:t>
      </w:r>
      <w:r>
        <w:rPr>
          <w:u w:val="single"/>
        </w:rPr>
        <w:t xml:space="preserve">                 </w:t>
      </w:r>
    </w:p>
    <w:p>
      <w:pPr>
        <w:pStyle w:val="null3"/>
        <w:jc w:val="both"/>
      </w:pPr>
      <w:r>
        <w:rPr>
          <w:sz w:val="27"/>
          <w:color w:val="222222"/>
          <w:shd w:fill="FFFFFF" w:val="clear"/>
        </w:rPr>
        <w:t>地址：</w:t>
      </w:r>
      <w:r>
        <w:rPr>
          <w:u w:val="single"/>
        </w:rPr>
        <w:t xml:space="preserve">                 </w:t>
      </w:r>
      <w:r>
        <w:rPr/>
        <w:t xml:space="preserve">              </w:t>
      </w:r>
      <w:r>
        <w:rPr>
          <w:sz w:val="27"/>
          <w:color w:val="222222"/>
          <w:shd w:fill="FFFFFF" w:val="clear"/>
        </w:rPr>
        <w:t xml:space="preserve"> </w:t>
      </w:r>
      <w:r>
        <w:rPr>
          <w:sz w:val="27"/>
          <w:color w:val="222222"/>
          <w:shd w:fill="FFFFFF" w:val="clear"/>
        </w:rPr>
        <w:t>地址：</w:t>
      </w:r>
      <w:r>
        <w:rPr>
          <w:u w:val="single"/>
        </w:rPr>
        <w:t xml:space="preserve">                 </w:t>
      </w:r>
    </w:p>
    <w:p>
      <w:pPr>
        <w:pStyle w:val="null3"/>
        <w:spacing w:before="150" w:after="150"/>
        <w:jc w:val="both"/>
      </w:pPr>
      <w:r>
        <w:rPr/>
        <w:t xml:space="preserve"> </w:t>
      </w:r>
    </w:p>
    <w:p>
      <w:pPr>
        <w:pStyle w:val="null3"/>
        <w:jc w:val="both"/>
      </w:pPr>
      <w:r>
        <w:rPr>
          <w:sz w:val="27"/>
          <w:color w:val="222222"/>
          <w:shd w:fill="FFFFFF" w:val="clear"/>
        </w:rPr>
        <w:t xml:space="preserve">  </w:t>
      </w:r>
      <w:r>
        <w:rPr>
          <w:sz w:val="27"/>
          <w:color w:val="222222"/>
          <w:shd w:fill="FFFFFF" w:val="clear"/>
        </w:rPr>
        <w:t>根据</w:t>
      </w:r>
      <w:r>
        <w:rPr>
          <w:sz w:val="27"/>
          <w:color w:val="222222"/>
          <w:u w:val="single"/>
          <w:shd w:fill="FFFFFF" w:val="clear"/>
        </w:rPr>
        <w:t xml:space="preserve">         </w:t>
      </w:r>
      <w:r>
        <w:rPr>
          <w:sz w:val="27"/>
          <w:color w:val="222222"/>
          <w:u w:val="single"/>
          <w:shd w:fill="FFFFFF" w:val="clear"/>
        </w:rPr>
        <w:t>项目</w:t>
      </w:r>
      <w:r>
        <w:rPr>
          <w:sz w:val="27"/>
          <w:color w:val="222222"/>
          <w:shd w:fill="FFFFFF" w:val="clear"/>
        </w:rPr>
        <w:t>的采购结果，按照《中华人民共和国政府采购法》，《中华人民共和国民法典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》的规定，经双方协商，本着平等互利和诚实信用的原则，一致同意遵守本合同如下。</w:t>
      </w:r>
    </w:p>
    <w:p>
      <w:pPr>
        <w:pStyle w:val="null3"/>
        <w:jc w:val="both"/>
      </w:pPr>
      <w:r>
        <w:rPr>
          <w:sz w:val="27"/>
          <w:b/>
          <w:color w:val="222222"/>
          <w:shd w:fill="FFFFFF" w:val="clear"/>
        </w:rPr>
        <w:t>一、</w:t>
      </w:r>
      <w:r>
        <w:rPr>
          <w:sz w:val="27"/>
          <w:b/>
          <w:color w:val="222222"/>
          <w:shd w:fill="FFFFFF" w:val="clear"/>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732"/>
        <w:gridCol w:w="3730"/>
        <w:gridCol w:w="717"/>
        <w:gridCol w:w="732"/>
        <w:gridCol w:w="1126"/>
        <w:gridCol w:w="1224"/>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名称</w:t>
            </w:r>
          </w:p>
        </w:tc>
        <w:tc>
          <w:tcPr>
            <w:tcW w:type="dxa" w:w="3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品牌、规格、标准</w:t>
            </w:r>
            <w:r>
              <w:rPr>
                <w:sz w:val="24"/>
                <w:b/>
                <w:color w:val="222222"/>
                <w:shd w:fill="FFFFFF" w:val="clear"/>
              </w:rPr>
              <w:t>/</w:t>
            </w:r>
            <w:r>
              <w:rPr>
                <w:sz w:val="24"/>
                <w:b/>
                <w:color w:val="222222"/>
                <w:shd w:fill="FFFFFF" w:val="clear"/>
              </w:rPr>
              <w:t>主要服务内容</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数量</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单位</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单价（元）</w:t>
            </w:r>
          </w:p>
        </w:tc>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金额（元）</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3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合计：人民币大写：</w:t>
            </w:r>
            <w:r>
              <w:rPr>
                <w:sz w:val="19"/>
                <w:b/>
              </w:rPr>
              <w:t xml:space="preserve">      </w:t>
            </w:r>
            <w:r>
              <w:rPr>
                <w:sz w:val="24"/>
                <w:b/>
                <w:color w:val="222222"/>
                <w:shd w:fill="FFFFFF" w:val="clear"/>
              </w:rPr>
              <w:t>元整</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222222"/>
                <w:shd w:fill="FFFFFF" w:val="clear"/>
              </w:rPr>
              <w:t>￥：</w:t>
            </w:r>
          </w:p>
        </w:tc>
      </w:tr>
    </w:tbl>
    <w:p>
      <w:pPr>
        <w:pStyle w:val="null3"/>
        <w:jc w:val="both"/>
      </w:pPr>
      <w:r>
        <w:rPr>
          <w:sz w:val="27"/>
          <w:color w:val="222222"/>
          <w:shd w:fill="FFFFFF" w:val="clear"/>
        </w:rPr>
        <w:t>合同总额包括但不限于乙方设计、安装、随机零配件、标配工具、运输保险、调试、培训、质保期服务、各项税费及合同实施过程中不可预见费用等。</w:t>
      </w:r>
    </w:p>
    <w:p>
      <w:pPr>
        <w:pStyle w:val="null3"/>
        <w:jc w:val="both"/>
      </w:pPr>
      <w:r>
        <w:rPr>
          <w:sz w:val="27"/>
          <w:b/>
          <w:color w:val="222222"/>
          <w:shd w:fill="FFFFFF" w:val="clear"/>
        </w:rPr>
        <w:t>注：货物名称内容必须与投标文件中货物名称内容一致。</w:t>
      </w:r>
    </w:p>
    <w:p>
      <w:pPr>
        <w:pStyle w:val="null3"/>
        <w:spacing w:before="150" w:after="150"/>
        <w:jc w:val="both"/>
      </w:pPr>
      <w:r>
        <w:rPr>
          <w:sz w:val="27"/>
          <w:b/>
          <w:color w:val="222222"/>
          <w:shd w:fill="FFFFFF" w:val="clear"/>
        </w:rPr>
        <w:t>二、合同金额</w:t>
      </w:r>
    </w:p>
    <w:p>
      <w:pPr>
        <w:pStyle w:val="null3"/>
        <w:spacing w:before="150" w:after="150"/>
        <w:jc w:val="both"/>
      </w:pPr>
      <w:r>
        <w:rPr>
          <w:sz w:val="27"/>
          <w:color w:val="222222"/>
          <w:shd w:fill="FFFFFF" w:val="clear"/>
        </w:rPr>
        <w:t>合同金额为（大写）：</w:t>
      </w:r>
      <w:r>
        <w:rPr>
          <w:sz w:val="27"/>
          <w:color w:val="222222"/>
          <w:shd w:fill="FFFFFF" w:val="clear"/>
        </w:rPr>
        <w:t>_________________</w:t>
      </w:r>
      <w:r>
        <w:rPr>
          <w:sz w:val="27"/>
          <w:color w:val="222222"/>
          <w:shd w:fill="FFFFFF" w:val="clear"/>
        </w:rPr>
        <w:t>元（￥</w:t>
      </w:r>
      <w:r>
        <w:rPr>
          <w:sz w:val="27"/>
          <w:color w:val="222222"/>
          <w:shd w:fill="FFFFFF" w:val="clear"/>
        </w:rPr>
        <w:t>_______________</w:t>
      </w:r>
      <w:r>
        <w:rPr>
          <w:sz w:val="27"/>
          <w:color w:val="222222"/>
          <w:shd w:fill="FFFFFF" w:val="clear"/>
        </w:rPr>
        <w:t>元）人民币。</w:t>
      </w:r>
    </w:p>
    <w:p>
      <w:pPr>
        <w:pStyle w:val="null3"/>
        <w:spacing w:before="150" w:after="150"/>
        <w:jc w:val="both"/>
      </w:pPr>
      <w:r>
        <w:rPr>
          <w:sz w:val="27"/>
          <w:b/>
          <w:color w:val="222222"/>
          <w:shd w:fill="FFFFFF" w:val="clear"/>
        </w:rPr>
        <w:t>三、设备要求</w:t>
      </w:r>
    </w:p>
    <w:p>
      <w:pPr>
        <w:pStyle w:val="null3"/>
        <w:spacing w:before="150" w:after="150"/>
        <w:jc w:val="both"/>
      </w:pPr>
      <w:r>
        <w:rPr>
          <w:sz w:val="27"/>
          <w:color w:val="222222"/>
          <w:shd w:fill="FFFFFF" w:val="clear"/>
        </w:rPr>
        <w:t>货物为原制造商制造的全新产品，整机无污染，无侵权行为、表面无划损、无任何缺陷隐患，在中国境内可依常规安全合法使用。</w:t>
      </w:r>
    </w:p>
    <w:p>
      <w:pPr>
        <w:pStyle w:val="null3"/>
        <w:spacing w:before="150" w:after="150"/>
        <w:jc w:val="both"/>
      </w:pPr>
      <w:r>
        <w:rPr>
          <w:sz w:val="27"/>
          <w:color w:val="222222"/>
          <w:shd w:fill="FFFFFF" w:val="clear"/>
        </w:rPr>
        <w:t>四、交货期、交货方式及交货地点</w:t>
      </w:r>
    </w:p>
    <w:p>
      <w:pPr>
        <w:pStyle w:val="null3"/>
        <w:spacing w:before="150" w:after="150"/>
        <w:jc w:val="both"/>
      </w:pPr>
      <w:r>
        <w:rPr>
          <w:sz w:val="27"/>
          <w:b/>
          <w:color w:val="222222"/>
          <w:shd w:fill="FFFFFF" w:val="clear"/>
        </w:rPr>
        <w:t xml:space="preserve"> </w:t>
      </w:r>
      <w:r>
        <w:rPr>
          <w:sz w:val="27"/>
          <w:b/>
          <w:color w:val="222222"/>
          <w:shd w:fill="FFFFFF" w:val="clear"/>
        </w:rPr>
        <w:t>1.</w:t>
      </w:r>
      <w:r>
        <w:rPr>
          <w:sz w:val="27"/>
          <w:b/>
          <w:color w:val="222222"/>
          <w:shd w:fill="FFFFFF" w:val="clear"/>
        </w:rPr>
        <w:t>交货期：</w:t>
      </w:r>
    </w:p>
    <w:p>
      <w:pPr>
        <w:pStyle w:val="null3"/>
        <w:spacing w:before="150" w:after="150"/>
        <w:jc w:val="both"/>
      </w:pPr>
      <w:r>
        <w:rPr>
          <w:sz w:val="27"/>
          <w:b/>
          <w:color w:val="222222"/>
          <w:shd w:fill="FFFFFF" w:val="clear"/>
        </w:rPr>
        <w:t xml:space="preserve"> </w:t>
      </w:r>
      <w:r>
        <w:rPr>
          <w:sz w:val="27"/>
          <w:b/>
          <w:color w:val="222222"/>
          <w:shd w:fill="FFFFFF" w:val="clear"/>
        </w:rPr>
        <w:t>2.</w:t>
      </w:r>
      <w:r>
        <w:rPr>
          <w:sz w:val="27"/>
          <w:b/>
          <w:color w:val="222222"/>
          <w:shd w:fill="FFFFFF" w:val="clear"/>
        </w:rPr>
        <w:t>交货方式：</w:t>
      </w:r>
    </w:p>
    <w:p>
      <w:pPr>
        <w:pStyle w:val="null3"/>
        <w:spacing w:before="150" w:after="150"/>
        <w:jc w:val="both"/>
      </w:pPr>
      <w:r>
        <w:rPr>
          <w:sz w:val="27"/>
          <w:b/>
          <w:color w:val="222222"/>
          <w:shd w:fill="FFFFFF" w:val="clear"/>
        </w:rPr>
        <w:t xml:space="preserve"> </w:t>
      </w:r>
      <w:r>
        <w:rPr>
          <w:sz w:val="27"/>
          <w:b/>
          <w:color w:val="222222"/>
          <w:shd w:fill="FFFFFF" w:val="clear"/>
        </w:rPr>
        <w:t>3.</w:t>
      </w:r>
      <w:r>
        <w:rPr>
          <w:sz w:val="27"/>
          <w:b/>
          <w:color w:val="222222"/>
          <w:shd w:fill="FFFFFF" w:val="clear"/>
        </w:rPr>
        <w:t>交货地点：</w:t>
      </w:r>
    </w:p>
    <w:p>
      <w:pPr>
        <w:pStyle w:val="null3"/>
        <w:spacing w:before="150" w:after="150"/>
        <w:jc w:val="both"/>
      </w:pPr>
      <w:r>
        <w:rPr>
          <w:sz w:val="27"/>
          <w:b/>
          <w:color w:val="222222"/>
          <w:shd w:fill="FFFFFF" w:val="clear"/>
        </w:rPr>
        <w:t>五、付款方式</w:t>
      </w:r>
    </w:p>
    <w:p>
      <w:pPr>
        <w:pStyle w:val="null3"/>
        <w:spacing w:before="150" w:after="150"/>
        <w:jc w:val="both"/>
      </w:pPr>
      <w:r>
        <w:rPr>
          <w:sz w:val="27"/>
          <w:color w:val="222222"/>
          <w:shd w:fill="FFFFFF" w:val="clear"/>
        </w:rPr>
        <w:t>1.</w:t>
      </w:r>
      <w:r>
        <w:rPr>
          <w:sz w:val="27"/>
          <w:color w:val="222222"/>
          <w:shd w:fill="FFFFFF" w:val="clear"/>
        </w:rPr>
        <w:t>自合同签订之日起</w:t>
      </w:r>
      <w:r>
        <w:rPr>
          <w:sz w:val="27"/>
          <w:color w:val="222222"/>
          <w:shd w:fill="FFFFFF" w:val="clear"/>
        </w:rPr>
        <w:t>5</w:t>
      </w:r>
      <w:r>
        <w:rPr>
          <w:sz w:val="27"/>
          <w:color w:val="222222"/>
          <w:shd w:fill="FFFFFF" w:val="clear"/>
        </w:rPr>
        <w:t>个工作日内，乙方按合同总额的</w:t>
      </w:r>
      <w:r>
        <w:rPr>
          <w:sz w:val="27"/>
          <w:color w:val="222222"/>
          <w:shd w:fill="FFFFFF" w:val="clear"/>
        </w:rPr>
        <w:t>5%</w:t>
      </w:r>
      <w:r>
        <w:rPr>
          <w:sz w:val="27"/>
          <w:color w:val="222222"/>
          <w:shd w:fill="FFFFFF" w:val="clear"/>
        </w:rPr>
        <w:t>价款支付到甲方指定账户作为履约保证金，甲方收到履约保证金之日起</w:t>
      </w:r>
      <w:r>
        <w:rPr>
          <w:sz w:val="27"/>
          <w:color w:val="222222"/>
          <w:shd w:fill="FFFFFF" w:val="clear"/>
        </w:rPr>
        <w:t>15</w:t>
      </w:r>
      <w:r>
        <w:rPr>
          <w:sz w:val="27"/>
          <w:color w:val="222222"/>
          <w:shd w:fill="FFFFFF" w:val="clear"/>
        </w:rPr>
        <w:t>个工作日内向乙方支付合同总额的</w:t>
      </w:r>
      <w:r>
        <w:rPr>
          <w:sz w:val="27"/>
          <w:color w:val="222222"/>
          <w:shd w:fill="FFFFFF" w:val="clear"/>
        </w:rPr>
        <w:t>40%</w:t>
      </w:r>
      <w:r>
        <w:rPr>
          <w:sz w:val="27"/>
          <w:color w:val="222222"/>
          <w:shd w:fill="FFFFFF" w:val="clear"/>
        </w:rPr>
        <w:t>。</w:t>
      </w:r>
    </w:p>
    <w:p>
      <w:pPr>
        <w:pStyle w:val="null3"/>
        <w:spacing w:before="150" w:after="150"/>
        <w:jc w:val="both"/>
      </w:pPr>
      <w:r>
        <w:rPr>
          <w:sz w:val="27"/>
          <w:color w:val="222222"/>
          <w:shd w:fill="FFFFFF" w:val="clear"/>
        </w:rPr>
        <w:t>2.</w:t>
      </w:r>
      <w:r>
        <w:rPr>
          <w:sz w:val="27"/>
          <w:color w:val="222222"/>
          <w:shd w:fill="FFFFFF" w:val="clear"/>
        </w:rPr>
        <w:t>全部设备安装调试完成并验收合格之日起</w:t>
      </w:r>
      <w:r>
        <w:rPr>
          <w:sz w:val="27"/>
          <w:color w:val="222222"/>
          <w:shd w:fill="FFFFFF" w:val="clear"/>
        </w:rPr>
        <w:t>5</w:t>
      </w:r>
      <w:r>
        <w:rPr>
          <w:sz w:val="27"/>
          <w:color w:val="222222"/>
          <w:shd w:fill="FFFFFF" w:val="clear"/>
        </w:rPr>
        <w:t>个工作日内，由乙方开具合法有效的发票，甲方收到该发票之日起</w:t>
      </w:r>
      <w:r>
        <w:rPr>
          <w:sz w:val="27"/>
          <w:color w:val="222222"/>
          <w:shd w:fill="FFFFFF" w:val="clear"/>
        </w:rPr>
        <w:t>15</w:t>
      </w:r>
      <w:r>
        <w:rPr>
          <w:sz w:val="27"/>
          <w:color w:val="222222"/>
          <w:shd w:fill="FFFFFF" w:val="clear"/>
        </w:rPr>
        <w:t>个工作日内支付合同总额的</w:t>
      </w:r>
      <w:r>
        <w:rPr>
          <w:sz w:val="27"/>
          <w:color w:val="222222"/>
          <w:shd w:fill="FFFFFF" w:val="clear"/>
        </w:rPr>
        <w:t>60%</w:t>
      </w:r>
      <w:r>
        <w:rPr>
          <w:sz w:val="27"/>
          <w:color w:val="222222"/>
          <w:shd w:fill="FFFFFF" w:val="clear"/>
        </w:rPr>
        <w:t>。</w:t>
      </w:r>
    </w:p>
    <w:p>
      <w:pPr>
        <w:pStyle w:val="null3"/>
        <w:spacing w:before="150" w:after="150"/>
        <w:jc w:val="both"/>
      </w:pPr>
      <w:r>
        <w:rPr>
          <w:sz w:val="27"/>
          <w:color w:val="222222"/>
          <w:shd w:fill="FFFFFF" w:val="clear"/>
        </w:rPr>
        <w:t>注：</w:t>
      </w:r>
      <w:r>
        <w:rPr>
          <w:sz w:val="27"/>
          <w:color w:val="222222"/>
          <w:shd w:fill="FFFFFF" w:val="clear"/>
        </w:rPr>
        <w:t>1.</w:t>
      </w:r>
      <w:r>
        <w:rPr>
          <w:sz w:val="27"/>
          <w:color w:val="222222"/>
          <w:shd w:fill="FFFFFF" w:val="clear"/>
        </w:rPr>
        <w:t>甲方支付费用需履行财政资金请款审批手续，甲方在乙方提供有效发票后、在前述约定付款期限内发起请款审批手续的，视为甲方已在约定期限内履行付款义务，相关财政部门审批时间不计入付款期限。乙方不得以未在约定付款期限内实际收取款项为由主张甲方的违约责任。</w:t>
      </w:r>
    </w:p>
    <w:p>
      <w:pPr>
        <w:pStyle w:val="null3"/>
        <w:spacing w:before="150" w:after="150"/>
        <w:jc w:val="both"/>
      </w:pPr>
      <w:r>
        <w:rPr>
          <w:sz w:val="27"/>
          <w:color w:val="222222"/>
          <w:shd w:fill="FFFFFF" w:val="clear"/>
        </w:rPr>
        <w:t>2.</w:t>
      </w:r>
      <w:r>
        <w:rPr>
          <w:sz w:val="27"/>
          <w:color w:val="222222"/>
          <w:shd w:fill="FFFFFF" w:val="clear"/>
        </w:rPr>
        <w:t>履约保证金的退还：全部设备安装调试完成并验收合格之日起</w:t>
      </w:r>
      <w:r>
        <w:rPr>
          <w:sz w:val="27"/>
          <w:color w:val="222222"/>
          <w:shd w:fill="FFFFFF" w:val="clear"/>
        </w:rPr>
        <w:t>30</w:t>
      </w:r>
      <w:r>
        <w:rPr>
          <w:sz w:val="27"/>
          <w:color w:val="222222"/>
          <w:shd w:fill="FFFFFF" w:val="clear"/>
        </w:rPr>
        <w:t>内，甲方将履约保证金退还乙方（不计利息）。</w:t>
      </w:r>
    </w:p>
    <w:p>
      <w:pPr>
        <w:pStyle w:val="null3"/>
        <w:spacing w:before="150" w:after="150"/>
        <w:jc w:val="both"/>
      </w:pPr>
      <w:r>
        <w:rPr>
          <w:sz w:val="27"/>
          <w:b/>
          <w:color w:val="222222"/>
          <w:shd w:fill="FFFFFF" w:val="clear"/>
        </w:rPr>
        <w:t>六、质保期及售后服务要求</w:t>
      </w:r>
    </w:p>
    <w:p>
      <w:pPr>
        <w:pStyle w:val="null3"/>
        <w:spacing w:before="150" w:after="150"/>
        <w:jc w:val="both"/>
      </w:pPr>
      <w:r>
        <w:rPr>
          <w:sz w:val="27"/>
          <w:color w:val="222222"/>
          <w:shd w:fill="FFFFFF" w:val="clear"/>
        </w:rPr>
        <w:t>1.</w:t>
      </w:r>
      <w:r>
        <w:rPr>
          <w:sz w:val="27"/>
          <w:color w:val="222222"/>
          <w:shd w:fill="FFFFFF" w:val="clear"/>
        </w:rPr>
        <w:t>本项目的质量保证期（简称“质保期”）为</w:t>
      </w:r>
      <w:r>
        <w:rPr>
          <w:u w:val="single"/>
        </w:rPr>
        <w:t xml:space="preserve">   </w:t>
      </w:r>
      <w:r>
        <w:rPr>
          <w:sz w:val="27"/>
          <w:color w:val="222222"/>
          <w:shd w:fill="FFFFFF" w:val="clear"/>
        </w:rPr>
        <w:t>年（自甲方验收合格之日起算），质保期内乙方对所供货物实行包修、包换、包退及合同约定的其它事项，期满后可同时提供终身</w:t>
      </w:r>
      <w:r>
        <w:rPr>
          <w:sz w:val="27"/>
          <w:color w:val="222222"/>
          <w:shd w:fill="FFFFFF" w:val="clear"/>
        </w:rPr>
        <w:t>(</w:t>
      </w:r>
      <w:r>
        <w:rPr>
          <w:sz w:val="27"/>
          <w:color w:val="222222"/>
          <w:shd w:fill="FFFFFF" w:val="clear"/>
        </w:rPr>
        <w:t>有偿</w:t>
      </w:r>
      <w:r>
        <w:rPr>
          <w:sz w:val="27"/>
          <w:color w:val="222222"/>
          <w:shd w:fill="FFFFFF" w:val="clear"/>
        </w:rPr>
        <w:t>)</w:t>
      </w:r>
      <w:r>
        <w:rPr>
          <w:sz w:val="27"/>
          <w:color w:val="222222"/>
          <w:shd w:fill="FFFFFF" w:val="clear"/>
        </w:rPr>
        <w:t>维修保养服务。</w:t>
      </w:r>
    </w:p>
    <w:p>
      <w:pPr>
        <w:pStyle w:val="null3"/>
        <w:spacing w:before="150" w:after="150"/>
        <w:jc w:val="both"/>
      </w:pPr>
      <w:r>
        <w:rPr>
          <w:sz w:val="27"/>
          <w:color w:val="222222"/>
          <w:shd w:fill="FFFFFF" w:val="clear"/>
        </w:rPr>
        <w:t>2.</w:t>
      </w:r>
      <w:r>
        <w:rPr>
          <w:sz w:val="27"/>
          <w:color w:val="222222"/>
          <w:shd w:fill="FFFFFF" w:val="clear"/>
        </w:rPr>
        <w:t>质保期内，如设备或零部件因质量原因出现故障而造成短期停用时，则质保期和免费维修期相应顺延。如停用时间累计超过</w:t>
      </w:r>
      <w:r>
        <w:rPr>
          <w:sz w:val="27"/>
          <w:color w:val="222222"/>
          <w:shd w:fill="FFFFFF" w:val="clear"/>
        </w:rPr>
        <w:t>60</w:t>
      </w:r>
      <w:r>
        <w:rPr>
          <w:sz w:val="27"/>
          <w:color w:val="222222"/>
          <w:shd w:fill="FFFFFF" w:val="clear"/>
        </w:rPr>
        <w:t>天则质保期重新起算。</w:t>
      </w:r>
    </w:p>
    <w:p>
      <w:pPr>
        <w:pStyle w:val="null3"/>
        <w:spacing w:before="150" w:after="150"/>
        <w:jc w:val="both"/>
      </w:pPr>
      <w:r>
        <w:rPr>
          <w:sz w:val="27"/>
          <w:color w:val="222222"/>
          <w:shd w:fill="FFFFFF" w:val="clear"/>
        </w:rPr>
        <w:t>3.</w:t>
      </w:r>
      <w:r>
        <w:rPr>
          <w:sz w:val="27"/>
          <w:color w:val="222222"/>
          <w:shd w:fill="FFFFFF" w:val="clear"/>
        </w:rPr>
        <w:t>对甲方的服务通知，乙方在接报后</w:t>
      </w:r>
      <w:r>
        <w:rPr>
          <w:sz w:val="27"/>
          <w:color w:val="222222"/>
          <w:shd w:fill="FFFFFF" w:val="clear"/>
        </w:rPr>
        <w:t>1</w:t>
      </w:r>
      <w:r>
        <w:rPr>
          <w:sz w:val="27"/>
          <w:color w:val="222222"/>
          <w:shd w:fill="FFFFFF" w:val="clear"/>
        </w:rPr>
        <w:t>小时内响应，</w:t>
      </w:r>
      <w:r>
        <w:rPr>
          <w:sz w:val="27"/>
          <w:color w:val="222222"/>
          <w:shd w:fill="FFFFFF" w:val="clear"/>
        </w:rPr>
        <w:t>4</w:t>
      </w:r>
      <w:r>
        <w:rPr>
          <w:sz w:val="27"/>
          <w:color w:val="222222"/>
          <w:shd w:fill="FFFFFF" w:val="clear"/>
        </w:rPr>
        <w:t>小时内到达现场，</w:t>
      </w:r>
      <w:r>
        <w:rPr>
          <w:sz w:val="27"/>
          <w:color w:val="222222"/>
          <w:shd w:fill="FFFFFF" w:val="clear"/>
        </w:rPr>
        <w:t>48</w:t>
      </w:r>
      <w:r>
        <w:rPr>
          <w:sz w:val="27"/>
          <w:color w:val="222222"/>
          <w:shd w:fill="FFFFFF" w:val="clear"/>
        </w:rPr>
        <w:t>小时内处理完毕。若在</w:t>
      </w:r>
      <w:r>
        <w:rPr>
          <w:sz w:val="27"/>
          <w:color w:val="222222"/>
          <w:shd w:fill="FFFFFF" w:val="clear"/>
        </w:rPr>
        <w:t>48</w:t>
      </w:r>
      <w:r>
        <w:rPr>
          <w:sz w:val="27"/>
          <w:color w:val="222222"/>
          <w:shd w:fill="FFFFFF" w:val="clear"/>
        </w:rPr>
        <w:t>小时内仍未能有效解决，乙方须免费提供同一档次的设备予甲方临时使用。</w:t>
      </w:r>
    </w:p>
    <w:p>
      <w:pPr>
        <w:pStyle w:val="null3"/>
        <w:spacing w:before="150" w:after="150"/>
        <w:jc w:val="both"/>
      </w:pPr>
      <w:r>
        <w:rPr>
          <w:sz w:val="27"/>
          <w:b/>
          <w:color w:val="222222"/>
          <w:shd w:fill="FFFFFF" w:val="clear"/>
        </w:rPr>
        <w:t>七、安装与调试</w:t>
      </w:r>
    </w:p>
    <w:p>
      <w:pPr>
        <w:pStyle w:val="null3"/>
        <w:spacing w:before="150" w:after="150"/>
        <w:jc w:val="both"/>
      </w:pPr>
      <w:r>
        <w:rPr>
          <w:sz w:val="27"/>
          <w:color w:val="222222"/>
          <w:shd w:fill="FFFFFF" w:val="clear"/>
        </w:rPr>
        <w:t>乙方必须依照招标文件的要求和报价文件的承诺，将设备、系统安装并调试至正常运行的最佳状态。</w:t>
      </w:r>
    </w:p>
    <w:p>
      <w:pPr>
        <w:pStyle w:val="null3"/>
        <w:spacing w:before="150" w:after="150"/>
        <w:jc w:val="both"/>
      </w:pPr>
      <w:r>
        <w:rPr>
          <w:sz w:val="27"/>
          <w:b/>
          <w:color w:val="222222"/>
          <w:shd w:fill="FFFFFF" w:val="clear"/>
        </w:rPr>
        <w:t>八、验收：</w:t>
      </w:r>
    </w:p>
    <w:p>
      <w:pPr>
        <w:pStyle w:val="null3"/>
        <w:spacing w:before="150" w:after="150"/>
        <w:jc w:val="both"/>
      </w:pPr>
      <w:r>
        <w:rPr>
          <w:sz w:val="27"/>
          <w:color w:val="222222"/>
          <w:shd w:fill="FFFFFF" w:val="clear"/>
        </w:rPr>
        <w:t>1.</w:t>
      </w:r>
      <w:r>
        <w:rPr>
          <w:sz w:val="27"/>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spacing w:before="150" w:after="150"/>
        <w:jc w:val="both"/>
      </w:pPr>
      <w:r>
        <w:rPr>
          <w:sz w:val="27"/>
          <w:color w:val="222222"/>
          <w:shd w:fill="FFFFFF" w:val="clear"/>
        </w:rPr>
        <w:t>2.</w:t>
      </w:r>
      <w:r>
        <w:rPr>
          <w:sz w:val="27"/>
          <w:color w:val="222222"/>
          <w:shd w:fill="FFFFFF" w:val="clear"/>
        </w:rPr>
        <w:t>进口产品必须具备原产地证明和海关检验检疫证明及合法进货渠道证明。</w:t>
      </w:r>
    </w:p>
    <w:p>
      <w:pPr>
        <w:pStyle w:val="null3"/>
        <w:spacing w:before="150" w:after="150"/>
        <w:jc w:val="both"/>
      </w:pPr>
      <w:r>
        <w:rPr>
          <w:sz w:val="27"/>
          <w:color w:val="222222"/>
          <w:shd w:fill="FFFFFF" w:val="clear"/>
        </w:rPr>
        <w:t>3.</w:t>
      </w:r>
      <w:r>
        <w:rPr>
          <w:sz w:val="27"/>
          <w:color w:val="222222"/>
          <w:shd w:fill="FFFFFF" w:val="clear"/>
        </w:rPr>
        <w:t>货物为原厂商未启封全新包装，具出厂合格证，序列号、包装箱号与出厂批号一致，并可追索查阅。所有随设备的附件必须齐全。</w:t>
      </w:r>
    </w:p>
    <w:p>
      <w:pPr>
        <w:pStyle w:val="null3"/>
        <w:spacing w:before="150" w:after="150"/>
        <w:jc w:val="both"/>
      </w:pPr>
      <w:r>
        <w:rPr>
          <w:sz w:val="27"/>
          <w:color w:val="222222"/>
          <w:shd w:fill="FFFFFF" w:val="clear"/>
        </w:rPr>
        <w:t>4.</w:t>
      </w:r>
      <w:r>
        <w:rPr>
          <w:sz w:val="27"/>
          <w:color w:val="222222"/>
          <w:shd w:fill="FFFFFF" w:val="clear"/>
        </w:rPr>
        <w:t>乙方应将关键主机设备的用户手册、保修手册、有关单证资料及配备件、随机工具等交付给甲方，使用操作及安全须知等重要资料应附有中文说明。</w:t>
      </w:r>
    </w:p>
    <w:p>
      <w:pPr>
        <w:pStyle w:val="null3"/>
        <w:spacing w:before="150" w:after="150"/>
        <w:jc w:val="both"/>
      </w:pPr>
      <w:r>
        <w:rPr>
          <w:sz w:val="27"/>
          <w:color w:val="222222"/>
          <w:shd w:fill="FFFFFF" w:val="clear"/>
        </w:rPr>
        <w:t>5.</w:t>
      </w:r>
      <w:r>
        <w:rPr>
          <w:sz w:val="27"/>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before="150" w:after="150"/>
        <w:jc w:val="both"/>
      </w:pPr>
      <w:r>
        <w:rPr>
          <w:sz w:val="27"/>
          <w:b/>
          <w:color w:val="222222"/>
          <w:shd w:fill="FFFFFF" w:val="clear"/>
        </w:rPr>
        <w:t>九、违约责任与赔偿损失</w:t>
      </w:r>
    </w:p>
    <w:p>
      <w:pPr>
        <w:pStyle w:val="null3"/>
        <w:spacing w:before="150" w:after="150"/>
        <w:jc w:val="both"/>
      </w:pPr>
      <w:r>
        <w:rPr>
          <w:sz w:val="27"/>
          <w:color w:val="222222"/>
          <w:shd w:fill="FFFFFF" w:val="clear"/>
        </w:rPr>
        <w:t>1.</w:t>
      </w:r>
      <w:r>
        <w:rPr>
          <w:sz w:val="27"/>
          <w:color w:val="222222"/>
          <w:shd w:fill="FFFFFF" w:val="clear"/>
        </w:rPr>
        <w:t>乙方交付的货物、工程</w:t>
      </w:r>
      <w:r>
        <w:rPr>
          <w:sz w:val="27"/>
          <w:color w:val="222222"/>
          <w:shd w:fill="FFFFFF" w:val="clear"/>
        </w:rPr>
        <w:t>/</w:t>
      </w:r>
      <w:r>
        <w:rPr>
          <w:sz w:val="27"/>
          <w:color w:val="222222"/>
          <w:shd w:fill="FFFFFF" w:val="clear"/>
        </w:rPr>
        <w:t>提供的服务不符合本合同规定的，甲方有权拒收，并且乙方须向甲方支付本合同总价</w:t>
      </w:r>
      <w:r>
        <w:rPr>
          <w:sz w:val="27"/>
          <w:color w:val="222222"/>
          <w:shd w:fill="FFFFFF" w:val="clear"/>
        </w:rPr>
        <w:t>5%</w:t>
      </w:r>
      <w:r>
        <w:rPr>
          <w:sz w:val="27"/>
          <w:color w:val="222222"/>
          <w:shd w:fill="FFFFFF" w:val="clear"/>
        </w:rPr>
        <w:t>的违约金。</w:t>
      </w:r>
    </w:p>
    <w:p>
      <w:pPr>
        <w:pStyle w:val="null3"/>
        <w:spacing w:before="150" w:after="150"/>
        <w:jc w:val="both"/>
      </w:pPr>
      <w:r>
        <w:rPr>
          <w:sz w:val="27"/>
          <w:color w:val="222222"/>
          <w:shd w:fill="FFFFFF" w:val="clear"/>
        </w:rPr>
        <w:t>2.</w:t>
      </w:r>
      <w:r>
        <w:rPr>
          <w:sz w:val="27"/>
          <w:color w:val="222222"/>
          <w:shd w:fill="FFFFFF" w:val="clear"/>
        </w:rPr>
        <w:t>乙方未能按本合同规定的交货时间交付货物的</w:t>
      </w:r>
      <w:r>
        <w:rPr>
          <w:sz w:val="27"/>
          <w:color w:val="222222"/>
          <w:shd w:fill="FFFFFF" w:val="clear"/>
        </w:rPr>
        <w:t>/</w:t>
      </w:r>
      <w:r>
        <w:rPr>
          <w:sz w:val="27"/>
          <w:color w:val="222222"/>
          <w:shd w:fill="FFFFFF" w:val="clear"/>
        </w:rPr>
        <w:t>提供服务，从逾期之日起每日按本合同总价</w:t>
      </w:r>
      <w:r>
        <w:rPr>
          <w:sz w:val="27"/>
          <w:color w:val="222222"/>
          <w:shd w:fill="FFFFFF" w:val="clear"/>
        </w:rPr>
        <w:t>3</w:t>
      </w:r>
      <w:r>
        <w:rPr>
          <w:sz w:val="27"/>
          <w:color w:val="222222"/>
          <w:shd w:fill="FFFFFF" w:val="clear"/>
        </w:rPr>
        <w:t>‰的数额向甲方支付违约金；逾期</w:t>
      </w:r>
      <w:r>
        <w:rPr>
          <w:sz w:val="27"/>
          <w:color w:val="222222"/>
          <w:shd w:fill="FFFFFF" w:val="clear"/>
        </w:rPr>
        <w:t>15</w:t>
      </w:r>
      <w:r>
        <w:rPr>
          <w:sz w:val="27"/>
          <w:color w:val="222222"/>
          <w:shd w:fill="FFFFFF" w:val="clear"/>
        </w:rPr>
        <w:t>日以上的，甲方有权解除合同，乙方应于收到甲方解除合同通知之日起</w:t>
      </w:r>
      <w:r>
        <w:rPr>
          <w:sz w:val="27"/>
          <w:color w:val="222222"/>
          <w:shd w:fill="FFFFFF" w:val="clear"/>
        </w:rPr>
        <w:t>10</w:t>
      </w:r>
      <w:r>
        <w:rPr>
          <w:sz w:val="27"/>
          <w:color w:val="222222"/>
          <w:shd w:fill="FFFFFF" w:val="clear"/>
        </w:rPr>
        <w:t>日内将已收取的款项全额退还甲方，并赔偿因违约造成的甲方全部损失。</w:t>
      </w:r>
    </w:p>
    <w:p>
      <w:pPr>
        <w:pStyle w:val="null3"/>
        <w:spacing w:before="150" w:after="150"/>
        <w:jc w:val="both"/>
      </w:pPr>
      <w:r>
        <w:rPr>
          <w:sz w:val="27"/>
          <w:color w:val="222222"/>
          <w:shd w:fill="FFFFFF" w:val="clear"/>
        </w:rPr>
        <w:t>3.</w:t>
      </w:r>
      <w:r>
        <w:rPr>
          <w:sz w:val="27"/>
          <w:color w:val="222222"/>
          <w:shd w:fill="FFFFFF" w:val="clear"/>
        </w:rPr>
        <w:t>甲方无正当理由拒收货物</w:t>
      </w:r>
      <w:r>
        <w:rPr>
          <w:sz w:val="27"/>
          <w:color w:val="222222"/>
          <w:shd w:fill="FFFFFF" w:val="clear"/>
        </w:rPr>
        <w:t>/</w:t>
      </w:r>
      <w:r>
        <w:rPr>
          <w:sz w:val="27"/>
          <w:color w:val="222222"/>
          <w:shd w:fill="FFFFFF" w:val="clear"/>
        </w:rPr>
        <w:t>接受服务，到期拒付货物</w:t>
      </w:r>
      <w:r>
        <w:rPr>
          <w:sz w:val="27"/>
          <w:color w:val="222222"/>
          <w:shd w:fill="FFFFFF" w:val="clear"/>
        </w:rPr>
        <w:t>/</w:t>
      </w:r>
      <w:r>
        <w:rPr>
          <w:sz w:val="27"/>
          <w:color w:val="222222"/>
          <w:shd w:fill="FFFFFF" w:val="clear"/>
        </w:rPr>
        <w:t>服务款项的，甲方向乙方偿付本合同总价的</w:t>
      </w:r>
      <w:r>
        <w:rPr>
          <w:sz w:val="27"/>
          <w:color w:val="222222"/>
          <w:shd w:fill="FFFFFF" w:val="clear"/>
        </w:rPr>
        <w:t>5%</w:t>
      </w:r>
      <w:r>
        <w:rPr>
          <w:sz w:val="27"/>
          <w:color w:val="222222"/>
          <w:shd w:fill="FFFFFF" w:val="clear"/>
        </w:rPr>
        <w:t>的违约金。甲方逾期付款，则每日按本合同总价的</w:t>
      </w:r>
      <w:r>
        <w:rPr>
          <w:sz w:val="27"/>
          <w:color w:val="222222"/>
          <w:shd w:fill="FFFFFF" w:val="clear"/>
        </w:rPr>
        <w:t>3</w:t>
      </w:r>
      <w:r>
        <w:rPr>
          <w:sz w:val="27"/>
          <w:color w:val="222222"/>
          <w:shd w:fill="FFFFFF" w:val="clear"/>
        </w:rPr>
        <w:t>‰向乙方支付违约金。</w:t>
      </w:r>
    </w:p>
    <w:p>
      <w:pPr>
        <w:pStyle w:val="null3"/>
        <w:spacing w:before="150" w:after="150"/>
        <w:jc w:val="both"/>
      </w:pPr>
      <w:r>
        <w:rPr>
          <w:sz w:val="27"/>
          <w:color w:val="222222"/>
          <w:shd w:fill="FFFFFF" w:val="clear"/>
        </w:rPr>
        <w:t>4.</w:t>
      </w:r>
      <w:r>
        <w:rPr>
          <w:sz w:val="27"/>
          <w:color w:val="222222"/>
          <w:shd w:fill="FFFFFF" w:val="clear"/>
        </w:rPr>
        <w:t>对于因甲方原因导致变更、中止或者终止政府采购合同的，甲方应当对供应商受到的损失予以赔偿或者补偿：</w:t>
      </w:r>
    </w:p>
    <w:p>
      <w:pPr>
        <w:pStyle w:val="null3"/>
        <w:spacing w:before="150" w:after="150"/>
        <w:jc w:val="both"/>
      </w:pPr>
      <w:r>
        <w:rPr>
          <w:sz w:val="27"/>
          <w:color w:val="222222"/>
          <w:shd w:fill="FFFFFF" w:val="clear"/>
        </w:rPr>
        <w:t>5.</w:t>
      </w:r>
      <w:r>
        <w:rPr>
          <w:sz w:val="27"/>
          <w:color w:val="222222"/>
          <w:shd w:fill="FFFFFF" w:val="clear"/>
        </w:rPr>
        <w:t>乙方提供的产品不存在知识产权侵权问题，若乙方提供的产品侵犯任何第三方的知识产权，致使甲方遭受损失的，乙方有义务承担所有法律和经济责任（包括甲方处理侵权的律师费、差旅费、诉讼费等）。</w:t>
      </w:r>
    </w:p>
    <w:p>
      <w:pPr>
        <w:pStyle w:val="null3"/>
        <w:spacing w:before="150" w:after="150"/>
        <w:jc w:val="both"/>
      </w:pPr>
      <w:r>
        <w:rPr>
          <w:sz w:val="27"/>
          <w:color w:val="222222"/>
          <w:shd w:fill="FFFFFF" w:val="clear"/>
        </w:rPr>
        <w:t>6.</w:t>
      </w:r>
      <w:r>
        <w:rPr>
          <w:sz w:val="27"/>
          <w:color w:val="222222"/>
          <w:shd w:fill="FFFFFF" w:val="clear"/>
        </w:rPr>
        <w:t>除甲方事先以书面形式确认同意外，乙方不得部分或全部转让其应履行的合同项下的义务；若乙方未经甲方同意转让其应履行的合同项下部分或全部义务，甲方有权解除合同，乙方应承担违约责任及赔偿甲方造成的损失，且乙方须向甲方支付本合同总价</w:t>
      </w:r>
      <w:r>
        <w:rPr>
          <w:sz w:val="27"/>
          <w:color w:val="222222"/>
          <w:shd w:fill="FFFFFF" w:val="clear"/>
        </w:rPr>
        <w:t>5%</w:t>
      </w:r>
      <w:r>
        <w:rPr>
          <w:sz w:val="27"/>
          <w:color w:val="222222"/>
          <w:shd w:fill="FFFFFF" w:val="clear"/>
        </w:rPr>
        <w:t>的违约金；若乙方经甲方同意将项目分包，应承担分包的连带责任。</w:t>
      </w:r>
    </w:p>
    <w:p>
      <w:pPr>
        <w:pStyle w:val="null3"/>
        <w:spacing w:before="150" w:after="150"/>
        <w:jc w:val="both"/>
      </w:pPr>
      <w:r>
        <w:rPr>
          <w:sz w:val="27"/>
          <w:color w:val="222222"/>
          <w:shd w:fill="FFFFFF" w:val="clear"/>
        </w:rPr>
        <w:t>7.</w:t>
      </w:r>
      <w:r>
        <w:rPr>
          <w:sz w:val="27"/>
          <w:color w:val="222222"/>
          <w:shd w:fill="FFFFFF" w:val="clear"/>
        </w:rPr>
        <w:t>其它违约责任按《中华人民共和国民法典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》处理。</w:t>
      </w:r>
    </w:p>
    <w:p>
      <w:pPr>
        <w:pStyle w:val="null3"/>
        <w:spacing w:before="150" w:after="150"/>
        <w:jc w:val="both"/>
      </w:pPr>
      <w:r>
        <w:rPr>
          <w:sz w:val="27"/>
          <w:b/>
          <w:color w:val="222222"/>
          <w:shd w:fill="FFFFFF" w:val="clear"/>
        </w:rPr>
        <w:t>十、争议的解决</w:t>
      </w:r>
    </w:p>
    <w:p>
      <w:pPr>
        <w:pStyle w:val="null3"/>
        <w:spacing w:before="150" w:after="150"/>
        <w:jc w:val="both"/>
      </w:pPr>
      <w:r>
        <w:rPr>
          <w:sz w:val="27"/>
          <w:color w:val="222222"/>
          <w:shd w:fill="FFFFFF" w:val="clear"/>
        </w:rPr>
        <w:t xml:space="preserve">  </w:t>
      </w:r>
      <w:r>
        <w:rPr>
          <w:sz w:val="27"/>
          <w:color w:val="222222"/>
          <w:shd w:fill="FFFFFF" w:val="clear"/>
        </w:rPr>
        <w:t>合同执行过程中发生的任何争议，如双方不能通过友好协商解决，提交汕头仲裁委员会仲裁裁决。</w:t>
      </w:r>
    </w:p>
    <w:p>
      <w:pPr>
        <w:pStyle w:val="null3"/>
        <w:spacing w:before="150" w:after="150"/>
        <w:jc w:val="both"/>
      </w:pPr>
      <w:r>
        <w:rPr>
          <w:sz w:val="27"/>
          <w:b/>
          <w:color w:val="222222"/>
          <w:shd w:fill="FFFFFF" w:val="clear"/>
        </w:rPr>
        <w:t>十一、不可抗力</w:t>
      </w:r>
    </w:p>
    <w:p>
      <w:pPr>
        <w:pStyle w:val="null3"/>
        <w:spacing w:before="150" w:after="150"/>
        <w:jc w:val="both"/>
      </w:pPr>
      <w:r>
        <w:rPr>
          <w:sz w:val="27"/>
          <w:color w:val="222222"/>
          <w:shd w:fill="FFFFFF" w:val="clear"/>
        </w:rPr>
        <w:t>任何一方由于不可抗力原因不能履行合同时，应在不可抗力事件结束后</w:t>
      </w:r>
      <w:r>
        <w:rPr>
          <w:sz w:val="27"/>
          <w:color w:val="222222"/>
          <w:shd w:fill="FFFFFF" w:val="clear"/>
        </w:rPr>
        <w:t>1</w:t>
      </w:r>
      <w:r>
        <w:rPr>
          <w:sz w:val="27"/>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jc w:val="both"/>
      </w:pPr>
      <w:r>
        <w:rPr>
          <w:sz w:val="27"/>
          <w:b/>
          <w:color w:val="222222"/>
          <w:shd w:fill="FFFFFF" w:val="clear"/>
        </w:rPr>
        <w:t>十二、税费</w:t>
      </w:r>
    </w:p>
    <w:p>
      <w:pPr>
        <w:pStyle w:val="null3"/>
        <w:spacing w:before="150" w:after="150"/>
        <w:jc w:val="both"/>
      </w:pPr>
      <w:r>
        <w:rPr>
          <w:sz w:val="27"/>
          <w:color w:val="222222"/>
          <w:shd w:fill="FFFFFF" w:val="clear"/>
        </w:rPr>
        <w:t>在中国境内、外发生的与本合同履行有关的一切税费均由乙方负担。</w:t>
      </w:r>
    </w:p>
    <w:p>
      <w:pPr>
        <w:pStyle w:val="null3"/>
        <w:spacing w:before="150" w:after="150"/>
        <w:jc w:val="both"/>
      </w:pPr>
      <w:r>
        <w:rPr>
          <w:sz w:val="27"/>
          <w:b/>
          <w:color w:val="222222"/>
          <w:shd w:fill="FFFFFF" w:val="clear"/>
        </w:rPr>
        <w:t>十三、其它</w:t>
      </w:r>
    </w:p>
    <w:p>
      <w:pPr>
        <w:pStyle w:val="null3"/>
        <w:spacing w:before="150" w:after="150"/>
        <w:jc w:val="both"/>
      </w:pPr>
      <w:r>
        <w:rPr>
          <w:sz w:val="27"/>
          <w:color w:val="222222"/>
          <w:shd w:fill="FFFFFF" w:val="clear"/>
        </w:rPr>
        <w:t>1.</w:t>
      </w:r>
      <w:r>
        <w:rPr>
          <w:sz w:val="27"/>
          <w:color w:val="222222"/>
          <w:shd w:fill="FFFFFF" w:val="clear"/>
        </w:rPr>
        <w:t>本合同所有附件、招标文件、投标文件、中标通知书均为合同的有效组成部分，与本合同具有同等法律效力。</w:t>
      </w:r>
    </w:p>
    <w:p>
      <w:pPr>
        <w:pStyle w:val="null3"/>
        <w:spacing w:before="150" w:after="150"/>
        <w:jc w:val="both"/>
      </w:pPr>
      <w:r>
        <w:rPr>
          <w:sz w:val="27"/>
          <w:color w:val="222222"/>
          <w:shd w:fill="FFFFFF" w:val="clear"/>
        </w:rPr>
        <w:t>2.</w:t>
      </w:r>
      <w:r>
        <w:rPr>
          <w:sz w:val="27"/>
          <w:color w:val="222222"/>
          <w:shd w:fill="FFFFFF" w:val="clear"/>
        </w:rPr>
        <w:t>在执行本合同的过程中，所有经双方签署确认的文件（包括会议纪要、补充协议、往来信函）即成为本合同的有效组成部分。</w:t>
      </w:r>
    </w:p>
    <w:p>
      <w:pPr>
        <w:pStyle w:val="null3"/>
        <w:spacing w:before="150" w:after="150"/>
        <w:jc w:val="both"/>
      </w:pPr>
      <w:r>
        <w:rPr>
          <w:sz w:val="27"/>
          <w:color w:val="222222"/>
          <w:shd w:fill="FFFFFF" w:val="clear"/>
        </w:rPr>
        <w:t>3.</w:t>
      </w:r>
      <w:r>
        <w:rPr>
          <w:sz w:val="27"/>
          <w:color w:val="222222"/>
          <w:shd w:fill="FFFFFF" w:val="clear"/>
        </w:rPr>
        <w:t>如一方地址、电话、传真号码有变更，应在变更当日内书面通知对方，否则，应承担相应责任。</w:t>
      </w:r>
    </w:p>
    <w:p>
      <w:pPr>
        <w:pStyle w:val="null3"/>
        <w:spacing w:before="150" w:after="150"/>
        <w:jc w:val="both"/>
      </w:pPr>
      <w:r>
        <w:rPr>
          <w:sz w:val="27"/>
          <w:b/>
          <w:color w:val="222222"/>
          <w:shd w:fill="FFFFFF" w:val="clear"/>
        </w:rPr>
        <w:t>十四、合同生效</w:t>
      </w:r>
    </w:p>
    <w:p>
      <w:pPr>
        <w:pStyle w:val="null3"/>
        <w:spacing w:before="150" w:after="150"/>
        <w:jc w:val="both"/>
      </w:pPr>
      <w:r>
        <w:rPr>
          <w:sz w:val="27"/>
          <w:color w:val="222222"/>
          <w:shd w:fill="FFFFFF" w:val="clear"/>
        </w:rPr>
        <w:t>1.</w:t>
      </w:r>
      <w:r>
        <w:rPr>
          <w:sz w:val="27"/>
          <w:color w:val="222222"/>
          <w:shd w:fill="FFFFFF" w:val="clear"/>
        </w:rPr>
        <w:t>本合同在甲乙双方法定代表人或其授权代表签字盖章后生效。</w:t>
      </w:r>
    </w:p>
    <w:p>
      <w:pPr>
        <w:pStyle w:val="null3"/>
        <w:spacing w:before="150" w:after="150"/>
        <w:jc w:val="both"/>
      </w:pPr>
      <w:r>
        <w:rPr>
          <w:sz w:val="27"/>
          <w:color w:val="222222"/>
          <w:shd w:fill="FFFFFF" w:val="clear"/>
        </w:rPr>
        <w:t>2.</w:t>
      </w:r>
      <w:r>
        <w:rPr>
          <w:sz w:val="27"/>
          <w:color w:val="222222"/>
          <w:shd w:fill="FFFFFF" w:val="clear"/>
        </w:rPr>
        <w:t>合同一式    份，甲方执    份，乙方执    份，具有同等法律效力。</w:t>
      </w:r>
    </w:p>
    <w:p>
      <w:pPr>
        <w:pStyle w:val="null3"/>
        <w:spacing w:before="150" w:after="150"/>
        <w:jc w:val="both"/>
      </w:pPr>
      <w:r>
        <w:rPr>
          <w:sz w:val="27"/>
          <w:color w:val="222222"/>
          <w:shd w:fill="FFFFFF" w:val="clear"/>
        </w:rPr>
        <w:t>（以下无正文）</w:t>
      </w:r>
      <w:r>
        <w:rPr/>
        <w:t xml:space="preserve"> </w:t>
      </w:r>
    </w:p>
    <w:p>
      <w:pPr>
        <w:pStyle w:val="null3"/>
        <w:jc w:val="both"/>
      </w:pPr>
      <w:r>
        <w:rPr>
          <w:sz w:val="27"/>
          <w:color w:val="222222"/>
          <w:shd w:fill="FFFFFF" w:val="clear"/>
        </w:rPr>
        <w:t>甲方（盖章）：</w:t>
      </w:r>
      <w:r>
        <w:rPr>
          <w:sz w:val="27"/>
          <w:color w:val="222222"/>
          <w:shd w:fill="FFFFFF" w:val="clear"/>
        </w:rPr>
        <w:t xml:space="preserve">                  </w:t>
      </w:r>
      <w:r>
        <w:rPr>
          <w:sz w:val="27"/>
          <w:color w:val="222222"/>
          <w:shd w:fill="FFFFFF" w:val="clear"/>
        </w:rPr>
        <w:t>乙方（盖章）：</w:t>
      </w:r>
    </w:p>
    <w:p>
      <w:pPr>
        <w:pStyle w:val="null3"/>
        <w:jc w:val="both"/>
      </w:pPr>
      <w:r>
        <w:rPr>
          <w:sz w:val="27"/>
          <w:color w:val="222222"/>
          <w:shd w:fill="FFFFFF" w:val="clear"/>
        </w:rPr>
        <w:t>签约</w:t>
      </w:r>
      <w:r>
        <w:rPr>
          <w:sz w:val="27"/>
          <w:color w:val="222222"/>
          <w:shd w:fill="FFFFFF" w:val="clear"/>
        </w:rPr>
        <w:t>代表（</w:t>
      </w:r>
      <w:r>
        <w:rPr>
          <w:sz w:val="24"/>
        </w:rPr>
        <w:t>签章</w:t>
      </w:r>
      <w:r>
        <w:rPr>
          <w:sz w:val="27"/>
          <w:color w:val="222222"/>
          <w:shd w:fill="FFFFFF" w:val="clear"/>
        </w:rPr>
        <w:t>）：</w:t>
      </w:r>
      <w:r>
        <w:rPr>
          <w:sz w:val="27"/>
          <w:color w:val="222222"/>
          <w:shd w:fill="FFFFFF" w:val="clear"/>
        </w:rPr>
        <w:t xml:space="preserve">        </w:t>
      </w:r>
      <w:r>
        <w:rPr>
          <w:sz w:val="27"/>
          <w:color w:val="222222"/>
          <w:shd w:fill="FFFFFF" w:val="clear"/>
        </w:rPr>
        <w:t xml:space="preserve">      </w:t>
      </w:r>
      <w:r>
        <w:rPr>
          <w:sz w:val="27"/>
          <w:color w:val="222222"/>
          <w:shd w:fill="FFFFFF" w:val="clear"/>
        </w:rPr>
        <w:t>签约</w:t>
      </w:r>
      <w:r>
        <w:rPr>
          <w:sz w:val="27"/>
          <w:color w:val="222222"/>
          <w:shd w:fill="FFFFFF" w:val="clear"/>
        </w:rPr>
        <w:t>代表（</w:t>
      </w:r>
      <w:r>
        <w:rPr>
          <w:sz w:val="24"/>
        </w:rPr>
        <w:t>签章</w:t>
      </w:r>
      <w:r>
        <w:rPr>
          <w:sz w:val="27"/>
          <w:color w:val="222222"/>
          <w:shd w:fill="FFFFFF" w:val="clear"/>
        </w:rPr>
        <w:t>）：</w:t>
      </w:r>
    </w:p>
    <w:p>
      <w:pPr>
        <w:pStyle w:val="null3"/>
        <w:jc w:val="both"/>
      </w:pPr>
      <w:r>
        <w:rPr>
          <w:sz w:val="27"/>
          <w:color w:val="222222"/>
          <w:shd w:fill="FFFFFF" w:val="clear"/>
        </w:rPr>
        <w:t>乙方</w:t>
      </w:r>
      <w:r>
        <w:rPr>
          <w:sz w:val="27"/>
          <w:color w:val="222222"/>
          <w:shd w:fill="FFFFFF" w:val="clear"/>
        </w:rPr>
        <w:t>开户名称：</w:t>
      </w:r>
    </w:p>
    <w:p>
      <w:pPr>
        <w:pStyle w:val="null3"/>
        <w:jc w:val="both"/>
      </w:pPr>
      <w:r>
        <w:rPr>
          <w:sz w:val="27"/>
          <w:color w:val="222222"/>
          <w:shd w:fill="FFFFFF" w:val="clear"/>
        </w:rPr>
        <w:t>银行帐号：</w:t>
      </w:r>
    </w:p>
    <w:p>
      <w:pPr>
        <w:pStyle w:val="null3"/>
        <w:jc w:val="both"/>
      </w:pPr>
      <w:r>
        <w:rPr>
          <w:sz w:val="27"/>
          <w:color w:val="222222"/>
          <w:shd w:fill="FFFFFF" w:val="clear"/>
        </w:rPr>
        <w:t>开户行：</w:t>
      </w:r>
    </w:p>
    <w:p>
      <w:pPr>
        <w:pStyle w:val="null3"/>
        <w:jc w:val="both"/>
      </w:pPr>
      <w:r>
        <w:rPr>
          <w:sz w:val="27"/>
          <w:color w:val="222222"/>
          <w:shd w:fill="FFFFFF" w:val="clear"/>
        </w:rPr>
        <w:t>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440501-2025-01585</w:t>
      </w:r>
    </w:p>
    <w:p>
      <w:pPr>
        <w:pStyle w:val="null3"/>
        <w:jc w:val="center"/>
        <w:outlineLvl w:val="3"/>
      </w:pPr>
      <w:r>
        <w:rPr>
          <w:sz w:val="24"/>
          <w:b/>
        </w:rPr>
        <w:t>采购项目编号：</w:t>
      </w:r>
      <w:r>
        <w:rPr>
          <w:sz w:val="24"/>
          <w:b/>
        </w:rPr>
        <w:t>TZC250710STCG041G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汕头技师学院工业机器人运维实训室建设项目(二次)</w:t>
      </w:r>
      <w:r>
        <w:rPr>
          <w:u w:val="single"/>
        </w:rPr>
        <w:t>”</w:t>
      </w:r>
      <w:r>
        <w:rPr/>
        <w:t>项目的招标[采购项目编号为：</w:t>
      </w:r>
      <w:r>
        <w:rPr>
          <w:u w:val="single"/>
        </w:rPr>
        <w:t>TZC250710STCG041G</w:t>
      </w:r>
      <w:r>
        <w:rPr/>
        <w:t>]，我方愿参与投标。</w:t>
      </w:r>
    </w:p>
    <w:p>
      <w:pPr>
        <w:pStyle w:val="null3"/>
        <w:ind w:firstLine="480"/>
      </w:pPr>
      <w:r>
        <w:rPr/>
        <w:t>我方确认收到贵方提供的</w:t>
      </w:r>
      <w:r>
        <w:rPr>
          <w:u w:val="single"/>
        </w:rPr>
        <w:t>“</w:t>
      </w:r>
      <w:r>
        <w:rPr>
          <w:u w:val="single"/>
        </w:rPr>
        <w:t>汕头技师学院工业机器人运维实训室建设项目(二次)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汕头技师学院工业机器人运维实训室建设项目(二次)</w:t>
      </w:r>
      <w:r>
        <w:rPr/>
        <w:t>”项目采购[采购项目编号为</w:t>
      </w:r>
      <w:r>
        <w:rPr/>
        <w:t>TZC250710STCG041G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汕头技师学院工业机器人运维实训室建设项目(二次)</w:t>
      </w:r>
      <w:r>
        <w:rPr/>
        <w:t>招标中获中标（采购项目编号：</w:t>
      </w:r>
      <w:r>
        <w:rPr/>
        <w:t>TZC250710STCG041G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汕头技师学院工业机器人运维实训室建设项目(二次)</w:t>
      </w:r>
      <w:r>
        <w:rPr/>
        <w:t>”项目（采购项目编号：</w:t>
      </w:r>
      <w:r>
        <w:rPr/>
        <w:t>TZC250710STCG041G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