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440501-2025-02846</w:t>
      </w:r>
    </w:p>
    <w:p>
      <w:pPr>
        <w:pStyle w:val="null3"/>
        <w:jc w:val="center"/>
        <w:outlineLvl w:val="3"/>
      </w:pPr>
      <w:r>
        <w:rPr>
          <w:sz w:val="24"/>
          <w:b/>
        </w:rPr>
        <w:t>采购项目编号：</w:t>
      </w:r>
      <w:r>
        <w:rPr>
          <w:sz w:val="24"/>
          <w:b/>
        </w:rPr>
        <w:t>TZC251218STCG051G</w:t>
      </w:r>
    </w:p>
    <w:p>
      <w:pPr>
        <w:pStyle w:val="null3"/>
        <w:jc w:val="center"/>
        <w:outlineLvl w:val="3"/>
      </w:pPr>
      <w:r>
        <w:rPr>
          <w:sz w:val="24"/>
          <w:b/>
        </w:rPr>
        <w:t>项目名称：</w:t>
      </w:r>
      <w:r>
        <w:rPr>
          <w:sz w:val="24"/>
          <w:b/>
        </w:rPr>
        <w:t>汕头市福利院2026年度护理外包服务项目</w:t>
      </w:r>
    </w:p>
    <w:p>
      <w:pPr>
        <w:pStyle w:val="null3"/>
        <w:jc w:val="center"/>
        <w:outlineLvl w:val="3"/>
      </w:pPr>
      <w:r>
        <w:rPr>
          <w:sz w:val="24"/>
          <w:b/>
        </w:rPr>
        <w:t>采购人：</w:t>
      </w:r>
      <w:r>
        <w:rPr>
          <w:sz w:val="24"/>
          <w:b/>
        </w:rPr>
        <w:t>汕头市福利院</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汕头市福利院</w:t>
      </w:r>
      <w:r>
        <w:rPr/>
        <w:t>的委托，采用</w:t>
      </w:r>
      <w:r>
        <w:rPr/>
        <w:t>公开招标</w:t>
      </w:r>
      <w:r>
        <w:rPr/>
        <w:t>方式组织采购</w:t>
      </w:r>
      <w:r>
        <w:rPr/>
        <w:t>汕头市福利院2026年度护理外包服务项目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汕头市福利院2026年度护理外包服务项目</w:t>
      </w:r>
    </w:p>
    <w:p>
      <w:pPr>
        <w:pStyle w:val="null3"/>
        <w:ind w:firstLine="480"/>
      </w:pPr>
      <w:r>
        <w:rPr/>
        <w:t>采购计划编号：</w:t>
      </w:r>
      <w:r>
        <w:rPr/>
        <w:t>440501-2025-02846</w:t>
      </w:r>
    </w:p>
    <w:p>
      <w:pPr>
        <w:pStyle w:val="null3"/>
        <w:ind w:firstLine="480"/>
      </w:pPr>
      <w:r>
        <w:rPr/>
        <w:t>采购项目编号：</w:t>
      </w:r>
      <w:r>
        <w:rPr/>
        <w:t>TZC251218STCG051G</w:t>
      </w:r>
    </w:p>
    <w:p>
      <w:pPr>
        <w:pStyle w:val="null3"/>
        <w:ind w:firstLine="480"/>
      </w:pPr>
      <w:r>
        <w:rPr/>
        <w:t>采购方式：</w:t>
      </w:r>
      <w:r>
        <w:rPr/>
        <w:t>公开招标</w:t>
      </w:r>
    </w:p>
    <w:p>
      <w:pPr>
        <w:pStyle w:val="null3"/>
        <w:ind w:firstLine="480"/>
      </w:pPr>
      <w:r>
        <w:rPr/>
        <w:t>预算金额：</w:t>
      </w:r>
      <w:r>
        <w:rPr/>
        <w:t>9,145,484.00</w:t>
      </w:r>
      <w:r>
        <w:rPr/>
        <w:t>元</w:t>
      </w:r>
    </w:p>
    <w:p>
      <w:pPr>
        <w:pStyle w:val="null3"/>
        <w:outlineLvl w:val="3"/>
      </w:pPr>
      <w:r>
        <w:rPr>
          <w:sz w:val="24"/>
          <w:b/>
        </w:rPr>
        <w:t>2.项目内容及需求情况（采购项目技术规格、参数及要求）</w:t>
      </w:r>
    </w:p>
    <w:p>
      <w:pPr>
        <w:pStyle w:val="null3"/>
      </w:pPr>
      <w:r>
        <w:rPr/>
        <w:t>采购包1(汕头市福利院2026年度护理外包服务项目):</w:t>
      </w:r>
    </w:p>
    <w:p>
      <w:pPr>
        <w:pStyle w:val="null3"/>
      </w:pPr>
      <w:r>
        <w:rPr/>
        <w:t>采购包预算金额：9,145,484.00元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汕头市福利院2026年度护理外包服务项目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9,145,484.00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合同履行期限：12个月（2026年2月至2027年1月）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如依法免税或不需要缴纳社会保障资金的，提供相应证明材料）；或提供《汕头市政府采购供应商信用承诺函》。</w:t>
      </w:r>
    </w:p>
    <w:p>
      <w:pPr>
        <w:pStyle w:val="null3"/>
      </w:pPr>
      <w:r>
        <w:rPr/>
        <w:t>3）具有良好的商业信誉和健全的财务会计制度：供应商必须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4）履行合同所必需的设备和专业技术能力：按投标（响应）文件格式填报设备及专业技术能力情况或承诺函（格式自拟）。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采购包1（汕头市福利院2026年度护理外包服务项目）：</w:t>
      </w:r>
      <w:r>
        <w:rPr/>
        <w:t>参与的供应商服务全部由符合政策要求的中小企业承接（按要求提供《中小企业声明函》）；属于监狱企业的，提供由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采购包1（汕头市福利院2026年度护理外包服务项目）：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同致诚工程咨询有限公司官网（http://www.tocham.com.cn/）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汕头市福利院</w:t>
      </w:r>
    </w:p>
    <w:p>
      <w:pPr>
        <w:pStyle w:val="null3"/>
        <w:ind w:firstLine="480"/>
      </w:pPr>
      <w:r>
        <w:rPr/>
        <w:t xml:space="preserve"> 地址：</w:t>
      </w:r>
      <w:r>
        <w:rPr/>
        <w:t>汕头市东厦路124号</w:t>
      </w:r>
    </w:p>
    <w:p>
      <w:pPr>
        <w:pStyle w:val="null3"/>
        <w:ind w:firstLine="480"/>
      </w:pPr>
      <w:r>
        <w:rPr/>
        <w:t xml:space="preserve"> 联系方式：</w:t>
      </w:r>
      <w:r>
        <w:rPr/>
        <w:t>0754-88390951</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吴工、纪工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汕头市福利院创建于</w:t>
      </w:r>
      <w:r>
        <w:rPr/>
        <w:t>1979</w:t>
      </w:r>
      <w:r>
        <w:rPr/>
        <w:t>年，原汕头市福利院、汕头市儿童福利院合署办公，经机构改革于</w:t>
      </w:r>
      <w:r>
        <w:rPr/>
        <w:t>2019</w:t>
      </w:r>
      <w:r>
        <w:rPr/>
        <w:t>年</w:t>
      </w:r>
      <w:r>
        <w:rPr/>
        <w:t>5</w:t>
      </w:r>
      <w:r>
        <w:rPr/>
        <w:t>月整合为汕头市福利院（市儿童福利院），</w:t>
      </w:r>
      <w:r>
        <w:rPr/>
        <w:t>2021</w:t>
      </w:r>
      <w:r>
        <w:rPr/>
        <w:t>年</w:t>
      </w:r>
      <w:r>
        <w:rPr/>
        <w:t>7</w:t>
      </w:r>
      <w:r>
        <w:rPr/>
        <w:t>月加挂市社会捐助接收站（市救助申请家庭经济状况核对中心）牌子，系汕头市民政局下属公益一类正科级单位，经费按财政补助一类拨付。主要任务是承担社会上“三无”（无法定赡养人或抚养人、无生活来源、无劳动能力）对象的收养任务；承担孤儿、弃婴、残童的收养工作；开展社会老人寄养，为寄养老人、孤儿、弃婴、残童等提供助养、生活照料、治疗康复等服务；负责社会捐赠款物的接收和处置工作，开展经常性的社会捐助活动；承担救助申请家庭经济状况信息平台、数据库的建立和维护工作；组织开展救助申请家庭经济状况查询与核对以及指导区（县）相关业务工作；承办上级交办的其他工作。主要服务对象：</w:t>
      </w:r>
      <w:r>
        <w:rPr/>
        <w:t>1.</w:t>
      </w:r>
      <w:r>
        <w:rPr/>
        <w:t>孤弃儿童（</w:t>
      </w:r>
      <w:r>
        <w:rPr/>
        <w:t>98%</w:t>
      </w:r>
      <w:r>
        <w:rPr/>
        <w:t>残疾，生活不能自理，需要</w:t>
      </w:r>
      <w:r>
        <w:rPr/>
        <w:t>24</w:t>
      </w:r>
      <w:r>
        <w:rPr/>
        <w:t>小时护理）</w:t>
      </w:r>
      <w:r>
        <w:rPr/>
        <w:t>2.</w:t>
      </w:r>
      <w:r>
        <w:rPr/>
        <w:t>特困人员（系</w:t>
      </w:r>
      <w:r>
        <w:rPr/>
        <w:t>18</w:t>
      </w:r>
      <w:r>
        <w:rPr/>
        <w:t>周岁以上中青年，大部分智障、脑瘫）</w:t>
      </w:r>
      <w:r>
        <w:rPr/>
        <w:t>3.</w:t>
      </w:r>
      <w:r>
        <w:rPr/>
        <w:t>托养老人（平均年龄</w:t>
      </w:r>
      <w:r>
        <w:rPr/>
        <w:t>80</w:t>
      </w:r>
      <w:r>
        <w:rPr/>
        <w:t>岁以上，大部分长期卧床）。</w:t>
      </w:r>
    </w:p>
    <w:p>
      <w:pPr>
        <w:pStyle w:val="null3"/>
      </w:pPr>
      <w:r>
        <w:rPr/>
        <w:t xml:space="preserve">       </w:t>
      </w:r>
      <w:r>
        <w:rPr>
          <w:sz w:val="21"/>
        </w:rPr>
        <w:t>为适应新时代新形势用工要求，进一步提高在院服务对象生活质量，满足业务需要和服务对象美好生活需求，汕头市福利院拟委托服务机构提供生活护理服务（包括：儿童护理、特困人员护理、托养老人护理）、专业护理服务（包括：社工、护士、康复技师、特教老师）及其他配套服务（包括：司机、衣物洗涤）。</w:t>
      </w:r>
    </w:p>
    <w:p>
      <w:pPr>
        <w:pStyle w:val="null3"/>
      </w:pPr>
      <w:r>
        <w:rPr/>
        <w:t>采购包1（汕头市福利院2026年度护理外包服务项目）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12个月（2026年2月至2027年1月）</w:t>
            </w:r>
          </w:p>
        </w:tc>
      </w:tr>
      <w:tr>
        <w:tc>
          <w:tcPr>
            <w:tcW w:type="dxa" w:w="4153"/>
          </w:tcPr>
          <w:p>
            <w:pPr>
              <w:pStyle w:val="null3"/>
            </w:pPr>
            <w:r>
              <w:rPr/>
              <w:t>标的提供的地点</w:t>
            </w:r>
          </w:p>
        </w:tc>
        <w:tc>
          <w:tcPr>
            <w:tcW w:type="dxa" w:w="4153"/>
          </w:tcPr>
          <w:p>
            <w:pPr>
              <w:pStyle w:val="null3"/>
            </w:pPr>
            <w:r>
              <w:rPr/>
              <w:t>汕头市东厦路124号汕头市福利院</w:t>
            </w:r>
          </w:p>
        </w:tc>
      </w:tr>
      <w:tr>
        <w:tc>
          <w:tcPr>
            <w:tcW w:type="dxa" w:w="4153"/>
          </w:tcPr>
          <w:p>
            <w:pPr>
              <w:pStyle w:val="null3"/>
            </w:pPr>
            <w:r>
              <w:rPr/>
              <w:t>付款方式</w:t>
            </w:r>
          </w:p>
        </w:tc>
        <w:tc>
          <w:tcPr>
            <w:tcW w:type="dxa" w:w="4153"/>
          </w:tcPr>
          <w:p>
            <w:pPr>
              <w:pStyle w:val="null3"/>
            </w:pPr>
            <w:r>
              <w:rPr/>
              <w:t>1期：支付比例100%,每月根据实际服务情况据实支付当月服务费用，具体以每月服务费用明细表及相关凭证资料确认为准。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1期：为保证项目服务质量，采购人每月对中标人服务情况进行考评，具体详见附件《护理外包服务量化评价办法》及《护理外包服务项目督查管理量化评价表》。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服务费用结构，服务人员工资、应缴纳的社会保险、年终奖、伙食补贴、服装费、管理费、税费等。 变动费用的使用，由采购单位提出服务需求，成交供应商制订相关方案，经采购单位同意后方可使用。</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预算金额9145484.00元（包含人力基本工资成本5397000.00元、其他服务成本2474070.00元、管理费590330.00元（管理费费率7.5%）、税费507684.00元（税费6.0%）、服装费用176400.00元）。其中人力基本工资成本、其他服务成本、服装费用为非竞争性费用，不列入本次项目的报价调整范围，包含在投标报价中，投标报价不得超过本项目预算金额，否则投标无效。各项费用计算公式详见附件《汕头市福利院2026年度护理外包服务项目询价报告书》。投标时应按附件格式提交《汕头市福利院2026年度护理外包服务项目分项报价表》，明确各项报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汕头市福利院2026年度护理外包服务项目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9,145,484.00</w:t>
            </w:r>
          </w:p>
        </w:tc>
        <w:tc>
          <w:tcPr>
            <w:tcW w:type="dxa" w:w="933"/>
          </w:tcPr>
          <w:p>
            <w:pPr>
              <w:pStyle w:val="null3"/>
              <w:jc w:val="right"/>
            </w:pPr>
            <w:r>
              <w:rPr/>
              <w:t>9,145,484.00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汕头市福利院2026年度护理外包服务项目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737"/>
              <w:gridCol w:w="406"/>
              <w:gridCol w:w="4454"/>
            </w:tblGrid>
            <w:tr>
              <w:tc>
                <w:tcPr>
                  <w:tcW w:type="dxa" w:w="7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参数性质</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4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具体技术</w:t>
                  </w:r>
                  <w:r>
                    <w:rPr>
                      <w:sz w:val="19"/>
                    </w:rPr>
                    <w:t>(</w:t>
                  </w:r>
                  <w:r>
                    <w:rPr>
                      <w:sz w:val="19"/>
                    </w:rPr>
                    <w:t>参数</w:t>
                  </w:r>
                  <w:r>
                    <w:rPr>
                      <w:sz w:val="19"/>
                    </w:rPr>
                    <w:t>)</w:t>
                  </w:r>
                  <w:r>
                    <w:rPr>
                      <w:sz w:val="19"/>
                    </w:rPr>
                    <w:t>要求</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4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（一）护理服务</w:t>
                  </w:r>
                </w:p>
                <w:p>
                  <w:pPr>
                    <w:pStyle w:val="null3"/>
                    <w:jc w:val="both"/>
                  </w:pPr>
                  <w:r>
                    <w:rPr>
                      <w:sz w:val="19"/>
                    </w:rPr>
                    <w:t>1.</w:t>
                  </w:r>
                  <w:r>
                    <w:rPr>
                      <w:sz w:val="19"/>
                    </w:rPr>
                    <w:t>儿童护理服务</w:t>
                  </w:r>
                </w:p>
                <w:p>
                  <w:pPr>
                    <w:pStyle w:val="null3"/>
                    <w:jc w:val="both"/>
                  </w:pPr>
                  <w:r>
                    <w:rPr>
                      <w:sz w:val="19"/>
                    </w:rPr>
                    <w:t xml:space="preserve">1.1 </w:t>
                  </w:r>
                  <w:r>
                    <w:rPr>
                      <w:sz w:val="19"/>
                    </w:rPr>
                    <w:t>服从管理和指导，积极参加护理知识培训，努力提高护理水平；</w:t>
                  </w:r>
                </w:p>
                <w:p>
                  <w:pPr>
                    <w:pStyle w:val="null3"/>
                    <w:jc w:val="both"/>
                  </w:pPr>
                  <w:r>
                    <w:rPr>
                      <w:sz w:val="19"/>
                    </w:rPr>
                    <w:t>1.2</w:t>
                  </w:r>
                  <w:r>
                    <w:rPr>
                      <w:sz w:val="19"/>
                    </w:rPr>
                    <w:t>按时喂奶、喂水、喂食，每天至少进行一次口腔护理；</w:t>
                  </w:r>
                </w:p>
                <w:p>
                  <w:pPr>
                    <w:pStyle w:val="null3"/>
                    <w:jc w:val="both"/>
                  </w:pPr>
                  <w:r>
                    <w:rPr>
                      <w:sz w:val="19"/>
                    </w:rPr>
                    <w:t>1.3</w:t>
                  </w:r>
                  <w:r>
                    <w:rPr>
                      <w:sz w:val="19"/>
                    </w:rPr>
                    <w:t>每天至少为儿童洗澡一次（夏季至少</w:t>
                  </w:r>
                  <w:r>
                    <w:rPr>
                      <w:sz w:val="19"/>
                    </w:rPr>
                    <w:t>2</w:t>
                  </w:r>
                  <w:r>
                    <w:rPr>
                      <w:sz w:val="19"/>
                    </w:rPr>
                    <w:t>次），保持身体干净无异味，衣服整洁；</w:t>
                  </w:r>
                </w:p>
                <w:p>
                  <w:pPr>
                    <w:pStyle w:val="null3"/>
                    <w:jc w:val="both"/>
                  </w:pPr>
                  <w:r>
                    <w:rPr>
                      <w:sz w:val="19"/>
                    </w:rPr>
                    <w:t>1.4</w:t>
                  </w:r>
                  <w:r>
                    <w:rPr>
                      <w:sz w:val="19"/>
                    </w:rPr>
                    <w:t>儿童大小便要及时处理，先清洗大面积污渍尿布，然后放回指定的地方，最后交由洗衣房进行去污消毒清洗；</w:t>
                  </w:r>
                </w:p>
                <w:p>
                  <w:pPr>
                    <w:pStyle w:val="null3"/>
                    <w:jc w:val="both"/>
                  </w:pPr>
                  <w:r>
                    <w:rPr>
                      <w:sz w:val="19"/>
                    </w:rPr>
                    <w:t>1.5</w:t>
                  </w:r>
                  <w:r>
                    <w:rPr>
                      <w:sz w:val="19"/>
                    </w:rPr>
                    <w:t>勤换尿布和内衣，杜绝尿疹；卧床残疾儿童要定时翻身、擦浴，防止出现褥疮；</w:t>
                  </w:r>
                </w:p>
                <w:p>
                  <w:pPr>
                    <w:pStyle w:val="null3"/>
                    <w:jc w:val="both"/>
                  </w:pPr>
                  <w:r>
                    <w:rPr>
                      <w:sz w:val="19"/>
                    </w:rPr>
                    <w:t>1.6</w:t>
                  </w:r>
                  <w:r>
                    <w:rPr>
                      <w:sz w:val="19"/>
                    </w:rPr>
                    <w:t>勤换被褥、枕头等，保持儿童床铺的整洁舒适；</w:t>
                  </w:r>
                </w:p>
                <w:p>
                  <w:pPr>
                    <w:pStyle w:val="null3"/>
                    <w:jc w:val="both"/>
                  </w:pPr>
                  <w:r>
                    <w:rPr>
                      <w:sz w:val="19"/>
                    </w:rPr>
                    <w:t>1.7</w:t>
                  </w:r>
                  <w:r>
                    <w:rPr>
                      <w:sz w:val="19"/>
                    </w:rPr>
                    <w:t>根据天气变化，注意及时为儿童增减衣物；</w:t>
                  </w:r>
                </w:p>
                <w:p>
                  <w:pPr>
                    <w:pStyle w:val="null3"/>
                    <w:jc w:val="both"/>
                  </w:pPr>
                  <w:r>
                    <w:rPr>
                      <w:sz w:val="19"/>
                    </w:rPr>
                    <w:t>1.8</w:t>
                  </w:r>
                  <w:r>
                    <w:rPr>
                      <w:sz w:val="19"/>
                    </w:rPr>
                    <w:t>每周定时为儿童修剪脚、手指甲；</w:t>
                  </w:r>
                </w:p>
                <w:p>
                  <w:pPr>
                    <w:pStyle w:val="null3"/>
                    <w:jc w:val="both"/>
                  </w:pPr>
                  <w:r>
                    <w:rPr>
                      <w:sz w:val="19"/>
                    </w:rPr>
                    <w:t>1.9</w:t>
                  </w:r>
                  <w:r>
                    <w:rPr>
                      <w:sz w:val="19"/>
                    </w:rPr>
                    <w:t>每天至少拖地两次，地面消毒一次，每月</w:t>
                  </w:r>
                  <w:r>
                    <w:rPr>
                      <w:sz w:val="19"/>
                    </w:rPr>
                    <w:t>15</w:t>
                  </w:r>
                  <w:r>
                    <w:rPr>
                      <w:sz w:val="19"/>
                    </w:rPr>
                    <w:t>日、</w:t>
                  </w:r>
                  <w:r>
                    <w:rPr>
                      <w:sz w:val="19"/>
                    </w:rPr>
                    <w:t>30</w:t>
                  </w:r>
                  <w:r>
                    <w:rPr>
                      <w:sz w:val="19"/>
                    </w:rPr>
                    <w:t>日大扫除，室内卫生保持干净整洁，无异味，无蚊虫，不留卫生死角，房间经常通风换气，保洁光线充足，温湿度度宜，无噪音、无污染。</w:t>
                  </w:r>
                </w:p>
                <w:p>
                  <w:pPr>
                    <w:pStyle w:val="null3"/>
                    <w:jc w:val="both"/>
                  </w:pPr>
                  <w:r>
                    <w:rPr>
                      <w:sz w:val="19"/>
                    </w:rPr>
                    <w:t>1.10</w:t>
                  </w:r>
                  <w:r>
                    <w:rPr>
                      <w:sz w:val="19"/>
                    </w:rPr>
                    <w:t>每周一上午清洗房间门窗，墙体、玩具物品，室内物品摆放有序；</w:t>
                  </w:r>
                </w:p>
                <w:p>
                  <w:pPr>
                    <w:pStyle w:val="null3"/>
                    <w:jc w:val="both"/>
                  </w:pPr>
                  <w:r>
                    <w:rPr>
                      <w:sz w:val="19"/>
                    </w:rPr>
                    <w:t>1.11</w:t>
                  </w:r>
                  <w:r>
                    <w:rPr>
                      <w:sz w:val="19"/>
                    </w:rPr>
                    <w:t>儿童餐具每天使用过后，放入消毒柜消毒处理，以免感染细菌病毒；</w:t>
                  </w:r>
                </w:p>
                <w:p>
                  <w:pPr>
                    <w:pStyle w:val="null3"/>
                    <w:jc w:val="both"/>
                  </w:pPr>
                  <w:r>
                    <w:rPr>
                      <w:sz w:val="19"/>
                    </w:rPr>
                    <w:t>1.12</w:t>
                  </w:r>
                  <w:r>
                    <w:rPr>
                      <w:sz w:val="19"/>
                    </w:rPr>
                    <w:t>细心观察儿童身体状况，发现异常及时向医生、护士反映；</w:t>
                  </w:r>
                </w:p>
                <w:p>
                  <w:pPr>
                    <w:pStyle w:val="null3"/>
                    <w:jc w:val="both"/>
                  </w:pPr>
                  <w:r>
                    <w:rPr>
                      <w:sz w:val="19"/>
                    </w:rPr>
                    <w:t>1.13</w:t>
                  </w:r>
                  <w:r>
                    <w:rPr>
                      <w:sz w:val="19"/>
                    </w:rPr>
                    <w:t>经常与儿童交流互动，声音应轻柔，动作要温柔，严禁恐吓儿童；</w:t>
                  </w:r>
                </w:p>
                <w:p>
                  <w:pPr>
                    <w:pStyle w:val="null3"/>
                    <w:jc w:val="both"/>
                  </w:pPr>
                  <w:r>
                    <w:rPr>
                      <w:sz w:val="19"/>
                    </w:rPr>
                    <w:t>1.14</w:t>
                  </w:r>
                  <w:r>
                    <w:rPr>
                      <w:sz w:val="19"/>
                    </w:rPr>
                    <w:t>注意儿童的安全，儿童的活动范围保持在视线内；因事离开儿童前，要采取防护措施，确保儿童安全。</w:t>
                  </w:r>
                </w:p>
                <w:p>
                  <w:pPr>
                    <w:pStyle w:val="null3"/>
                    <w:jc w:val="both"/>
                  </w:pPr>
                  <w:r>
                    <w:rPr>
                      <w:sz w:val="19"/>
                    </w:rPr>
                    <w:t>1.15</w:t>
                  </w:r>
                  <w:r>
                    <w:rPr>
                      <w:sz w:val="19"/>
                    </w:rPr>
                    <w:t>要节约用水用电用气，注意用电用气的安全。</w:t>
                  </w:r>
                </w:p>
                <w:p>
                  <w:pPr>
                    <w:pStyle w:val="null3"/>
                    <w:jc w:val="both"/>
                  </w:pPr>
                  <w:r>
                    <w:rPr>
                      <w:sz w:val="19"/>
                    </w:rPr>
                    <w:t>1.16</w:t>
                  </w:r>
                  <w:r>
                    <w:rPr>
                      <w:sz w:val="19"/>
                    </w:rPr>
                    <w:t>服务人员身体健康，有爱心，热爱公益事业</w:t>
                  </w:r>
                </w:p>
                <w:p>
                  <w:pPr>
                    <w:pStyle w:val="null3"/>
                    <w:jc w:val="both"/>
                  </w:pPr>
                  <w:r>
                    <w:rPr>
                      <w:sz w:val="19"/>
                    </w:rPr>
                    <w:t>2.</w:t>
                  </w:r>
                  <w:r>
                    <w:rPr>
                      <w:sz w:val="19"/>
                    </w:rPr>
                    <w:t>特困人员及养老护理服务</w:t>
                  </w:r>
                </w:p>
                <w:p>
                  <w:pPr>
                    <w:pStyle w:val="null3"/>
                    <w:jc w:val="both"/>
                  </w:pPr>
                  <w:r>
                    <w:rPr>
                      <w:sz w:val="19"/>
                    </w:rPr>
                    <w:t>2.1</w:t>
                  </w:r>
                  <w:r>
                    <w:rPr>
                      <w:sz w:val="19"/>
                    </w:rPr>
                    <w:t>护理员要遵守各项规章制度，服从上级的管理，如有不同意见，要逐级反映，不得与管理人员争执。</w:t>
                  </w:r>
                </w:p>
                <w:p>
                  <w:pPr>
                    <w:pStyle w:val="null3"/>
                    <w:jc w:val="both"/>
                  </w:pPr>
                  <w:r>
                    <w:rPr>
                      <w:sz w:val="19"/>
                    </w:rPr>
                    <w:t>2.2</w:t>
                  </w:r>
                  <w:r>
                    <w:rPr>
                      <w:sz w:val="19"/>
                    </w:rPr>
                    <w:t>护理员对待服务对象要有爱心，要细心、耐心做好服务对象的日常生活（衣、食、住）护理工作，确保服务对象仪表整洁、精神愉悦。</w:t>
                  </w:r>
                </w:p>
                <w:p>
                  <w:pPr>
                    <w:pStyle w:val="null3"/>
                    <w:jc w:val="both"/>
                  </w:pPr>
                  <w:r>
                    <w:rPr>
                      <w:sz w:val="19"/>
                    </w:rPr>
                    <w:t>2.3</w:t>
                  </w:r>
                  <w:r>
                    <w:rPr>
                      <w:sz w:val="19"/>
                    </w:rPr>
                    <w:t>每天按时喂水、喂食；对于饮食能力差的，应慢速喂食，防止咳呛等；每天至少一次口腔护理。</w:t>
                  </w:r>
                </w:p>
                <w:p>
                  <w:pPr>
                    <w:pStyle w:val="null3"/>
                    <w:jc w:val="both"/>
                  </w:pPr>
                  <w:r>
                    <w:rPr>
                      <w:sz w:val="19"/>
                    </w:rPr>
                    <w:t>2.4</w:t>
                  </w:r>
                  <w:r>
                    <w:rPr>
                      <w:sz w:val="19"/>
                    </w:rPr>
                    <w:t>严格做好服务对象的个人卫生，服务对象大小便要及时处理，保持服务对象身体干净无异味，仪表整洁。根据季节，每</w:t>
                  </w:r>
                  <w:r>
                    <w:rPr>
                      <w:sz w:val="19"/>
                    </w:rPr>
                    <w:t>1-2</w:t>
                  </w:r>
                  <w:r>
                    <w:rPr>
                      <w:sz w:val="19"/>
                    </w:rPr>
                    <w:t>天为服务对象洗澡</w:t>
                  </w:r>
                  <w:r>
                    <w:rPr>
                      <w:sz w:val="19"/>
                    </w:rPr>
                    <w:t>1</w:t>
                  </w:r>
                  <w:r>
                    <w:rPr>
                      <w:sz w:val="19"/>
                    </w:rPr>
                    <w:t>次；有时污迹较大，要随脏随洗；及时清洗服务对象面部，不留污迹；每周按时为服务对象剪脚、手指甲。</w:t>
                  </w:r>
                </w:p>
                <w:p>
                  <w:pPr>
                    <w:pStyle w:val="null3"/>
                    <w:jc w:val="both"/>
                  </w:pPr>
                  <w:r>
                    <w:rPr>
                      <w:sz w:val="19"/>
                    </w:rPr>
                    <w:t>2.5</w:t>
                  </w:r>
                  <w:r>
                    <w:rPr>
                      <w:sz w:val="19"/>
                    </w:rPr>
                    <w:t>卧床服务对象要定时翻身、擦浴，防止出现褥疮。</w:t>
                  </w:r>
                </w:p>
                <w:p>
                  <w:pPr>
                    <w:pStyle w:val="null3"/>
                    <w:jc w:val="both"/>
                  </w:pPr>
                  <w:r>
                    <w:rPr>
                      <w:sz w:val="19"/>
                    </w:rPr>
                    <w:t>2.6</w:t>
                  </w:r>
                  <w:r>
                    <w:rPr>
                      <w:sz w:val="19"/>
                    </w:rPr>
                    <w:t>勤换脏污的被褥、枕头等，床铺保持干净舒适；尽量床铺设置在窗户下或者通风口，以免冷风直接吹在服务对象身上，容易着凉感冒。在冬季适宜的时候，让服务对象多晒太阳。</w:t>
                  </w:r>
                </w:p>
                <w:p>
                  <w:pPr>
                    <w:pStyle w:val="null3"/>
                    <w:jc w:val="both"/>
                  </w:pPr>
                  <w:r>
                    <w:rPr>
                      <w:sz w:val="19"/>
                    </w:rPr>
                    <w:t>2.7</w:t>
                  </w:r>
                  <w:r>
                    <w:rPr>
                      <w:sz w:val="19"/>
                    </w:rPr>
                    <w:t>每周要认真清理过期食品，发现过期食品要报告上级管理人员处理。</w:t>
                  </w:r>
                </w:p>
                <w:p>
                  <w:pPr>
                    <w:pStyle w:val="null3"/>
                    <w:jc w:val="both"/>
                  </w:pPr>
                  <w:r>
                    <w:rPr>
                      <w:sz w:val="19"/>
                    </w:rPr>
                    <w:t>2.8</w:t>
                  </w:r>
                  <w:r>
                    <w:rPr>
                      <w:sz w:val="19"/>
                    </w:rPr>
                    <w:t>护理员必须注意保持好各房间卫生干净整洁，室内物品摆放有序，保持操作台面的整洁有序（操作台面只放必须用品，暂时用不到的衣物要放入衣物柜内，防止堆放过多物品和杂乱无章）。每天至少拖地两次。每周一上午清洗房间门窗、墙体、用具等物品。室内保持无异味，无蚊虫，不留卫生死角。房间经常通风换气，保持光线充足，温湿度适宜，无噪音、无污染。</w:t>
                  </w:r>
                </w:p>
                <w:p>
                  <w:pPr>
                    <w:pStyle w:val="null3"/>
                    <w:jc w:val="both"/>
                  </w:pPr>
                  <w:r>
                    <w:rPr>
                      <w:sz w:val="19"/>
                    </w:rPr>
                    <w:t>2.9</w:t>
                  </w:r>
                  <w:r>
                    <w:rPr>
                      <w:sz w:val="19"/>
                    </w:rPr>
                    <w:t>严格遵守执行消毒隔离制度。每天消毒餐具；腹泻服务对象衣物要放入污染桶。</w:t>
                  </w:r>
                </w:p>
                <w:p>
                  <w:pPr>
                    <w:pStyle w:val="null3"/>
                    <w:jc w:val="both"/>
                  </w:pPr>
                  <w:r>
                    <w:rPr>
                      <w:sz w:val="19"/>
                    </w:rPr>
                    <w:t>2.10</w:t>
                  </w:r>
                  <w:r>
                    <w:rPr>
                      <w:sz w:val="19"/>
                    </w:rPr>
                    <w:t>每周要检查服务对象的助行工具，指导服务对象正确使用助行工具。</w:t>
                  </w:r>
                </w:p>
                <w:p>
                  <w:pPr>
                    <w:pStyle w:val="null3"/>
                    <w:jc w:val="both"/>
                  </w:pPr>
                  <w:r>
                    <w:rPr>
                      <w:sz w:val="19"/>
                    </w:rPr>
                    <w:t>2.11</w:t>
                  </w:r>
                  <w:r>
                    <w:rPr>
                      <w:sz w:val="19"/>
                    </w:rPr>
                    <w:t>多与服务对象讲话、互动，对待服务对象要面带微笑、说话要轻声细语、动作轻柔，严禁大声呵斥、打骂、恐吓服务对象。</w:t>
                  </w:r>
                </w:p>
                <w:p>
                  <w:pPr>
                    <w:pStyle w:val="null3"/>
                    <w:jc w:val="both"/>
                  </w:pPr>
                  <w:r>
                    <w:rPr>
                      <w:sz w:val="19"/>
                    </w:rPr>
                    <w:t>2.12</w:t>
                  </w:r>
                  <w:r>
                    <w:rPr>
                      <w:sz w:val="19"/>
                    </w:rPr>
                    <w:t>服务对象有需求时，要及时回应，妥善处理，不能置之不理。</w:t>
                  </w:r>
                </w:p>
                <w:p>
                  <w:pPr>
                    <w:pStyle w:val="null3"/>
                    <w:jc w:val="both"/>
                  </w:pPr>
                  <w:r>
                    <w:rPr>
                      <w:sz w:val="19"/>
                    </w:rPr>
                    <w:t>2.13</w:t>
                  </w:r>
                  <w:r>
                    <w:rPr>
                      <w:sz w:val="19"/>
                    </w:rPr>
                    <w:t>根据天气变化，注意及时为服务对象增减衣被。</w:t>
                  </w:r>
                </w:p>
                <w:p>
                  <w:pPr>
                    <w:pStyle w:val="null3"/>
                    <w:jc w:val="both"/>
                  </w:pPr>
                  <w:r>
                    <w:rPr>
                      <w:sz w:val="19"/>
                    </w:rPr>
                    <w:t>2.14</w:t>
                  </w:r>
                  <w:r>
                    <w:rPr>
                      <w:sz w:val="19"/>
                    </w:rPr>
                    <w:t>细心观察服务对象的身体状况，生活情况，发现异常及时向医生、护士反映。</w:t>
                  </w:r>
                </w:p>
                <w:p>
                  <w:pPr>
                    <w:pStyle w:val="null3"/>
                    <w:jc w:val="both"/>
                  </w:pPr>
                  <w:r>
                    <w:rPr>
                      <w:sz w:val="19"/>
                    </w:rPr>
                    <w:t>2.15</w:t>
                  </w:r>
                  <w:r>
                    <w:rPr>
                      <w:sz w:val="19"/>
                    </w:rPr>
                    <w:t>按时交接班，不得擅自离岗、串岗。</w:t>
                  </w:r>
                </w:p>
                <w:p>
                  <w:pPr>
                    <w:pStyle w:val="null3"/>
                    <w:jc w:val="both"/>
                  </w:pPr>
                  <w:r>
                    <w:rPr>
                      <w:sz w:val="19"/>
                    </w:rPr>
                    <w:t>2.16</w:t>
                  </w:r>
                  <w:r>
                    <w:rPr>
                      <w:sz w:val="19"/>
                    </w:rPr>
                    <w:t>注意服务对象的安全，服务对象的活动范围要保持在视线内；因事离开服务对象前，要采取防护措施，确保服务对象安全。</w:t>
                  </w:r>
                </w:p>
                <w:p>
                  <w:pPr>
                    <w:pStyle w:val="null3"/>
                    <w:jc w:val="both"/>
                  </w:pPr>
                  <w:r>
                    <w:rPr>
                      <w:sz w:val="19"/>
                    </w:rPr>
                    <w:t>2.17</w:t>
                  </w:r>
                  <w:r>
                    <w:rPr>
                      <w:sz w:val="19"/>
                    </w:rPr>
                    <w:t>夜间要经常巡查服务对象的睡眠情况，发现问题要及时处理。</w:t>
                  </w:r>
                </w:p>
                <w:p>
                  <w:pPr>
                    <w:pStyle w:val="null3"/>
                    <w:jc w:val="both"/>
                  </w:pPr>
                  <w:r>
                    <w:rPr>
                      <w:sz w:val="19"/>
                    </w:rPr>
                    <w:t>2.18</w:t>
                  </w:r>
                  <w:r>
                    <w:rPr>
                      <w:sz w:val="19"/>
                    </w:rPr>
                    <w:t>节约用水用电；每天认真检查安全隐患，注意用水用电的安全：使用空调时，室内要放一盆水，保证室内适当的湿度。</w:t>
                  </w:r>
                </w:p>
                <w:p>
                  <w:pPr>
                    <w:pStyle w:val="null3"/>
                    <w:jc w:val="both"/>
                  </w:pPr>
                  <w:r>
                    <w:rPr>
                      <w:sz w:val="19"/>
                    </w:rPr>
                    <w:t>2.19</w:t>
                  </w:r>
                  <w:r>
                    <w:rPr>
                      <w:sz w:val="19"/>
                    </w:rPr>
                    <w:t>每天认真如实填写护理工作情况记录。</w:t>
                  </w:r>
                </w:p>
                <w:p>
                  <w:pPr>
                    <w:pStyle w:val="null3"/>
                    <w:jc w:val="both"/>
                  </w:pPr>
                  <w:r>
                    <w:rPr>
                      <w:sz w:val="19"/>
                    </w:rPr>
                    <w:t>2.20</w:t>
                  </w:r>
                  <w:r>
                    <w:rPr>
                      <w:sz w:val="19"/>
                    </w:rPr>
                    <w:t>积极参加各种业务技能培训，提高个人护理能力。</w:t>
                  </w:r>
                </w:p>
                <w:p>
                  <w:pPr>
                    <w:pStyle w:val="null3"/>
                    <w:jc w:val="both"/>
                  </w:pPr>
                  <w:r>
                    <w:rPr>
                      <w:sz w:val="19"/>
                    </w:rPr>
                    <w:t>2.21</w:t>
                  </w:r>
                  <w:r>
                    <w:rPr>
                      <w:sz w:val="19"/>
                    </w:rPr>
                    <w:t>按时参加护理工作例会，向领导汇报工作情况并提出合理建设性建议。</w:t>
                  </w:r>
                </w:p>
                <w:p>
                  <w:pPr>
                    <w:pStyle w:val="null3"/>
                    <w:jc w:val="both"/>
                  </w:pPr>
                  <w:r>
                    <w:rPr>
                      <w:sz w:val="19"/>
                    </w:rPr>
                    <w:t>2.22</w:t>
                  </w:r>
                  <w:r>
                    <w:rPr>
                      <w:sz w:val="19"/>
                    </w:rPr>
                    <w:t>团结协作，互帮互助，认真完成上级交给的其他各项工作任务。</w:t>
                  </w:r>
                </w:p>
                <w:p>
                  <w:pPr>
                    <w:pStyle w:val="null3"/>
                    <w:jc w:val="both"/>
                  </w:pPr>
                  <w:r>
                    <w:rPr>
                      <w:sz w:val="19"/>
                    </w:rPr>
                    <w:t>3.</w:t>
                  </w:r>
                  <w:r>
                    <w:rPr>
                      <w:sz w:val="19"/>
                    </w:rPr>
                    <w:t>医疗陪护服务</w:t>
                  </w:r>
                </w:p>
                <w:p>
                  <w:pPr>
                    <w:pStyle w:val="null3"/>
                    <w:jc w:val="both"/>
                  </w:pPr>
                  <w:r>
                    <w:rPr>
                      <w:sz w:val="19"/>
                    </w:rPr>
                    <w:t>3.1</w:t>
                  </w:r>
                  <w:r>
                    <w:rPr>
                      <w:sz w:val="19"/>
                    </w:rPr>
                    <w:t>及时为患者解决生活照顾问题，提供“一对一”或“一对多”陪护服务</w:t>
                  </w:r>
                </w:p>
                <w:p>
                  <w:pPr>
                    <w:pStyle w:val="null3"/>
                    <w:jc w:val="both"/>
                  </w:pPr>
                  <w:r>
                    <w:rPr>
                      <w:sz w:val="19"/>
                    </w:rPr>
                    <w:t>3.2</w:t>
                  </w:r>
                  <w:r>
                    <w:rPr>
                      <w:sz w:val="19"/>
                    </w:rPr>
                    <w:t>保持患者床单元整洁干燥、无异味，并保持病房干净整洁。</w:t>
                  </w:r>
                </w:p>
                <w:p>
                  <w:pPr>
                    <w:pStyle w:val="null3"/>
                    <w:jc w:val="both"/>
                  </w:pPr>
                  <w:r>
                    <w:rPr>
                      <w:sz w:val="19"/>
                    </w:rPr>
                    <w:t>3.3</w:t>
                  </w:r>
                  <w:r>
                    <w:rPr>
                      <w:sz w:val="19"/>
                    </w:rPr>
                    <w:t>协助患者进食及服药，清洁餐具。</w:t>
                  </w:r>
                </w:p>
                <w:p>
                  <w:pPr>
                    <w:pStyle w:val="null3"/>
                    <w:jc w:val="both"/>
                  </w:pPr>
                  <w:r>
                    <w:rPr>
                      <w:sz w:val="19"/>
                    </w:rPr>
                    <w:t>3.4</w:t>
                  </w:r>
                  <w:r>
                    <w:rPr>
                      <w:sz w:val="19"/>
                    </w:rPr>
                    <w:t>协助患者如厕、递送大小便器并及时倾倒、清洗；协助收集大小便及痰标本。</w:t>
                  </w:r>
                </w:p>
                <w:p>
                  <w:pPr>
                    <w:pStyle w:val="null3"/>
                    <w:jc w:val="both"/>
                  </w:pPr>
                  <w:r>
                    <w:rPr>
                      <w:sz w:val="19"/>
                    </w:rPr>
                    <w:t>3.5</w:t>
                  </w:r>
                  <w:r>
                    <w:rPr>
                      <w:sz w:val="19"/>
                    </w:rPr>
                    <w:t>需记录出入量的患者要协助患者记录饮食及排出量。</w:t>
                  </w:r>
                </w:p>
                <w:p>
                  <w:pPr>
                    <w:pStyle w:val="null3"/>
                    <w:jc w:val="both"/>
                  </w:pPr>
                  <w:r>
                    <w:rPr>
                      <w:sz w:val="19"/>
                    </w:rPr>
                    <w:t>3.6</w:t>
                  </w:r>
                  <w:r>
                    <w:rPr>
                      <w:sz w:val="19"/>
                    </w:rPr>
                    <w:t>发现患者情况异常或监护仪器等设备不正常报警及时向医护人员报告。</w:t>
                  </w:r>
                </w:p>
                <w:p>
                  <w:pPr>
                    <w:pStyle w:val="null3"/>
                    <w:jc w:val="both"/>
                  </w:pPr>
                  <w:r>
                    <w:rPr>
                      <w:sz w:val="19"/>
                    </w:rPr>
                    <w:t>3.7</w:t>
                  </w:r>
                  <w:r>
                    <w:rPr>
                      <w:sz w:val="19"/>
                    </w:rPr>
                    <w:t>协助护士为患者洗脸、漱口、梳头、更衣、擦浴、洗头、人工造口袋的更换等，保持患者身体整洁、头发、身体无异味。</w:t>
                  </w:r>
                </w:p>
                <w:p>
                  <w:pPr>
                    <w:pStyle w:val="null3"/>
                    <w:jc w:val="both"/>
                  </w:pPr>
                  <w:r>
                    <w:rPr>
                      <w:sz w:val="19"/>
                    </w:rPr>
                    <w:t>3.8</w:t>
                  </w:r>
                  <w:r>
                    <w:rPr>
                      <w:sz w:val="19"/>
                    </w:rPr>
                    <w:t>在医务人员的指导下，为患者更换体位、活动肢体等。</w:t>
                  </w:r>
                </w:p>
                <w:p>
                  <w:pPr>
                    <w:pStyle w:val="null3"/>
                    <w:jc w:val="both"/>
                  </w:pPr>
                  <w:r>
                    <w:rPr>
                      <w:sz w:val="19"/>
                    </w:rPr>
                    <w:t>（二）专技服务</w:t>
                  </w:r>
                </w:p>
                <w:p>
                  <w:pPr>
                    <w:pStyle w:val="null3"/>
                    <w:jc w:val="both"/>
                  </w:pPr>
                  <w:r>
                    <w:rPr>
                      <w:sz w:val="19"/>
                    </w:rPr>
                    <w:t>1.</w:t>
                  </w:r>
                  <w:r>
                    <w:rPr>
                      <w:sz w:val="19"/>
                    </w:rPr>
                    <w:t>医护服务：</w:t>
                  </w:r>
                </w:p>
                <w:p>
                  <w:pPr>
                    <w:pStyle w:val="null3"/>
                    <w:jc w:val="both"/>
                  </w:pPr>
                  <w:r>
                    <w:rPr>
                      <w:sz w:val="19"/>
                    </w:rPr>
                    <w:t>1.1</w:t>
                  </w:r>
                  <w:r>
                    <w:rPr>
                      <w:sz w:val="19"/>
                    </w:rPr>
                    <w:t>认真执行各项制度和技术操作常规，正确执行医嘱，严格查对和交接防止差错事故发生。</w:t>
                  </w:r>
                </w:p>
                <w:p>
                  <w:pPr>
                    <w:pStyle w:val="null3"/>
                    <w:jc w:val="both"/>
                  </w:pPr>
                  <w:r>
                    <w:rPr>
                      <w:sz w:val="19"/>
                    </w:rPr>
                    <w:t>1.2</w:t>
                  </w:r>
                  <w:r>
                    <w:rPr>
                      <w:sz w:val="19"/>
                    </w:rPr>
                    <w:t>做好日常诊疗、基础护理和心理护理工作，经常巡视居室</w:t>
                  </w:r>
                  <w:r>
                    <w:rPr>
                      <w:sz w:val="19"/>
                    </w:rPr>
                    <w:t>(</w:t>
                  </w:r>
                  <w:r>
                    <w:rPr>
                      <w:sz w:val="19"/>
                    </w:rPr>
                    <w:t>病房</w:t>
                  </w:r>
                  <w:r>
                    <w:rPr>
                      <w:sz w:val="19"/>
                    </w:rPr>
                    <w:t>)</w:t>
                  </w:r>
                  <w:r>
                    <w:rPr>
                      <w:sz w:val="19"/>
                    </w:rPr>
                    <w:t>，密切观察患病病人病情变化，发现异常及时报告。</w:t>
                  </w:r>
                </w:p>
                <w:p>
                  <w:pPr>
                    <w:pStyle w:val="null3"/>
                    <w:jc w:val="both"/>
                  </w:pPr>
                  <w:r>
                    <w:rPr>
                      <w:sz w:val="19"/>
                    </w:rPr>
                    <w:t>1.3</w:t>
                  </w:r>
                  <w:r>
                    <w:rPr>
                      <w:sz w:val="19"/>
                    </w:rPr>
                    <w:t>认真做好重病服务对象的抢救工作。</w:t>
                  </w:r>
                </w:p>
                <w:p>
                  <w:pPr>
                    <w:pStyle w:val="null3"/>
                    <w:jc w:val="both"/>
                  </w:pPr>
                  <w:r>
                    <w:rPr>
                      <w:sz w:val="19"/>
                    </w:rPr>
                    <w:t>1.4</w:t>
                  </w:r>
                  <w:r>
                    <w:rPr>
                      <w:sz w:val="19"/>
                    </w:rPr>
                    <w:t>指导护理员进行护理工作。</w:t>
                  </w:r>
                </w:p>
                <w:p>
                  <w:pPr>
                    <w:pStyle w:val="null3"/>
                    <w:jc w:val="both"/>
                  </w:pPr>
                  <w:r>
                    <w:rPr>
                      <w:sz w:val="19"/>
                    </w:rPr>
                    <w:t>1.5</w:t>
                  </w:r>
                  <w:r>
                    <w:rPr>
                      <w:sz w:val="19"/>
                    </w:rPr>
                    <w:t>服务人员持相关资格证书，身体健康，有爱心，热爱公益事业。</w:t>
                  </w:r>
                </w:p>
                <w:p>
                  <w:pPr>
                    <w:pStyle w:val="null3"/>
                    <w:jc w:val="both"/>
                  </w:pPr>
                  <w:r>
                    <w:rPr>
                      <w:sz w:val="19"/>
                    </w:rPr>
                    <w:t>2.</w:t>
                  </w:r>
                  <w:r>
                    <w:rPr>
                      <w:sz w:val="19"/>
                    </w:rPr>
                    <w:t>康复服务：</w:t>
                  </w:r>
                </w:p>
                <w:p>
                  <w:pPr>
                    <w:pStyle w:val="null3"/>
                    <w:jc w:val="both"/>
                  </w:pPr>
                  <w:r>
                    <w:rPr>
                      <w:sz w:val="19"/>
                    </w:rPr>
                    <w:t>2.1</w:t>
                  </w:r>
                  <w:r>
                    <w:rPr>
                      <w:sz w:val="19"/>
                    </w:rPr>
                    <w:t>针对康复对象的临床诊断、评定结论，康复项目、制定相应的康复方案；</w:t>
                  </w:r>
                </w:p>
                <w:p>
                  <w:pPr>
                    <w:pStyle w:val="null3"/>
                    <w:jc w:val="both"/>
                  </w:pPr>
                  <w:r>
                    <w:rPr>
                      <w:sz w:val="19"/>
                    </w:rPr>
                    <w:t>2.2</w:t>
                  </w:r>
                  <w:r>
                    <w:rPr>
                      <w:sz w:val="19"/>
                    </w:rPr>
                    <w:t>治疗过程中，掌握康复对象的情况和反应，在操作过程中应注意方法，手法正规，动作适度，部位准确，避免发生意外伤害；</w:t>
                  </w:r>
                </w:p>
                <w:p>
                  <w:pPr>
                    <w:pStyle w:val="null3"/>
                    <w:jc w:val="both"/>
                  </w:pPr>
                  <w:r>
                    <w:rPr>
                      <w:sz w:val="19"/>
                    </w:rPr>
                    <w:t>2.3</w:t>
                  </w:r>
                  <w:r>
                    <w:rPr>
                      <w:sz w:val="19"/>
                    </w:rPr>
                    <w:t>不断提高自身治疗水平，学习先进技术。</w:t>
                  </w:r>
                </w:p>
                <w:p>
                  <w:pPr>
                    <w:pStyle w:val="null3"/>
                    <w:jc w:val="both"/>
                  </w:pPr>
                  <w:r>
                    <w:rPr>
                      <w:sz w:val="19"/>
                    </w:rPr>
                    <w:t>2.4</w:t>
                  </w:r>
                  <w:r>
                    <w:rPr>
                      <w:sz w:val="19"/>
                    </w:rPr>
                    <w:t>持相关资格证书，身体健康，有爱心，热爱公益事业。</w:t>
                  </w:r>
                </w:p>
                <w:p>
                  <w:pPr>
                    <w:pStyle w:val="null3"/>
                    <w:jc w:val="both"/>
                  </w:pPr>
                  <w:r>
                    <w:rPr>
                      <w:sz w:val="19"/>
                    </w:rPr>
                    <w:t>3.</w:t>
                  </w:r>
                  <w:r>
                    <w:rPr>
                      <w:sz w:val="19"/>
                    </w:rPr>
                    <w:t>特教服务：</w:t>
                  </w:r>
                </w:p>
                <w:p>
                  <w:pPr>
                    <w:pStyle w:val="null3"/>
                    <w:jc w:val="both"/>
                  </w:pPr>
                  <w:r>
                    <w:rPr>
                      <w:sz w:val="19"/>
                    </w:rPr>
                    <w:t>3.1</w:t>
                  </w:r>
                  <w:r>
                    <w:rPr>
                      <w:sz w:val="19"/>
                    </w:rPr>
                    <w:t>结合儿童实际情况，深入钻研，了解儿童生理心理发育基础</w:t>
                  </w:r>
                  <w:r>
                    <w:rPr>
                      <w:sz w:val="19"/>
                    </w:rPr>
                    <w:t>,</w:t>
                  </w:r>
                  <w:r>
                    <w:rPr>
                      <w:sz w:val="19"/>
                    </w:rPr>
                    <w:t>按正确的的教育方法，做好教学工作；</w:t>
                  </w:r>
                </w:p>
                <w:p>
                  <w:pPr>
                    <w:pStyle w:val="null3"/>
                    <w:jc w:val="both"/>
                  </w:pPr>
                  <w:r>
                    <w:rPr>
                      <w:sz w:val="19"/>
                    </w:rPr>
                    <w:t>3.2</w:t>
                  </w:r>
                  <w:r>
                    <w:rPr>
                      <w:sz w:val="19"/>
                    </w:rPr>
                    <w:t>不断改进教学方法，完成教学任务；</w:t>
                  </w:r>
                </w:p>
                <w:p>
                  <w:pPr>
                    <w:pStyle w:val="null3"/>
                    <w:jc w:val="both"/>
                  </w:pPr>
                  <w:r>
                    <w:rPr>
                      <w:sz w:val="19"/>
                    </w:rPr>
                    <w:t>3.3</w:t>
                  </w:r>
                  <w:r>
                    <w:rPr>
                      <w:sz w:val="19"/>
                    </w:rPr>
                    <w:t>结合特殊教育专业知识</w:t>
                  </w:r>
                  <w:r>
                    <w:rPr>
                      <w:sz w:val="19"/>
                    </w:rPr>
                    <w:t>,</w:t>
                  </w:r>
                  <w:r>
                    <w:rPr>
                      <w:sz w:val="19"/>
                    </w:rPr>
                    <w:t xml:space="preserve">有针对性地对学生进行各方面的教育；  </w:t>
                  </w:r>
                </w:p>
                <w:p>
                  <w:pPr>
                    <w:pStyle w:val="null3"/>
                    <w:jc w:val="both"/>
                  </w:pPr>
                  <w:r>
                    <w:rPr>
                      <w:sz w:val="19"/>
                    </w:rPr>
                    <w:t>3.4</w:t>
                  </w:r>
                  <w:r>
                    <w:rPr>
                      <w:sz w:val="19"/>
                    </w:rPr>
                    <w:t>定期评估、及时调整教学方案，个性化科学教学。</w:t>
                  </w:r>
                </w:p>
                <w:p>
                  <w:pPr>
                    <w:pStyle w:val="null3"/>
                    <w:jc w:val="both"/>
                  </w:pPr>
                  <w:r>
                    <w:rPr>
                      <w:sz w:val="19"/>
                    </w:rPr>
                    <w:t>3.5</w:t>
                  </w:r>
                  <w:r>
                    <w:rPr>
                      <w:sz w:val="19"/>
                    </w:rPr>
                    <w:t>持相关资格证书，身体健康，有爱心，热爱公益事业。</w:t>
                  </w:r>
                </w:p>
                <w:p>
                  <w:pPr>
                    <w:pStyle w:val="null3"/>
                    <w:jc w:val="both"/>
                  </w:pPr>
                  <w:r>
                    <w:rPr>
                      <w:sz w:val="19"/>
                    </w:rPr>
                    <w:t>（三）后勤服务</w:t>
                  </w:r>
                </w:p>
                <w:p>
                  <w:pPr>
                    <w:pStyle w:val="null3"/>
                    <w:jc w:val="both"/>
                  </w:pPr>
                  <w:r>
                    <w:rPr>
                      <w:sz w:val="19"/>
                    </w:rPr>
                    <w:t>1.</w:t>
                  </w:r>
                  <w:r>
                    <w:rPr>
                      <w:sz w:val="19"/>
                    </w:rPr>
                    <w:t>驾驶员服务要求：</w:t>
                  </w:r>
                </w:p>
                <w:p>
                  <w:pPr>
                    <w:pStyle w:val="null3"/>
                    <w:jc w:val="both"/>
                  </w:pPr>
                  <w:r>
                    <w:rPr>
                      <w:sz w:val="19"/>
                    </w:rPr>
                    <w:t>1.1</w:t>
                  </w:r>
                  <w:r>
                    <w:rPr>
                      <w:sz w:val="19"/>
                    </w:rPr>
                    <w:t>司机必须严格服从汕头市福利院对车辆调度的安排，实行坐班制度。无出车任务时在岗等候，做到随叫随到。</w:t>
                  </w:r>
                </w:p>
                <w:p>
                  <w:pPr>
                    <w:pStyle w:val="null3"/>
                    <w:jc w:val="both"/>
                  </w:pPr>
                  <w:r>
                    <w:rPr>
                      <w:sz w:val="19"/>
                    </w:rPr>
                    <w:t>1.2</w:t>
                  </w:r>
                  <w:r>
                    <w:rPr>
                      <w:sz w:val="19"/>
                    </w:rPr>
                    <w:t>严格遵守交通规则。服从交通民警指挥和检查，不违章肇事。遵守操作规程，不带故障出车；外出期间，严禁饮酒</w:t>
                  </w:r>
                  <w:r>
                    <w:rPr>
                      <w:sz w:val="19"/>
                    </w:rPr>
                    <w:t>,</w:t>
                  </w:r>
                  <w:r>
                    <w:rPr>
                      <w:sz w:val="19"/>
                    </w:rPr>
                    <w:t>必须保证行车安全。</w:t>
                  </w:r>
                </w:p>
                <w:p>
                  <w:pPr>
                    <w:pStyle w:val="null3"/>
                    <w:jc w:val="both"/>
                  </w:pPr>
                  <w:r>
                    <w:rPr>
                      <w:sz w:val="19"/>
                    </w:rPr>
                    <w:t>1.3</w:t>
                  </w:r>
                  <w:r>
                    <w:rPr>
                      <w:sz w:val="19"/>
                    </w:rPr>
                    <w:t>严禁公车私用，严禁外单位借用本单位车辆或个人办私事用车。</w:t>
                  </w:r>
                </w:p>
                <w:p>
                  <w:pPr>
                    <w:pStyle w:val="null3"/>
                    <w:jc w:val="both"/>
                  </w:pPr>
                  <w:r>
                    <w:rPr>
                      <w:sz w:val="19"/>
                    </w:rPr>
                    <w:t>1.4</w:t>
                  </w:r>
                  <w:r>
                    <w:rPr>
                      <w:sz w:val="19"/>
                    </w:rPr>
                    <w:t>驾驶员发生交通事故、私自出车及私自在外乱停乱放所造成的经济损失，按照安全管理规定进行处理。</w:t>
                  </w:r>
                </w:p>
                <w:p>
                  <w:pPr>
                    <w:pStyle w:val="null3"/>
                    <w:jc w:val="both"/>
                  </w:pPr>
                  <w:r>
                    <w:rPr>
                      <w:sz w:val="19"/>
                    </w:rPr>
                    <w:t>1.5</w:t>
                  </w:r>
                  <w:r>
                    <w:rPr>
                      <w:sz w:val="19"/>
                    </w:rPr>
                    <w:t>持</w:t>
                  </w:r>
                  <w:r>
                    <w:rPr>
                      <w:sz w:val="19"/>
                    </w:rPr>
                    <w:t>C1</w:t>
                  </w:r>
                  <w:r>
                    <w:rPr>
                      <w:sz w:val="19"/>
                    </w:rPr>
                    <w:t>证或</w:t>
                  </w:r>
                  <w:r>
                    <w:rPr>
                      <w:sz w:val="19"/>
                    </w:rPr>
                    <w:t>A1</w:t>
                  </w:r>
                  <w:r>
                    <w:rPr>
                      <w:sz w:val="19"/>
                    </w:rPr>
                    <w:t>驾驶证，身体健康，工作认真负责，要求至少两年以上驾龄。</w:t>
                  </w:r>
                </w:p>
                <w:p>
                  <w:pPr>
                    <w:pStyle w:val="null3"/>
                    <w:jc w:val="both"/>
                  </w:pPr>
                  <w:r>
                    <w:rPr>
                      <w:sz w:val="19"/>
                    </w:rPr>
                    <w:t>2.</w:t>
                  </w:r>
                  <w:r>
                    <w:rPr>
                      <w:sz w:val="19"/>
                    </w:rPr>
                    <w:t>洗涤服务要求：</w:t>
                  </w:r>
                </w:p>
                <w:p>
                  <w:pPr>
                    <w:pStyle w:val="null3"/>
                    <w:jc w:val="both"/>
                  </w:pPr>
                  <w:r>
                    <w:rPr>
                      <w:sz w:val="19"/>
                    </w:rPr>
                    <w:t>2.1</w:t>
                  </w:r>
                  <w:r>
                    <w:rPr>
                      <w:sz w:val="19"/>
                    </w:rPr>
                    <w:t>工作认真负责，细心处理衣物，按衣物洗涤标准进行操作服务，避免损坏。</w:t>
                  </w:r>
                </w:p>
                <w:p>
                  <w:pPr>
                    <w:pStyle w:val="null3"/>
                    <w:jc w:val="both"/>
                  </w:pPr>
                  <w:r>
                    <w:rPr>
                      <w:sz w:val="19"/>
                    </w:rPr>
                    <w:t>2.2</w:t>
                  </w:r>
                  <w:r>
                    <w:rPr>
                      <w:sz w:val="19"/>
                    </w:rPr>
                    <w:t>服务人员身体健康，工作认真负责，有爱心，热爱公益事业。</w:t>
                  </w:r>
                </w:p>
                <w:p>
                  <w:pPr>
                    <w:pStyle w:val="null3"/>
                    <w:jc w:val="both"/>
                  </w:pPr>
                  <w:r>
                    <w:rPr>
                      <w:sz w:val="19"/>
                    </w:rPr>
                    <w:t>八、需求岗位数量</w:t>
                  </w:r>
                </w:p>
                <w:p>
                  <w:pPr>
                    <w:pStyle w:val="null3"/>
                    <w:jc w:val="both"/>
                  </w:pPr>
                  <w:r>
                    <w:rPr>
                      <w:sz w:val="21"/>
                    </w:rPr>
                    <w:t>本次服务对象数量：儿童</w:t>
                  </w:r>
                  <w:r>
                    <w:rPr>
                      <w:sz w:val="21"/>
                    </w:rPr>
                    <w:t>100</w:t>
                  </w:r>
                  <w:r>
                    <w:rPr>
                      <w:sz w:val="21"/>
                    </w:rPr>
                    <w:t>人、特困人员</w:t>
                  </w:r>
                  <w:r>
                    <w:rPr>
                      <w:sz w:val="21"/>
                    </w:rPr>
                    <w:t>90</w:t>
                  </w:r>
                  <w:r>
                    <w:rPr>
                      <w:sz w:val="21"/>
                    </w:rPr>
                    <w:t>人、托养老人</w:t>
                  </w:r>
                  <w:r>
                    <w:rPr>
                      <w:sz w:val="21"/>
                    </w:rPr>
                    <w:t>100</w:t>
                  </w:r>
                  <w:r>
                    <w:rPr>
                      <w:sz w:val="21"/>
                    </w:rPr>
                    <w:t>人，结合汕头市福利院实际业务需求</w:t>
                  </w:r>
                  <w:r>
                    <w:rPr>
                      <w:sz w:val="19"/>
                    </w:rPr>
                    <w:t>，拟项目服务需求岗位数量共</w:t>
                  </w:r>
                  <w:r>
                    <w:rPr>
                      <w:sz w:val="19"/>
                    </w:rPr>
                    <w:t>114</w:t>
                  </w:r>
                  <w:r>
                    <w:rPr>
                      <w:sz w:val="19"/>
                    </w:rPr>
                    <w:t>个，其中：儿童护理</w:t>
                  </w:r>
                  <w:r>
                    <w:rPr>
                      <w:sz w:val="19"/>
                    </w:rPr>
                    <w:t>50</w:t>
                  </w:r>
                  <w:r>
                    <w:rPr>
                      <w:sz w:val="19"/>
                    </w:rPr>
                    <w:t>个、特困人员护理</w:t>
                  </w:r>
                  <w:r>
                    <w:rPr>
                      <w:sz w:val="19"/>
                    </w:rPr>
                    <w:t>19</w:t>
                  </w:r>
                  <w:r>
                    <w:rPr>
                      <w:sz w:val="19"/>
                    </w:rPr>
                    <w:t>个、养老护理</w:t>
                  </w:r>
                  <w:r>
                    <w:rPr>
                      <w:sz w:val="19"/>
                    </w:rPr>
                    <w:t>29</w:t>
                  </w:r>
                  <w:r>
                    <w:rPr>
                      <w:sz w:val="19"/>
                    </w:rPr>
                    <w:t>个、专技服务</w:t>
                  </w:r>
                  <w:r>
                    <w:rPr>
                      <w:sz w:val="19"/>
                    </w:rPr>
                    <w:t>11</w:t>
                  </w:r>
                  <w:r>
                    <w:rPr>
                      <w:sz w:val="19"/>
                    </w:rPr>
                    <w:t>个、后勤服务</w:t>
                  </w:r>
                  <w:r>
                    <w:rPr>
                      <w:sz w:val="19"/>
                    </w:rPr>
                    <w:t>5</w:t>
                  </w:r>
                  <w:r>
                    <w:rPr>
                      <w:sz w:val="19"/>
                    </w:rPr>
                    <w:t>个，实际岗位数量以业务服务需求做调整。</w:t>
                  </w:r>
                </w:p>
                <w:p>
                  <w:pPr>
                    <w:pStyle w:val="null3"/>
                    <w:jc w:val="both"/>
                  </w:pPr>
                  <w:r>
                    <w:rPr>
                      <w:sz w:val="19"/>
                    </w:rPr>
                    <w:t>九、派驻人员要求</w:t>
                  </w:r>
                </w:p>
                <w:p>
                  <w:pPr>
                    <w:pStyle w:val="null3"/>
                    <w:jc w:val="both"/>
                  </w:pPr>
                  <w:r>
                    <w:rPr>
                      <w:sz w:val="19"/>
                    </w:rPr>
                    <w:t>1.</w:t>
                  </w:r>
                  <w:r>
                    <w:rPr>
                      <w:sz w:val="19"/>
                    </w:rPr>
                    <w:t>能遵纪守法，具备良好的思想品德，作风正派，无违法犯罪记录。</w:t>
                  </w:r>
                </w:p>
                <w:p>
                  <w:pPr>
                    <w:pStyle w:val="null3"/>
                    <w:jc w:val="both"/>
                  </w:pPr>
                  <w:r>
                    <w:rPr>
                      <w:sz w:val="19"/>
                    </w:rPr>
                    <w:t>2.</w:t>
                  </w:r>
                  <w:r>
                    <w:rPr>
                      <w:sz w:val="19"/>
                    </w:rPr>
                    <w:t>具有正常履行工作职责的身体条件和工作能力，工作责任心强，细致认真，吃苦耐劳，能承受一定的工作压力和有良好的团队合作精神。</w:t>
                  </w:r>
                </w:p>
                <w:p>
                  <w:pPr>
                    <w:pStyle w:val="null3"/>
                    <w:jc w:val="both"/>
                  </w:pPr>
                  <w:r>
                    <w:rPr>
                      <w:sz w:val="19"/>
                    </w:rPr>
                    <w:t>3.</w:t>
                  </w:r>
                  <w:r>
                    <w:rPr>
                      <w:sz w:val="19"/>
                    </w:rPr>
                    <w:t>符合《中华人民共和国劳动法》等法律法规的要求。</w:t>
                  </w:r>
                </w:p>
                <w:p>
                  <w:pPr>
                    <w:pStyle w:val="null3"/>
                    <w:jc w:val="both"/>
                  </w:pPr>
                  <w:r>
                    <w:rPr>
                      <w:sz w:val="19"/>
                    </w:rPr>
                    <w:t>十、其他要求</w:t>
                  </w:r>
                </w:p>
                <w:p>
                  <w:pPr>
                    <w:pStyle w:val="null3"/>
                    <w:jc w:val="both"/>
                  </w:pPr>
                  <w:r>
                    <w:rPr>
                      <w:sz w:val="19"/>
                    </w:rPr>
                    <w:t>1.</w:t>
                  </w:r>
                  <w:r>
                    <w:rPr>
                      <w:sz w:val="19"/>
                    </w:rPr>
                    <w:t>供应商安排专人管理派驻汕头市福利院服务的工作人员，制定有效的管理制度，落实执行相应项目管理。</w:t>
                  </w:r>
                </w:p>
                <w:p>
                  <w:pPr>
                    <w:pStyle w:val="null3"/>
                    <w:jc w:val="both"/>
                  </w:pPr>
                  <w:r>
                    <w:rPr>
                      <w:sz w:val="19"/>
                    </w:rPr>
                    <w:t>2.</w:t>
                  </w:r>
                  <w:r>
                    <w:rPr>
                      <w:sz w:val="19"/>
                    </w:rPr>
                    <w:t>供应商必须与派驻到汕头市福利院的工作人员签订劳动合同，建立合法的劳动关系。为派驻工作人员按人社局规定办理劳动用工手续，缴纳社会保险，发生工伤事故和劳资纠纷等事件均由供应商负责处理并承担相应责任。</w:t>
                  </w:r>
                </w:p>
                <w:p>
                  <w:pPr>
                    <w:pStyle w:val="null3"/>
                    <w:jc w:val="both"/>
                  </w:pPr>
                  <w:r>
                    <w:rPr>
                      <w:sz w:val="19"/>
                    </w:rPr>
                    <w:t>3.</w:t>
                  </w:r>
                  <w:r>
                    <w:rPr>
                      <w:sz w:val="19"/>
                    </w:rPr>
                    <w:t>供应商对派驻到汕头市福利院的工作人员应当严格审查，保证录用人员没有刑事犯罪记录，持有相关部门规定的上岗资格证。派驻服务人员应遵守国家法律法规、汕头市福利院规章制度，严格按照安全、保密、规范操作规程开展工作，言行举止规范，文明礼貌，保持仪容仪表整洁。严格服从和执行汕头市福利院作出的工作安排和调度，保质保量完成相关工作。</w:t>
                  </w:r>
                </w:p>
                <w:p>
                  <w:pPr>
                    <w:pStyle w:val="null3"/>
                    <w:jc w:val="both"/>
                  </w:pPr>
                  <w:r>
                    <w:rPr>
                      <w:sz w:val="19"/>
                    </w:rPr>
                    <w:t>4.</w:t>
                  </w:r>
                  <w:r>
                    <w:rPr>
                      <w:sz w:val="19"/>
                    </w:rPr>
                    <w:t>供应商应当对派驻汕头市福利院的服务工作人员进行必要的培训（主要为职业素质、规章制度、岗前知识技能培训），同时为其提供培训经费、物资等培训条件和资源。汕头市福利院有权对供应商派驻人员进行服务考核。</w:t>
                  </w:r>
                </w:p>
                <w:p>
                  <w:pPr>
                    <w:pStyle w:val="null3"/>
                    <w:jc w:val="both"/>
                  </w:pPr>
                  <w:r>
                    <w:rPr>
                      <w:sz w:val="19"/>
                    </w:rPr>
                    <w:t>5.</w:t>
                  </w:r>
                  <w:r>
                    <w:rPr>
                      <w:sz w:val="19"/>
                    </w:rPr>
                    <w:t>供应商派出人员发生工伤事故，由供应商负责调查及处理，并为其进行工伤鉴定、工伤待遇申报。</w:t>
                  </w:r>
                </w:p>
                <w:p>
                  <w:pPr>
                    <w:pStyle w:val="null3"/>
                    <w:jc w:val="both"/>
                  </w:pPr>
                  <w:r>
                    <w:rPr>
                      <w:sz w:val="19"/>
                    </w:rPr>
                    <w:t>6.</w:t>
                  </w:r>
                  <w:r>
                    <w:rPr>
                      <w:sz w:val="19"/>
                    </w:rPr>
                    <w:t>供应商派出人员发生重大疾病、因工伤亡等事故，由供应商负责依法处理。</w:t>
                  </w:r>
                </w:p>
                <w:p>
                  <w:pPr>
                    <w:pStyle w:val="null3"/>
                    <w:jc w:val="both"/>
                  </w:pPr>
                  <w:r>
                    <w:rPr>
                      <w:sz w:val="19"/>
                    </w:rPr>
                    <w:t>7.</w:t>
                  </w:r>
                  <w:r>
                    <w:rPr>
                      <w:sz w:val="19"/>
                    </w:rPr>
                    <w:t>如因供应商管理不善或其派出人员过失、过错造成汕头市福利院或第三方损失的（包括但不限于经济损失、声誉损失等），由供应商负责追讨赔偿相关损失。</w:t>
                  </w:r>
                </w:p>
                <w:p>
                  <w:pPr>
                    <w:pStyle w:val="null3"/>
                    <w:jc w:val="both"/>
                  </w:pPr>
                  <w:r>
                    <w:rPr>
                      <w:sz w:val="19"/>
                    </w:rPr>
                    <w:t>8.</w:t>
                  </w:r>
                  <w:r>
                    <w:rPr>
                      <w:sz w:val="19"/>
                    </w:rPr>
                    <w:t>供应商接受有关主管部门及有关政府部门的监督、指导，并接受汕头市福利院的监督、考核及需求内容管理评价；对汕头市福利院提出的要求、建议及投诉，及时做出反应。</w:t>
                  </w:r>
                </w:p>
              </w:tc>
            </w:tr>
            <w:tr>
              <w:tc>
                <w:tcPr>
                  <w:tcW w:type="dxa" w:w="7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说明</w:t>
                  </w:r>
                </w:p>
              </w:tc>
              <w:tc>
                <w:tcPr>
                  <w:tcW w:type="dxa" w:w="486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r>
                    <w:rPr>
                      <w:sz w:val="19"/>
                    </w:rPr>
                    <w:t>打</w:t>
                  </w:r>
                  <w:r>
                    <w:rPr>
                      <w:sz w:val="19"/>
                    </w:rPr>
                    <w:t xml:space="preserve">“★”号条款为实质性条款，若有任何一条负偏离或不满足则导致投标无效。 </w:t>
                  </w:r>
                  <w:r>
                    <w:br/>
                  </w:r>
                  <w:r>
                    <w:rPr>
                      <w:sz w:val="19"/>
                    </w:rPr>
                    <w:t>打</w:t>
                  </w:r>
                  <w:r>
                    <w:rPr>
                      <w:sz w:val="19"/>
                    </w:rPr>
                    <w:t>“▲”号条款为重要技术参数，若有部分“▲”条款未响应或不满足，将导致其响应性评审加重扣分，但不作为无效投标条款。</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汕头市福利院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采购机构代理服务收费标准：参照国家计委关于印发《招标代理服务收费管理暂行办法》计价格[2002]1980 号文“服务类”收费标准，以“中标（成交）金额”作为基数，按差额定率累进法下浮60%计算收取（不足人民币 6000.00 元按 6000.00 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同致诚工程咨询有限公司官网（http://www.tocham.com.cn/）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同致诚工程咨询有限公司官网（http://www.tocham.com.cn/）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政府采购监督管理机构名称：汕头市财政局政府采购监管科</w:t>
      </w:r>
    </w:p>
    <w:p>
      <w:pPr>
        <w:pStyle w:val="null3"/>
      </w:pPr>
      <w:r>
        <w:rPr/>
        <w:t>地 址：广东省汕头市金平区十一街区财政大楼18楼1809室</w:t>
      </w:r>
    </w:p>
    <w:p>
      <w:pPr>
        <w:pStyle w:val="null3"/>
      </w:pPr>
      <w:r>
        <w:rPr/>
        <w:t>电 话：0754-88179775</w:t>
      </w:r>
    </w:p>
    <w:p>
      <w:pPr>
        <w:pStyle w:val="null3"/>
      </w:pPr>
      <w:r>
        <w:rPr/>
        <w:t>邮 编：515041</w:t>
      </w:r>
    </w:p>
    <w:p>
      <w:pPr>
        <w:pStyle w:val="null3"/>
      </w:pPr>
      <w:r>
        <w:rPr/>
        <w:t>传 真：0754-88179830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福利院2026年度护理外包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采购包1（汕头市福利院2026年度护理外包服务项目）：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采购包1（汕头市福利院2026年度护理外包服务项目）：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 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按要求提供《中小企业声明函》）；属于监狱企业的，提供由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采购包1（汕头市福利院2026年度护理外包服务项目）：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如评审委员会认为供应商的报价明显低于其他通过符合性审查供应商的报价，有可能影响服务质量或者不能诚信履约的，可要求投标人在规定期限内作出书面说明并提供相关证明材料；评标委员会根据该相关材料进行判断，确定投标人的投标报价是否存在低于成本且可能影响服务质量和不能诚信履约的现象。投标人拒绝澄清或在规定期限内未按评标委员会要求提供书面说明和相关证明材料或所提供的证明材料依据不充分的，评标委员会有权认定投标人的投标报价存在低于成本价，有权否决其投标。</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投标文件对招标文件中标注★号条款实质性响应。</w:t>
            </w:r>
          </w:p>
        </w:tc>
      </w:tr>
      <w:tr>
        <w:tc>
          <w:tcPr>
            <w:tcW w:type="dxa" w:w="890"/>
          </w:tcPr>
          <w:p>
            <w:pPr>
              <w:pStyle w:val="null3"/>
            </w:pPr>
            <w:r>
              <w:rPr/>
              <w:t>7</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采购包1(汕头市福利院2026年度护理外包服务项目):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商务部分45.0分</w:t>
            </w:r>
          </w:p>
          <w:p>
            <w:pPr>
              <w:pStyle w:val="null3"/>
            </w:pPr>
            <w:r>
              <w:rPr/>
              <w:t>技术部分45.0分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项目服务方案 (15.0分)</w:t>
            </w:r>
          </w:p>
        </w:tc>
        <w:tc>
          <w:tcPr>
            <w:tcW w:type="dxa" w:w="5076"/>
          </w:tcPr>
          <w:p>
            <w:pPr>
              <w:pStyle w:val="null3"/>
              <w:jc w:val="left"/>
            </w:pPr>
            <w:r>
              <w:rPr/>
              <w:t>根据投标人针对本项目提供的项目服务方案（包括服务内容、服务流程、管理方案）进行评审： 1.项目服务方案详细具体，服务目标明确、具有科学性和可操作性、符合项目要求的，得15分； 2.项目服务方案基本符合项目要求的，得10分； 3.项目服务方案内容片面、不齐全，内容短缺，得5分； 4.无提供不得分。</w:t>
            </w:r>
          </w:p>
        </w:tc>
      </w:tr>
      <w:tr>
        <w:tc>
          <w:tcPr>
            <w:tcW w:type="dxa" w:w="922"/>
            <w:gridSpan w:val="2"/>
            <w:vMerge/>
          </w:tcPr>
          <w:p/>
        </w:tc>
        <w:tc>
          <w:tcPr>
            <w:tcW w:type="dxa" w:w="2307"/>
          </w:tcPr>
          <w:p>
            <w:pPr>
              <w:pStyle w:val="null3"/>
              <w:jc w:val="left"/>
            </w:pPr>
            <w:r>
              <w:rPr/>
              <w:t>内部管理制度 (10.0分)</w:t>
            </w:r>
          </w:p>
        </w:tc>
        <w:tc>
          <w:tcPr>
            <w:tcW w:type="dxa" w:w="5076"/>
          </w:tcPr>
          <w:p>
            <w:pPr>
              <w:pStyle w:val="null3"/>
              <w:jc w:val="left"/>
            </w:pPr>
            <w:r>
              <w:rPr/>
              <w:t>根据投标人企业运营管理制度、财务管理制度、人力资源管理制度、安全生产制度、保密制度等进行评审： 1.企业运营管理制度、财务管理制度、人力资源管理制度、安全生产制度、保密制度等完善健全、切实可行、能满足项目要求的，得10分； 2.企业运营管理制度、财务管理制度、人力资源管理制度、安全生产制度、保密制度等完善、大部分内容符合项目要求的，得7分； 3.企业运营管理制度、财务管理制度、人力资源管理制度、安全生产制度、保密制度等内容片面、概况，大部分内容不能符合项目要求的，得4分； 4.无提供不得分。</w:t>
            </w:r>
          </w:p>
        </w:tc>
      </w:tr>
      <w:tr>
        <w:tc>
          <w:tcPr>
            <w:tcW w:type="dxa" w:w="922"/>
            <w:gridSpan w:val="2"/>
            <w:vMerge/>
          </w:tcPr>
          <w:p/>
        </w:tc>
        <w:tc>
          <w:tcPr>
            <w:tcW w:type="dxa" w:w="2307"/>
          </w:tcPr>
          <w:p>
            <w:pPr>
              <w:pStyle w:val="null3"/>
              <w:jc w:val="left"/>
            </w:pPr>
            <w:r>
              <w:rPr/>
              <w:t>应急管理方案及措施 (10.0分)</w:t>
            </w:r>
          </w:p>
        </w:tc>
        <w:tc>
          <w:tcPr>
            <w:tcW w:type="dxa" w:w="5076"/>
          </w:tcPr>
          <w:p>
            <w:pPr>
              <w:pStyle w:val="null3"/>
              <w:jc w:val="left"/>
            </w:pPr>
            <w:r>
              <w:rPr/>
              <w:t>根据投标人针对本项目提供的应急管理方案及措施进行评审： 1.方案及措施详细具体，针对临时性、应急事件处理工作强、反应迅速，有序调配、符合实际、安全，能很好满足项目需求，可操作性高，得10分； 2.方案及措施具体，针对临时性、应急性事件处理方案可行，能满足项目需求，反应及时，得7分； 3.方案及措施只有简单描述，不能满足项目需求，且可操作性不足，得4分； 4.无提供不得分。</w:t>
            </w:r>
          </w:p>
        </w:tc>
      </w:tr>
      <w:tr>
        <w:tc>
          <w:tcPr>
            <w:tcW w:type="dxa" w:w="922"/>
            <w:gridSpan w:val="2"/>
            <w:vMerge/>
          </w:tcPr>
          <w:p/>
        </w:tc>
        <w:tc>
          <w:tcPr>
            <w:tcW w:type="dxa" w:w="2307"/>
          </w:tcPr>
          <w:p>
            <w:pPr>
              <w:pStyle w:val="null3"/>
              <w:jc w:val="left"/>
            </w:pPr>
            <w:r>
              <w:rPr/>
              <w:t>重点难点认识及解决方案 (10.0分)</w:t>
            </w:r>
          </w:p>
        </w:tc>
        <w:tc>
          <w:tcPr>
            <w:tcW w:type="dxa" w:w="5076"/>
          </w:tcPr>
          <w:p>
            <w:pPr>
              <w:pStyle w:val="null3"/>
              <w:jc w:val="left"/>
            </w:pPr>
            <w:r>
              <w:rPr/>
              <w:t>根据投标人对本项目的需求了解，对重点和难点的见解及充分的认识，及对应的解决方案等进行评审： 1.对重点难点的认识清晰准确，提出的解决方案有利于目标实现、内容详细具体、具有很好的科学性和可操作性的，得10分； 2.对重点难点的认识清楚，提出的解决方案对目标实现有作用、内容具体、有实操性和针对性的，得7分； 3.对重点难点的认识模糊、片面，提出的解决方案不能满足采购需求，内容简单，不齐全的，得4分；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企业综合实力 (10.0分)</w:t>
            </w:r>
          </w:p>
        </w:tc>
        <w:tc>
          <w:tcPr>
            <w:tcW w:type="dxa" w:w="5076"/>
          </w:tcPr>
          <w:p>
            <w:pPr>
              <w:pStyle w:val="null3"/>
              <w:jc w:val="left"/>
            </w:pPr>
            <w:r>
              <w:rPr/>
              <w:t>具备质量管理体系认证证书、环境管理体系认证证书、职业健康安全管理体系认证证书、企业诚信管理体系认证证书、社会责任管理体系认证证书的，每个得2分，最高得10分。 注：认证范围包含服务外包类等与项目相关范围。须提供有效期内的证书及“全国认证认可信息公共服务平台”显示证书状态“有效”的网站截图复印件或扫描件，否则不得分。</w:t>
            </w:r>
          </w:p>
        </w:tc>
      </w:tr>
      <w:tr>
        <w:tc>
          <w:tcPr>
            <w:tcW w:type="dxa" w:w="922"/>
            <w:gridSpan w:val="2"/>
            <w:vMerge/>
          </w:tcPr>
          <w:p/>
        </w:tc>
        <w:tc>
          <w:tcPr>
            <w:tcW w:type="dxa" w:w="2307"/>
          </w:tcPr>
          <w:p>
            <w:pPr>
              <w:pStyle w:val="null3"/>
              <w:jc w:val="left"/>
            </w:pPr>
            <w:r>
              <w:rPr/>
              <w:t>同类业绩 (18.0分)</w:t>
            </w:r>
          </w:p>
        </w:tc>
        <w:tc>
          <w:tcPr>
            <w:tcW w:type="dxa" w:w="5076"/>
          </w:tcPr>
          <w:p>
            <w:pPr>
              <w:pStyle w:val="null3"/>
              <w:jc w:val="left"/>
            </w:pPr>
            <w:r>
              <w:rPr/>
              <w:t>自2022年1月1日至投标截止之日，投标人承接过护理类或陪护类项目业绩的(本项累计最高得18分): 1.服务(或护理、陪护)对象数量≥250人，每个项目得6分，本小项最高得18分; 2.服务(或护理、陪护)对象数量≥150人，每个项目得4分，本小项最高得12分; 3.服务(或护理、陪护)对象数量≥50人，每个项目得2分，本小项最高得6分。 注: ①同一个客户的业绩不重复计分，同一业绩按最高得分计算，不得重复计分; ②时间以合同签订的时间为准。须提供合同关键页(含签订合同双方的单位名称、合同项目名称、项目金额与签订合同双方的落款盖章、签订日期的关键页)复印件或扫描件，否则不得分; ③须提供能体现服务(或护理、陪护)对象数量的有效证明材料，未提供或提供材料无法证明服务对象数量的不得分。</w:t>
            </w:r>
          </w:p>
        </w:tc>
      </w:tr>
      <w:tr>
        <w:tc>
          <w:tcPr>
            <w:tcW w:type="dxa" w:w="922"/>
            <w:gridSpan w:val="2"/>
            <w:vMerge/>
          </w:tcPr>
          <w:p/>
        </w:tc>
        <w:tc>
          <w:tcPr>
            <w:tcW w:type="dxa" w:w="2307"/>
          </w:tcPr>
          <w:p>
            <w:pPr>
              <w:pStyle w:val="null3"/>
              <w:jc w:val="left"/>
            </w:pPr>
            <w:r>
              <w:rPr/>
              <w:t>用户评价 (6.0分)</w:t>
            </w:r>
          </w:p>
        </w:tc>
        <w:tc>
          <w:tcPr>
            <w:tcW w:type="dxa" w:w="5076"/>
          </w:tcPr>
          <w:p>
            <w:pPr>
              <w:pStyle w:val="null3"/>
              <w:jc w:val="left"/>
            </w:pPr>
            <w:r>
              <w:rPr/>
              <w:t>上述“同类业绩”中有效计分的业绩获得项目用户评价为正面评价（优秀、良好、满意或相当的类似评价）的，每个得2分，最高得6分。 注：同一个客户的业绩不重复计分。须提供合同甲方或甲方项目主管部门盖章的评价文件复印件或扫描件，否则不得分。</w:t>
            </w:r>
          </w:p>
        </w:tc>
      </w:tr>
      <w:tr>
        <w:tc>
          <w:tcPr>
            <w:tcW w:type="dxa" w:w="922"/>
            <w:gridSpan w:val="2"/>
            <w:vMerge/>
          </w:tcPr>
          <w:p/>
        </w:tc>
        <w:tc>
          <w:tcPr>
            <w:tcW w:type="dxa" w:w="2307"/>
          </w:tcPr>
          <w:p>
            <w:pPr>
              <w:pStyle w:val="null3"/>
              <w:jc w:val="left"/>
            </w:pPr>
            <w:r>
              <w:rPr/>
              <w:t>管理人员实力 (11.0分)</w:t>
            </w:r>
          </w:p>
        </w:tc>
        <w:tc>
          <w:tcPr>
            <w:tcW w:type="dxa" w:w="5076"/>
          </w:tcPr>
          <w:p>
            <w:pPr>
              <w:pStyle w:val="null3"/>
              <w:jc w:val="left"/>
            </w:pPr>
            <w:r>
              <w:rPr/>
              <w:t>拟派的管理人员： 1.拟派项目负责人（1名）：具备人力资源和社会保障部或人社部门备案评价机构颁发的高级企业人力资源管理师（国家职业资格一级）的，得6分；中级企业人力资源管理师（国家职业资格二级）的，得3分。本小项最高得6分。 2.拟派项目管理员（1名）：具备人力资源和社会保障部或人社部门备案评价机构颁发的高级劳动关系协调员（国家职业资格一级）的，得5分；中级劳动关系协调员（国家职业资格二级）的，得3分。本小项最高得5分。 注：人员岗位不可兼任。须提供相关证书及近半年任意一个月在投标人单位缴纳社保或缴纳个人所得税的证明材料复印件或扫描件，否则不得分。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rPr>
          <w:sz w:val="21"/>
          <w:b/>
        </w:rPr>
        <w:t>注：本合同仅为合同的参考文本，合同签订双方可根据项目的具体要求进行修订。</w:t>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b/>
        </w:rPr>
        <w:t>甲方：</w:t>
      </w:r>
      <w:r>
        <w:rPr>
          <w:u w:val="single"/>
        </w:rPr>
        <w:t xml:space="preserve">               </w:t>
      </w:r>
    </w:p>
    <w:p>
      <w:pPr>
        <w:pStyle w:val="null3"/>
        <w:jc w:val="both"/>
      </w:pPr>
      <w:r>
        <w:rPr/>
        <w:t>电话：</w:t>
      </w:r>
      <w:r>
        <w:rPr>
          <w:u w:val="single"/>
        </w:rPr>
        <w:t xml:space="preserve">              </w:t>
      </w:r>
      <w:r>
        <w:rPr/>
        <w:t>传真：</w:t>
      </w:r>
      <w:r>
        <w:rPr>
          <w:u w:val="single"/>
        </w:rPr>
        <w:t xml:space="preserve">            </w:t>
      </w:r>
      <w:r>
        <w:rPr/>
        <w:t>地址：</w:t>
      </w:r>
      <w:r>
        <w:rPr>
          <w:u w:val="single"/>
        </w:rPr>
        <w:t xml:space="preserve">            </w:t>
      </w:r>
    </w:p>
    <w:p>
      <w:pPr>
        <w:pStyle w:val="null3"/>
        <w:jc w:val="both"/>
      </w:pPr>
      <w:r>
        <w:rPr>
          <w:b/>
        </w:rPr>
        <w:t>乙方：</w:t>
      </w:r>
      <w:r>
        <w:rPr>
          <w:u w:val="single"/>
        </w:rPr>
        <w:t xml:space="preserve">              </w:t>
      </w:r>
    </w:p>
    <w:p>
      <w:pPr>
        <w:pStyle w:val="null3"/>
        <w:jc w:val="both"/>
      </w:pPr>
      <w:r>
        <w:rPr/>
        <w:t>电话：</w:t>
      </w:r>
      <w:r>
        <w:rPr>
          <w:u w:val="single"/>
        </w:rPr>
        <w:t xml:space="preserve">              </w:t>
      </w:r>
      <w:r>
        <w:rPr/>
        <w:t>传真：</w:t>
      </w:r>
      <w:r>
        <w:rPr>
          <w:u w:val="single"/>
        </w:rPr>
        <w:t xml:space="preserve">            </w:t>
      </w:r>
      <w:r>
        <w:rPr/>
        <w:t>地址：</w:t>
      </w:r>
      <w:r>
        <w:rPr>
          <w:u w:val="single"/>
        </w:rPr>
        <w:t xml:space="preserve">           </w:t>
      </w:r>
    </w:p>
    <w:p>
      <w:pPr>
        <w:pStyle w:val="null3"/>
        <w:jc w:val="both"/>
      </w:pPr>
      <w:r>
        <w:rPr/>
        <w:t xml:space="preserve"> </w:t>
      </w:r>
    </w:p>
    <w:p>
      <w:pPr>
        <w:pStyle w:val="null3"/>
        <w:jc w:val="both"/>
      </w:pPr>
      <w:r>
        <w:rPr/>
        <w:t xml:space="preserve">  </w:t>
      </w:r>
      <w:r>
        <w:rPr/>
        <w:t>根据</w:t>
      </w:r>
      <w:r>
        <w:rPr>
          <w:u w:val="single"/>
        </w:rPr>
        <w:t xml:space="preserve">         </w:t>
      </w:r>
      <w:r>
        <w:rPr>
          <w:u w:val="single"/>
        </w:rPr>
        <w:t>项目</w:t>
      </w:r>
      <w:r>
        <w:rPr/>
        <w:t>的采购结果，按照《中华人民共和国政府采购法》，《中华人民共和国民法典》及相关法律法规的规定，经双方协商，本着平等互利和诚实信用的原则，一致同意遵守本合同如下。</w:t>
      </w:r>
    </w:p>
    <w:p>
      <w:pPr>
        <w:pStyle w:val="null3"/>
        <w:ind w:firstLine="422"/>
        <w:jc w:val="both"/>
      </w:pPr>
      <w:r>
        <w:rPr>
          <w:b/>
        </w:rPr>
        <w:t>一、合同总金额</w:t>
      </w:r>
    </w:p>
    <w:p>
      <w:pPr>
        <w:pStyle w:val="null3"/>
        <w:ind w:firstLine="420"/>
        <w:jc w:val="both"/>
      </w:pPr>
      <w:r>
        <w:rPr/>
        <w:t>合同总金额为人民币（大写）：</w:t>
      </w:r>
      <w:r>
        <w:rPr>
          <w:u w:val="single"/>
        </w:rPr>
        <w:t xml:space="preserve">          </w:t>
      </w:r>
      <w:r>
        <w:rPr/>
        <w:t>元（￥</w:t>
      </w:r>
      <w:r>
        <w:rPr>
          <w:u w:val="single"/>
        </w:rPr>
        <w:t xml:space="preserve">          </w:t>
      </w:r>
      <w:r>
        <w:rPr/>
        <w:t>元），以外包费用测算中各项费用结合中标管理费费率</w:t>
      </w:r>
      <w:r>
        <w:rPr>
          <w:u w:val="single"/>
        </w:rPr>
        <w:t xml:space="preserve">     </w:t>
      </w:r>
      <w:r>
        <w:rPr>
          <w:u w:val="single"/>
        </w:rPr>
        <w:t>%</w:t>
      </w:r>
      <w:r>
        <w:rPr/>
        <w:t xml:space="preserve"> </w:t>
      </w:r>
      <w:r>
        <w:rPr/>
        <w:t>按实结算，其中管理费为人民币（大写）：</w:t>
      </w:r>
      <w:r>
        <w:rPr>
          <w:u w:val="single"/>
        </w:rPr>
        <w:t xml:space="preserve">             </w:t>
      </w:r>
      <w:r>
        <w:rPr/>
        <w:t>元（￥</w:t>
      </w:r>
      <w:r>
        <w:rPr>
          <w:u w:val="single"/>
        </w:rPr>
        <w:t xml:space="preserve">            </w:t>
      </w:r>
      <w:r>
        <w:rPr/>
        <w:t>元）。（外包费用测算表详见附件：汕头市福利院</w:t>
      </w:r>
      <w:r>
        <w:rPr/>
        <w:t>2026</w:t>
      </w:r>
      <w:r>
        <w:rPr/>
        <w:t>年度护理外包服务项目询价报告书）</w:t>
      </w:r>
    </w:p>
    <w:p>
      <w:pPr>
        <w:pStyle w:val="null3"/>
        <w:ind w:firstLine="422"/>
        <w:jc w:val="both"/>
      </w:pPr>
      <w:r>
        <w:rPr>
          <w:b/>
        </w:rPr>
        <w:t>二、合同履行期限：</w:t>
      </w:r>
      <w:r>
        <w:rPr/>
        <w:t>12</w:t>
      </w:r>
      <w:r>
        <w:rPr/>
        <w:t>个月（</w:t>
      </w:r>
      <w:r>
        <w:rPr/>
        <w:t>2026</w:t>
      </w:r>
      <w:r>
        <w:rPr/>
        <w:t>年</w:t>
      </w:r>
      <w:r>
        <w:rPr/>
        <w:t>2</w:t>
      </w:r>
      <w:r>
        <w:rPr/>
        <w:t>月</w:t>
      </w:r>
      <w:r>
        <w:rPr/>
        <w:t>1</w:t>
      </w:r>
      <w:r>
        <w:rPr/>
        <w:t>日至</w:t>
      </w:r>
      <w:r>
        <w:rPr/>
        <w:t>2027</w:t>
      </w:r>
      <w:r>
        <w:rPr/>
        <w:t>年</w:t>
      </w:r>
      <w:r>
        <w:rPr/>
        <w:t>1</w:t>
      </w:r>
      <w:r>
        <w:rPr/>
        <w:t>月</w:t>
      </w:r>
      <w:r>
        <w:rPr/>
        <w:t>31</w:t>
      </w:r>
      <w:r>
        <w:rPr/>
        <w:t>日）</w:t>
      </w:r>
    </w:p>
    <w:p>
      <w:pPr>
        <w:pStyle w:val="null3"/>
        <w:ind w:firstLine="422"/>
        <w:jc w:val="both"/>
      </w:pPr>
      <w:r>
        <w:rPr>
          <w:b/>
        </w:rPr>
        <w:t>三、项目服务费用结构和结算方式</w:t>
      </w:r>
    </w:p>
    <w:p>
      <w:pPr>
        <w:pStyle w:val="null3"/>
        <w:ind w:firstLine="420"/>
        <w:jc w:val="both"/>
      </w:pPr>
      <w:r>
        <w:rPr/>
        <w:t>（</w:t>
      </w:r>
      <w:r>
        <w:rPr/>
        <w:t>1</w:t>
      </w:r>
      <w:r>
        <w:rPr/>
        <w:t>）服务费用结构：服务人员工资、应缴纳的社会保险、年终奖、伙食补贴、服装费、管理费、税费等。</w:t>
      </w:r>
    </w:p>
    <w:p>
      <w:pPr>
        <w:pStyle w:val="null3"/>
        <w:ind w:firstLine="420"/>
        <w:jc w:val="both"/>
      </w:pPr>
      <w:r>
        <w:rPr/>
        <w:t>（</w:t>
      </w:r>
      <w:r>
        <w:rPr/>
        <w:t>2</w:t>
      </w:r>
      <w:r>
        <w:rPr/>
        <w:t>）结算方式：每月根据实际服务情况据实支付当月服务费用，具体以每月服务费用明细表及相关凭证资料确认为准。</w:t>
      </w:r>
    </w:p>
    <w:p>
      <w:pPr>
        <w:pStyle w:val="null3"/>
        <w:ind w:firstLine="420"/>
        <w:jc w:val="both"/>
      </w:pPr>
      <w:r>
        <w:rPr/>
        <w:t>（</w:t>
      </w:r>
      <w:r>
        <w:rPr/>
        <w:t>3</w:t>
      </w:r>
      <w:r>
        <w:rPr/>
        <w:t>）变动费用的使用：由甲方提出服务需求，乙方制订相关方案，经采甲方同意后方可使用。</w:t>
      </w:r>
    </w:p>
    <w:p>
      <w:pPr>
        <w:pStyle w:val="null3"/>
        <w:ind w:firstLine="420"/>
        <w:jc w:val="both"/>
      </w:pPr>
      <w:r>
        <w:rPr/>
        <w:t>（</w:t>
      </w:r>
      <w:r>
        <w:rPr/>
        <w:t>4</w:t>
      </w:r>
      <w:r>
        <w:rPr/>
        <w:t>）乙方银行账户信息：</w:t>
      </w:r>
    </w:p>
    <w:p>
      <w:pPr>
        <w:pStyle w:val="null3"/>
        <w:ind w:firstLine="420"/>
        <w:jc w:val="both"/>
      </w:pPr>
      <w:r>
        <w:rPr/>
        <w:t>开户名称：</w:t>
      </w:r>
    </w:p>
    <w:p>
      <w:pPr>
        <w:pStyle w:val="null3"/>
        <w:ind w:firstLine="420"/>
        <w:jc w:val="both"/>
      </w:pPr>
      <w:r>
        <w:rPr/>
        <w:t>银行账号：</w:t>
      </w:r>
    </w:p>
    <w:p>
      <w:pPr>
        <w:pStyle w:val="null3"/>
        <w:ind w:firstLine="420"/>
        <w:jc w:val="both"/>
      </w:pPr>
      <w:r>
        <w:rPr/>
        <w:t>开户行：</w:t>
      </w:r>
    </w:p>
    <w:p>
      <w:pPr>
        <w:pStyle w:val="null3"/>
        <w:ind w:firstLine="422"/>
        <w:jc w:val="both"/>
      </w:pPr>
      <w:r>
        <w:rPr>
          <w:b/>
        </w:rPr>
        <w:t>四、服务内容</w:t>
      </w:r>
    </w:p>
    <w:p>
      <w:pPr>
        <w:pStyle w:val="null3"/>
        <w:ind w:firstLine="422"/>
        <w:jc w:val="both"/>
      </w:pPr>
      <w:r>
        <w:rPr/>
        <w:t>（一）护理服务</w:t>
      </w:r>
    </w:p>
    <w:p>
      <w:pPr>
        <w:pStyle w:val="null3"/>
        <w:ind w:firstLine="422"/>
        <w:jc w:val="both"/>
      </w:pPr>
      <w:r>
        <w:rPr/>
        <w:t>1.</w:t>
      </w:r>
      <w:r>
        <w:rPr/>
        <w:t>儿童护理服务</w:t>
      </w:r>
    </w:p>
    <w:p>
      <w:pPr>
        <w:pStyle w:val="null3"/>
        <w:ind w:firstLine="422"/>
        <w:jc w:val="both"/>
      </w:pPr>
      <w:r>
        <w:rPr/>
        <w:t xml:space="preserve">1.1 </w:t>
      </w:r>
      <w:r>
        <w:rPr/>
        <w:t>服从管理和指导，积极参加护理知识培训，努力提高护理水平；</w:t>
      </w:r>
    </w:p>
    <w:p>
      <w:pPr>
        <w:pStyle w:val="null3"/>
        <w:ind w:firstLine="422"/>
        <w:jc w:val="both"/>
      </w:pPr>
      <w:r>
        <w:rPr/>
        <w:t>1.2</w:t>
      </w:r>
      <w:r>
        <w:rPr/>
        <w:t>按时喂奶、喂水、喂食，每天至少进行一次口腔护理；</w:t>
      </w:r>
    </w:p>
    <w:p>
      <w:pPr>
        <w:pStyle w:val="null3"/>
        <w:ind w:firstLine="422"/>
        <w:jc w:val="both"/>
      </w:pPr>
      <w:r>
        <w:rPr/>
        <w:t>1.3</w:t>
      </w:r>
      <w:r>
        <w:rPr/>
        <w:t>每天至少为儿童洗澡一次（夏季至少</w:t>
      </w:r>
      <w:r>
        <w:rPr/>
        <w:t>2</w:t>
      </w:r>
      <w:r>
        <w:rPr/>
        <w:t>次），保持身体干净无异味，衣服整洁；</w:t>
      </w:r>
    </w:p>
    <w:p>
      <w:pPr>
        <w:pStyle w:val="null3"/>
        <w:ind w:firstLine="422"/>
        <w:jc w:val="both"/>
      </w:pPr>
      <w:r>
        <w:rPr/>
        <w:t>1.4</w:t>
      </w:r>
      <w:r>
        <w:rPr/>
        <w:t>儿童大小便要及时处理，先清洗大面积污渍尿布，然后放回指定的地方，最后交由洗衣房进行去污消毒清洗；</w:t>
      </w:r>
    </w:p>
    <w:p>
      <w:pPr>
        <w:pStyle w:val="null3"/>
        <w:ind w:firstLine="422"/>
        <w:jc w:val="both"/>
      </w:pPr>
      <w:r>
        <w:rPr/>
        <w:t>1.5</w:t>
      </w:r>
      <w:r>
        <w:rPr/>
        <w:t>勤换尿布和内衣，杜绝尿疹；卧床残疾儿童要定时翻身、擦浴，防止出现褥疮；</w:t>
      </w:r>
    </w:p>
    <w:p>
      <w:pPr>
        <w:pStyle w:val="null3"/>
        <w:ind w:firstLine="422"/>
        <w:jc w:val="both"/>
      </w:pPr>
      <w:r>
        <w:rPr/>
        <w:t>1.6</w:t>
      </w:r>
      <w:r>
        <w:rPr/>
        <w:t>勤换被褥、枕头等，保持儿童床铺的整洁舒适；</w:t>
      </w:r>
    </w:p>
    <w:p>
      <w:pPr>
        <w:pStyle w:val="null3"/>
        <w:ind w:firstLine="422"/>
        <w:jc w:val="both"/>
      </w:pPr>
      <w:r>
        <w:rPr/>
        <w:t>1.7</w:t>
      </w:r>
      <w:r>
        <w:rPr/>
        <w:t>根据天气变化，注意及时为儿童增减衣物；</w:t>
      </w:r>
    </w:p>
    <w:p>
      <w:pPr>
        <w:pStyle w:val="null3"/>
        <w:ind w:firstLine="422"/>
        <w:jc w:val="both"/>
      </w:pPr>
      <w:r>
        <w:rPr/>
        <w:t>1.8</w:t>
      </w:r>
      <w:r>
        <w:rPr/>
        <w:t>每周定时为儿童修剪脚、手指甲；</w:t>
      </w:r>
    </w:p>
    <w:p>
      <w:pPr>
        <w:pStyle w:val="null3"/>
        <w:ind w:firstLine="422"/>
        <w:jc w:val="both"/>
      </w:pPr>
      <w:r>
        <w:rPr/>
        <w:t>1.9</w:t>
      </w:r>
      <w:r>
        <w:rPr/>
        <w:t>每天至少拖地两次，地面消毒一次，每月</w:t>
      </w:r>
      <w:r>
        <w:rPr/>
        <w:t>15</w:t>
      </w:r>
      <w:r>
        <w:rPr/>
        <w:t>日、</w:t>
      </w:r>
      <w:r>
        <w:rPr/>
        <w:t>30</w:t>
      </w:r>
      <w:r>
        <w:rPr/>
        <w:t>日大扫除，室内卫生保持干净整洁，无异味，无蚊虫，不留卫生死角，房间经常通风换气，保洁光线充足，温湿度度宜，无噪音、无污染。</w:t>
      </w:r>
    </w:p>
    <w:p>
      <w:pPr>
        <w:pStyle w:val="null3"/>
        <w:ind w:firstLine="422"/>
        <w:jc w:val="both"/>
      </w:pPr>
      <w:r>
        <w:rPr/>
        <w:t>1.10</w:t>
      </w:r>
      <w:r>
        <w:rPr/>
        <w:t>每周一上午清洗房间门窗，墙体、玩具物品，室内物品摆放有序；</w:t>
      </w:r>
    </w:p>
    <w:p>
      <w:pPr>
        <w:pStyle w:val="null3"/>
        <w:ind w:firstLine="422"/>
        <w:jc w:val="both"/>
      </w:pPr>
      <w:r>
        <w:rPr/>
        <w:t>1.11</w:t>
      </w:r>
      <w:r>
        <w:rPr/>
        <w:t>儿童餐具每天使用过后，放入消毒柜消毒处理，以免感染细菌病毒；</w:t>
      </w:r>
    </w:p>
    <w:p>
      <w:pPr>
        <w:pStyle w:val="null3"/>
        <w:ind w:firstLine="422"/>
        <w:jc w:val="both"/>
      </w:pPr>
      <w:r>
        <w:rPr/>
        <w:t>1.12</w:t>
      </w:r>
      <w:r>
        <w:rPr/>
        <w:t>细心观察儿童身体状况，发现异常及时向医生、护士反映；</w:t>
      </w:r>
    </w:p>
    <w:p>
      <w:pPr>
        <w:pStyle w:val="null3"/>
        <w:ind w:firstLine="422"/>
        <w:jc w:val="both"/>
      </w:pPr>
      <w:r>
        <w:rPr/>
        <w:t>1.13</w:t>
      </w:r>
      <w:r>
        <w:rPr/>
        <w:t>经常与儿童交流互动，声音应轻柔，动作要温柔，严禁恐吓儿童；</w:t>
      </w:r>
    </w:p>
    <w:p>
      <w:pPr>
        <w:pStyle w:val="null3"/>
        <w:ind w:firstLine="422"/>
        <w:jc w:val="both"/>
      </w:pPr>
      <w:r>
        <w:rPr/>
        <w:t>1.14</w:t>
      </w:r>
      <w:r>
        <w:rPr/>
        <w:t>注意儿童的安全，儿童的活动范围保持在视线内；因事离开儿童前，要采取防护措施，确保儿童安全。</w:t>
      </w:r>
    </w:p>
    <w:p>
      <w:pPr>
        <w:pStyle w:val="null3"/>
        <w:ind w:firstLine="422"/>
        <w:jc w:val="both"/>
      </w:pPr>
      <w:r>
        <w:rPr/>
        <w:t>1.15</w:t>
      </w:r>
      <w:r>
        <w:rPr/>
        <w:t>要节约用水用电用气，注意用电用气的安全。</w:t>
      </w:r>
    </w:p>
    <w:p>
      <w:pPr>
        <w:pStyle w:val="null3"/>
        <w:ind w:firstLine="422"/>
        <w:jc w:val="both"/>
      </w:pPr>
      <w:r>
        <w:rPr/>
        <w:t>1.16</w:t>
      </w:r>
      <w:r>
        <w:rPr/>
        <w:t>服务人员身体健康，有爱心，热爱公益事业</w:t>
      </w:r>
    </w:p>
    <w:p>
      <w:pPr>
        <w:pStyle w:val="null3"/>
        <w:ind w:firstLine="422"/>
        <w:jc w:val="both"/>
      </w:pPr>
      <w:r>
        <w:rPr/>
        <w:t>2.</w:t>
      </w:r>
      <w:r>
        <w:rPr/>
        <w:t>特困人员及养老护理服务</w:t>
      </w:r>
    </w:p>
    <w:p>
      <w:pPr>
        <w:pStyle w:val="null3"/>
        <w:ind w:firstLine="422"/>
        <w:jc w:val="both"/>
      </w:pPr>
      <w:r>
        <w:rPr/>
        <w:t>2.1</w:t>
      </w:r>
      <w:r>
        <w:rPr/>
        <w:t>护理员要遵守各项规章制度，服从上级的管理，如有不同意见，要逐级反映，不得与管理人员争执。</w:t>
      </w:r>
    </w:p>
    <w:p>
      <w:pPr>
        <w:pStyle w:val="null3"/>
        <w:ind w:firstLine="422"/>
        <w:jc w:val="both"/>
      </w:pPr>
      <w:r>
        <w:rPr/>
        <w:t>2.2</w:t>
      </w:r>
      <w:r>
        <w:rPr/>
        <w:t>护理员对待服务对象要有爱心，要细心、耐心做好服务对象的日常生活（衣、食、住）护理工作，确保服务对象仪表整洁、精神愉悦。</w:t>
      </w:r>
    </w:p>
    <w:p>
      <w:pPr>
        <w:pStyle w:val="null3"/>
        <w:ind w:firstLine="422"/>
        <w:jc w:val="both"/>
      </w:pPr>
      <w:r>
        <w:rPr/>
        <w:t>2.3</w:t>
      </w:r>
      <w:r>
        <w:rPr/>
        <w:t>每天按时喂水、喂食；对于饮食能力差的，应慢速喂食，防止咳呛等；每天至少一次口腔护理。</w:t>
      </w:r>
    </w:p>
    <w:p>
      <w:pPr>
        <w:pStyle w:val="null3"/>
        <w:ind w:firstLine="422"/>
        <w:jc w:val="both"/>
      </w:pPr>
      <w:r>
        <w:rPr/>
        <w:t>2.4</w:t>
      </w:r>
      <w:r>
        <w:rPr/>
        <w:t>严格做好服务对象的个人卫生，服务对象大小便要及时处理，保持服务对象身体干净无异味，仪表整洁。根据季节，每</w:t>
      </w:r>
      <w:r>
        <w:rPr/>
        <w:t>1-2</w:t>
      </w:r>
      <w:r>
        <w:rPr/>
        <w:t>天为服务对象洗澡</w:t>
      </w:r>
      <w:r>
        <w:rPr/>
        <w:t>1</w:t>
      </w:r>
      <w:r>
        <w:rPr/>
        <w:t>次；有时污迹较大，要随脏随洗；及时清洗服务对象面部，不留污迹；每周按时为服务对象剪脚、手指甲。</w:t>
      </w:r>
    </w:p>
    <w:p>
      <w:pPr>
        <w:pStyle w:val="null3"/>
        <w:ind w:firstLine="422"/>
        <w:jc w:val="both"/>
      </w:pPr>
      <w:r>
        <w:rPr/>
        <w:t>2.5</w:t>
      </w:r>
      <w:r>
        <w:rPr/>
        <w:t>卧床服务对象要定时翻身、擦浴，防止出现褥疮。</w:t>
      </w:r>
    </w:p>
    <w:p>
      <w:pPr>
        <w:pStyle w:val="null3"/>
        <w:ind w:firstLine="422"/>
        <w:jc w:val="both"/>
      </w:pPr>
      <w:r>
        <w:rPr/>
        <w:t>2.6</w:t>
      </w:r>
      <w:r>
        <w:rPr/>
        <w:t>勤换脏污的被褥、枕头等，床铺保持干净舒适；尽量床铺设置在窗户下或者通风口，以免冷风直接吹在服务对象身上，容易着凉感冒。在冬季适宜的时候，让服务对象多晒太阳。</w:t>
      </w:r>
    </w:p>
    <w:p>
      <w:pPr>
        <w:pStyle w:val="null3"/>
        <w:ind w:firstLine="422"/>
        <w:jc w:val="both"/>
      </w:pPr>
      <w:r>
        <w:rPr/>
        <w:t>2.7</w:t>
      </w:r>
      <w:r>
        <w:rPr/>
        <w:t>每周四要认真清理过期食品，发现过期食品要报告上级管理人员处理。</w:t>
      </w:r>
    </w:p>
    <w:p>
      <w:pPr>
        <w:pStyle w:val="null3"/>
        <w:ind w:firstLine="422"/>
        <w:jc w:val="both"/>
      </w:pPr>
      <w:r>
        <w:rPr/>
        <w:t>2.8</w:t>
      </w:r>
      <w:r>
        <w:rPr/>
        <w:t>护理员必须注意保持好各房间卫生干净整洁，室内物品摆放有序，保持操作台面的整洁有序（操作台面只放必须用品，暂时用不到的衣物要放入衣物柜内，防止堆放过多物品和杂乱无章）。每天至少拖地两次。每周一上午清洗房间门窗、墙体、用具等物品。室内保持无异味，无蚊虫，不留卫生死角。房间经常通风换气，保持光线充足，温湿度适宜，无噪音、无污染。</w:t>
      </w:r>
    </w:p>
    <w:p>
      <w:pPr>
        <w:pStyle w:val="null3"/>
        <w:ind w:firstLine="422"/>
        <w:jc w:val="both"/>
      </w:pPr>
      <w:r>
        <w:rPr/>
        <w:t>2.9</w:t>
      </w:r>
      <w:r>
        <w:rPr/>
        <w:t>严格遵守执行消毒隔离制度。每天消毒餐具；腹泻服务对象衣物要放入污染桶。</w:t>
      </w:r>
    </w:p>
    <w:p>
      <w:pPr>
        <w:pStyle w:val="null3"/>
        <w:ind w:firstLine="422"/>
        <w:jc w:val="both"/>
      </w:pPr>
      <w:r>
        <w:rPr/>
        <w:t>2.10</w:t>
      </w:r>
      <w:r>
        <w:rPr/>
        <w:t>每周要检查服务对象的助行工具，指导服务对象正确使用助行工具。</w:t>
      </w:r>
    </w:p>
    <w:p>
      <w:pPr>
        <w:pStyle w:val="null3"/>
        <w:ind w:firstLine="422"/>
        <w:jc w:val="both"/>
      </w:pPr>
      <w:r>
        <w:rPr/>
        <w:t>2.11</w:t>
      </w:r>
      <w:r>
        <w:rPr/>
        <w:t>多与服务对象讲话、互动，对待服务对象要面带微笑、说话要轻声细语、动作轻柔，严禁大声呵斥、打骂、恐吓服务对象。</w:t>
      </w:r>
    </w:p>
    <w:p>
      <w:pPr>
        <w:pStyle w:val="null3"/>
        <w:ind w:firstLine="422"/>
        <w:jc w:val="both"/>
      </w:pPr>
      <w:r>
        <w:rPr/>
        <w:t>2.12</w:t>
      </w:r>
      <w:r>
        <w:rPr/>
        <w:t>服务对象有需求时，要及时回应，妥善处理，不能置之不理。</w:t>
      </w:r>
    </w:p>
    <w:p>
      <w:pPr>
        <w:pStyle w:val="null3"/>
        <w:ind w:firstLine="422"/>
        <w:jc w:val="both"/>
      </w:pPr>
      <w:r>
        <w:rPr/>
        <w:t>2.13</w:t>
      </w:r>
      <w:r>
        <w:rPr/>
        <w:t>根据天气变化，注意及时为服务对象增减衣被。</w:t>
      </w:r>
    </w:p>
    <w:p>
      <w:pPr>
        <w:pStyle w:val="null3"/>
        <w:ind w:firstLine="422"/>
        <w:jc w:val="both"/>
      </w:pPr>
      <w:r>
        <w:rPr/>
        <w:t>2.14</w:t>
      </w:r>
      <w:r>
        <w:rPr/>
        <w:t>细心观察服务对象的身体状况，生活情况，发现异常及时向医生、护士反映。</w:t>
      </w:r>
    </w:p>
    <w:p>
      <w:pPr>
        <w:pStyle w:val="null3"/>
        <w:ind w:firstLine="422"/>
        <w:jc w:val="both"/>
      </w:pPr>
      <w:r>
        <w:rPr/>
        <w:t>2.15</w:t>
      </w:r>
      <w:r>
        <w:rPr/>
        <w:t>按时交接班，不得擅自离岗、串岗。</w:t>
      </w:r>
    </w:p>
    <w:p>
      <w:pPr>
        <w:pStyle w:val="null3"/>
        <w:ind w:firstLine="422"/>
        <w:jc w:val="both"/>
      </w:pPr>
      <w:r>
        <w:rPr/>
        <w:t>2.16</w:t>
      </w:r>
      <w:r>
        <w:rPr/>
        <w:t>注意服务对象的安全，服务对象的活动范围要保持在视线内；因事离开服务对象前，要采取防护措施，确保服务对象安全。</w:t>
      </w:r>
    </w:p>
    <w:p>
      <w:pPr>
        <w:pStyle w:val="null3"/>
        <w:ind w:firstLine="422"/>
        <w:jc w:val="both"/>
      </w:pPr>
      <w:r>
        <w:rPr/>
        <w:t>2.17</w:t>
      </w:r>
      <w:r>
        <w:rPr/>
        <w:t>夜间要经常巡查服务对象的睡眠情况，发现问题要及时处理。</w:t>
      </w:r>
    </w:p>
    <w:p>
      <w:pPr>
        <w:pStyle w:val="null3"/>
        <w:ind w:firstLine="422"/>
        <w:jc w:val="both"/>
      </w:pPr>
      <w:r>
        <w:rPr/>
        <w:t>2.18</w:t>
      </w:r>
      <w:r>
        <w:rPr/>
        <w:t>节约用水用电；每天认真检查安全隐患，注意用水用电的安全：使用空调时，室内要放一盆水，保证室内适当的湿度。</w:t>
      </w:r>
    </w:p>
    <w:p>
      <w:pPr>
        <w:pStyle w:val="null3"/>
        <w:ind w:firstLine="422"/>
        <w:jc w:val="both"/>
      </w:pPr>
      <w:r>
        <w:rPr/>
        <w:t>2.19</w:t>
      </w:r>
      <w:r>
        <w:rPr/>
        <w:t>每天认真如实填写护理工作情况记录。</w:t>
      </w:r>
    </w:p>
    <w:p>
      <w:pPr>
        <w:pStyle w:val="null3"/>
        <w:ind w:firstLine="422"/>
        <w:jc w:val="both"/>
      </w:pPr>
      <w:r>
        <w:rPr/>
        <w:t>2.20</w:t>
      </w:r>
      <w:r>
        <w:rPr/>
        <w:t>积极参加各种业务技能培训，提高个人护理能力。</w:t>
      </w:r>
    </w:p>
    <w:p>
      <w:pPr>
        <w:pStyle w:val="null3"/>
        <w:ind w:firstLine="422"/>
        <w:jc w:val="both"/>
      </w:pPr>
      <w:r>
        <w:rPr/>
        <w:t>2.21</w:t>
      </w:r>
      <w:r>
        <w:rPr/>
        <w:t>按时参加护理工作例会，向领导汇报工作情况并提出合理建设性建议。</w:t>
      </w:r>
    </w:p>
    <w:p>
      <w:pPr>
        <w:pStyle w:val="null3"/>
        <w:ind w:firstLine="422"/>
        <w:jc w:val="both"/>
      </w:pPr>
      <w:r>
        <w:rPr/>
        <w:t>2.22</w:t>
      </w:r>
      <w:r>
        <w:rPr/>
        <w:t>团结协作，互帮互助，认真完成上级交给的其他各项工作任务。</w:t>
      </w:r>
    </w:p>
    <w:p>
      <w:pPr>
        <w:pStyle w:val="null3"/>
        <w:ind w:firstLine="422"/>
        <w:jc w:val="both"/>
      </w:pPr>
      <w:r>
        <w:rPr/>
        <w:t>3.</w:t>
      </w:r>
      <w:r>
        <w:rPr/>
        <w:t>医疗陪护服务</w:t>
      </w:r>
    </w:p>
    <w:p>
      <w:pPr>
        <w:pStyle w:val="null3"/>
        <w:ind w:firstLine="422"/>
        <w:jc w:val="both"/>
      </w:pPr>
      <w:r>
        <w:rPr/>
        <w:t>3.1</w:t>
      </w:r>
      <w:r>
        <w:rPr/>
        <w:t>及时为患者解决生活照顾问题，提供“一对一”或“一对多”陪护服务</w:t>
      </w:r>
    </w:p>
    <w:p>
      <w:pPr>
        <w:pStyle w:val="null3"/>
        <w:ind w:firstLine="422"/>
        <w:jc w:val="both"/>
      </w:pPr>
      <w:r>
        <w:rPr/>
        <w:t>3.2</w:t>
      </w:r>
      <w:r>
        <w:rPr/>
        <w:t>保持患者床单元整洁干燥、无异味，并保持病房干净整洁。</w:t>
      </w:r>
    </w:p>
    <w:p>
      <w:pPr>
        <w:pStyle w:val="null3"/>
        <w:ind w:firstLine="422"/>
        <w:jc w:val="both"/>
      </w:pPr>
      <w:r>
        <w:rPr/>
        <w:t>3.3</w:t>
      </w:r>
      <w:r>
        <w:rPr/>
        <w:t>协助患者进食及服药，清洁餐具。</w:t>
      </w:r>
    </w:p>
    <w:p>
      <w:pPr>
        <w:pStyle w:val="null3"/>
        <w:ind w:firstLine="422"/>
        <w:jc w:val="both"/>
      </w:pPr>
      <w:r>
        <w:rPr/>
        <w:t>3.4</w:t>
      </w:r>
      <w:r>
        <w:rPr/>
        <w:t>协助患者如厕、递送大小便器并及时倾倒、清洗；协助收集大小便及痰标本。</w:t>
      </w:r>
    </w:p>
    <w:p>
      <w:pPr>
        <w:pStyle w:val="null3"/>
        <w:ind w:firstLine="422"/>
        <w:jc w:val="both"/>
      </w:pPr>
      <w:r>
        <w:rPr/>
        <w:t>3.5</w:t>
      </w:r>
      <w:r>
        <w:rPr/>
        <w:t>需记录出入量的患者要协助患者记录饮食及排出量。</w:t>
      </w:r>
    </w:p>
    <w:p>
      <w:pPr>
        <w:pStyle w:val="null3"/>
        <w:ind w:firstLine="422"/>
        <w:jc w:val="both"/>
      </w:pPr>
      <w:r>
        <w:rPr/>
        <w:t>3.6</w:t>
      </w:r>
      <w:r>
        <w:rPr/>
        <w:t>发现患者情况异常或监护仪器等设备不正常报警及时向医护人员报告。</w:t>
      </w:r>
    </w:p>
    <w:p>
      <w:pPr>
        <w:pStyle w:val="null3"/>
        <w:ind w:firstLine="422"/>
        <w:jc w:val="both"/>
      </w:pPr>
      <w:r>
        <w:rPr/>
        <w:t>3.7</w:t>
      </w:r>
      <w:r>
        <w:rPr/>
        <w:t>协助护士为患者洗脸、漱口、梳头、更衣、擦浴、洗头、人工造口袋的更换等，保持患者身体整洁、头发、身体无异味。</w:t>
      </w:r>
    </w:p>
    <w:p>
      <w:pPr>
        <w:pStyle w:val="null3"/>
        <w:ind w:firstLine="422"/>
        <w:jc w:val="both"/>
      </w:pPr>
      <w:r>
        <w:rPr/>
        <w:t>3.8</w:t>
      </w:r>
      <w:r>
        <w:rPr/>
        <w:t>在医务人员的指导下，为患者更换体位、活动肢体等。</w:t>
      </w:r>
    </w:p>
    <w:p>
      <w:pPr>
        <w:pStyle w:val="null3"/>
        <w:ind w:firstLine="422"/>
        <w:jc w:val="both"/>
      </w:pPr>
      <w:r>
        <w:rPr/>
        <w:t>（二）专技服务</w:t>
      </w:r>
    </w:p>
    <w:p>
      <w:pPr>
        <w:pStyle w:val="null3"/>
        <w:ind w:firstLine="422"/>
        <w:jc w:val="both"/>
      </w:pPr>
      <w:r>
        <w:rPr/>
        <w:t>1.</w:t>
      </w:r>
      <w:r>
        <w:rPr/>
        <w:t>医护服务：</w:t>
      </w:r>
    </w:p>
    <w:p>
      <w:pPr>
        <w:pStyle w:val="null3"/>
        <w:ind w:firstLine="422"/>
        <w:jc w:val="both"/>
      </w:pPr>
      <w:r>
        <w:rPr/>
        <w:t>1.1</w:t>
      </w:r>
      <w:r>
        <w:rPr/>
        <w:t>认真执行各项制度和技术操作常规，正确执行医嘱，严格查对和交接防止差错事故发生。</w:t>
      </w:r>
    </w:p>
    <w:p>
      <w:pPr>
        <w:pStyle w:val="null3"/>
        <w:ind w:firstLine="422"/>
        <w:jc w:val="both"/>
      </w:pPr>
      <w:r>
        <w:rPr/>
        <w:t>1.2</w:t>
      </w:r>
      <w:r>
        <w:rPr/>
        <w:t>做好日常诊疗、基础护理和心理护理工作，经常巡视居室</w:t>
      </w:r>
      <w:r>
        <w:rPr/>
        <w:t>(</w:t>
      </w:r>
      <w:r>
        <w:rPr/>
        <w:t>病房</w:t>
      </w:r>
      <w:r>
        <w:rPr/>
        <w:t>)</w:t>
      </w:r>
      <w:r>
        <w:rPr/>
        <w:t>，密切观察患病病人病情变化，发现异常及时报告。</w:t>
      </w:r>
    </w:p>
    <w:p>
      <w:pPr>
        <w:pStyle w:val="null3"/>
        <w:ind w:firstLine="422"/>
        <w:jc w:val="both"/>
      </w:pPr>
      <w:r>
        <w:rPr/>
        <w:t>1.3</w:t>
      </w:r>
      <w:r>
        <w:rPr/>
        <w:t>认真做好重病服务对象的抢救工作。</w:t>
      </w:r>
    </w:p>
    <w:p>
      <w:pPr>
        <w:pStyle w:val="null3"/>
        <w:ind w:firstLine="422"/>
        <w:jc w:val="both"/>
      </w:pPr>
      <w:r>
        <w:rPr/>
        <w:t>1.4</w:t>
      </w:r>
      <w:r>
        <w:rPr/>
        <w:t>指导护理员进行护理工作。</w:t>
      </w:r>
    </w:p>
    <w:p>
      <w:pPr>
        <w:pStyle w:val="null3"/>
        <w:ind w:firstLine="422"/>
        <w:jc w:val="both"/>
      </w:pPr>
      <w:r>
        <w:rPr/>
        <w:t>1.5</w:t>
      </w:r>
      <w:r>
        <w:rPr/>
        <w:t>服务人员持相关资格证书，身体健康，有爱心，热爱公益事业。</w:t>
      </w:r>
    </w:p>
    <w:p>
      <w:pPr>
        <w:pStyle w:val="null3"/>
        <w:ind w:firstLine="422"/>
        <w:jc w:val="both"/>
      </w:pPr>
      <w:r>
        <w:rPr/>
        <w:t>2.</w:t>
      </w:r>
      <w:r>
        <w:rPr/>
        <w:t>康复服务：</w:t>
      </w:r>
    </w:p>
    <w:p>
      <w:pPr>
        <w:pStyle w:val="null3"/>
        <w:ind w:firstLine="422"/>
        <w:jc w:val="both"/>
      </w:pPr>
      <w:r>
        <w:rPr/>
        <w:t>2.1</w:t>
      </w:r>
      <w:r>
        <w:rPr/>
        <w:t>针对康复对象的临床诊断、评定结论，康复项目、制定相应的康复方案；</w:t>
      </w:r>
    </w:p>
    <w:p>
      <w:pPr>
        <w:pStyle w:val="null3"/>
        <w:ind w:firstLine="422"/>
        <w:jc w:val="both"/>
      </w:pPr>
      <w:r>
        <w:rPr/>
        <w:t>2.2</w:t>
      </w:r>
      <w:r>
        <w:rPr/>
        <w:t>治疗过程中，掌握康复对象的情况和反应，在操作过程中应注意方法，手法正规，动作适度，部位准确，避免发生意外伤害；</w:t>
      </w:r>
    </w:p>
    <w:p>
      <w:pPr>
        <w:pStyle w:val="null3"/>
        <w:ind w:firstLine="422"/>
        <w:jc w:val="both"/>
      </w:pPr>
      <w:r>
        <w:rPr/>
        <w:t>2.3</w:t>
      </w:r>
      <w:r>
        <w:rPr/>
        <w:t>不断提高自身治疗水平，学习先进技术。</w:t>
      </w:r>
    </w:p>
    <w:p>
      <w:pPr>
        <w:pStyle w:val="null3"/>
        <w:ind w:firstLine="422"/>
        <w:jc w:val="both"/>
      </w:pPr>
      <w:r>
        <w:rPr/>
        <w:t>2.4</w:t>
      </w:r>
      <w:r>
        <w:rPr/>
        <w:t>持相关资格证书，身体健康，有爱心，热爱公益事业。</w:t>
      </w:r>
    </w:p>
    <w:p>
      <w:pPr>
        <w:pStyle w:val="null3"/>
        <w:ind w:firstLine="422"/>
        <w:jc w:val="both"/>
      </w:pPr>
      <w:r>
        <w:rPr/>
        <w:t>3.</w:t>
      </w:r>
      <w:r>
        <w:rPr/>
        <w:t>特教服务：</w:t>
      </w:r>
    </w:p>
    <w:p>
      <w:pPr>
        <w:pStyle w:val="null3"/>
        <w:ind w:firstLine="422"/>
        <w:jc w:val="both"/>
      </w:pPr>
      <w:r>
        <w:rPr/>
        <w:t>3.1</w:t>
      </w:r>
      <w:r>
        <w:rPr/>
        <w:t>结合儿童实际情况，深入钻研，了解儿童生理心理发育基础</w:t>
      </w:r>
      <w:r>
        <w:rPr/>
        <w:t>,</w:t>
      </w:r>
      <w:r>
        <w:rPr/>
        <w:t>按正确的的教育方法，做好教学工作；</w:t>
      </w:r>
    </w:p>
    <w:p>
      <w:pPr>
        <w:pStyle w:val="null3"/>
        <w:ind w:firstLine="422"/>
        <w:jc w:val="both"/>
      </w:pPr>
      <w:r>
        <w:rPr/>
        <w:t>3.2</w:t>
      </w:r>
      <w:r>
        <w:rPr/>
        <w:t>不断改进教学方法，完成教学任务；</w:t>
      </w:r>
    </w:p>
    <w:p>
      <w:pPr>
        <w:pStyle w:val="null3"/>
        <w:ind w:firstLine="422"/>
        <w:jc w:val="both"/>
      </w:pPr>
      <w:r>
        <w:rPr/>
        <w:t>3.3</w:t>
      </w:r>
      <w:r>
        <w:rPr/>
        <w:t>结合特殊教育专业知识</w:t>
      </w:r>
      <w:r>
        <w:rPr/>
        <w:t>,</w:t>
      </w:r>
      <w:r>
        <w:rPr/>
        <w:t xml:space="preserve">有针对性地对学生进行各方面的教育；  </w:t>
      </w:r>
    </w:p>
    <w:p>
      <w:pPr>
        <w:pStyle w:val="null3"/>
        <w:ind w:firstLine="422"/>
        <w:jc w:val="both"/>
      </w:pPr>
      <w:r>
        <w:rPr/>
        <w:t>3.4</w:t>
      </w:r>
      <w:r>
        <w:rPr/>
        <w:t>定期评估、及时调整教学方案，个性化科学教学。</w:t>
      </w:r>
    </w:p>
    <w:p>
      <w:pPr>
        <w:pStyle w:val="null3"/>
        <w:ind w:firstLine="422"/>
        <w:jc w:val="both"/>
      </w:pPr>
      <w:r>
        <w:rPr/>
        <w:t>3.5</w:t>
      </w:r>
      <w:r>
        <w:rPr/>
        <w:t>持相关资格证书，身体健康，有爱心，热爱公益事业。</w:t>
      </w:r>
    </w:p>
    <w:p>
      <w:pPr>
        <w:pStyle w:val="null3"/>
        <w:ind w:firstLine="422"/>
        <w:jc w:val="both"/>
      </w:pPr>
      <w:r>
        <w:rPr/>
        <w:t>（三）后勤服务</w:t>
      </w:r>
    </w:p>
    <w:p>
      <w:pPr>
        <w:pStyle w:val="null3"/>
        <w:ind w:firstLine="422"/>
        <w:jc w:val="both"/>
      </w:pPr>
      <w:r>
        <w:rPr/>
        <w:t>1.</w:t>
      </w:r>
      <w:r>
        <w:rPr/>
        <w:t>驾驶员服务要求：</w:t>
      </w:r>
    </w:p>
    <w:p>
      <w:pPr>
        <w:pStyle w:val="null3"/>
        <w:ind w:firstLine="422"/>
        <w:jc w:val="both"/>
      </w:pPr>
      <w:r>
        <w:rPr/>
        <w:t>1.1</w:t>
      </w:r>
      <w:r>
        <w:rPr/>
        <w:t>司机必须严格服从汕头市福利院对车辆调度的安排，实行坐班制度。无出车任务时在岗等候，做到随叫随到。</w:t>
      </w:r>
    </w:p>
    <w:p>
      <w:pPr>
        <w:pStyle w:val="null3"/>
        <w:ind w:firstLine="422"/>
        <w:jc w:val="both"/>
      </w:pPr>
      <w:r>
        <w:rPr/>
        <w:t>1.2</w:t>
      </w:r>
      <w:r>
        <w:rPr/>
        <w:t>严格遵守交通规则。服从交通民警指挥和检查，不违章肇事。遵守操作规程，不带故障出车；外出期间，严禁饮酒</w:t>
      </w:r>
      <w:r>
        <w:rPr/>
        <w:t>,</w:t>
      </w:r>
      <w:r>
        <w:rPr/>
        <w:t>必须保证行车安全。</w:t>
      </w:r>
    </w:p>
    <w:p>
      <w:pPr>
        <w:pStyle w:val="null3"/>
        <w:ind w:firstLine="422"/>
        <w:jc w:val="both"/>
      </w:pPr>
      <w:r>
        <w:rPr/>
        <w:t>1.3</w:t>
      </w:r>
      <w:r>
        <w:rPr/>
        <w:t>严禁公车私用，严禁外单位借用本单位车辆或个人办私事用车。</w:t>
      </w:r>
    </w:p>
    <w:p>
      <w:pPr>
        <w:pStyle w:val="null3"/>
        <w:ind w:firstLine="422"/>
        <w:jc w:val="both"/>
      </w:pPr>
      <w:r>
        <w:rPr/>
        <w:t>1.4</w:t>
      </w:r>
      <w:r>
        <w:rPr/>
        <w:t>驾驶员发生交通事故、私自出车及私自在外乱停乱放所造成的经济损失，按照安全管理规定进行处理。</w:t>
      </w:r>
    </w:p>
    <w:p>
      <w:pPr>
        <w:pStyle w:val="null3"/>
        <w:ind w:firstLine="422"/>
        <w:jc w:val="both"/>
      </w:pPr>
      <w:r>
        <w:rPr/>
        <w:t>1.5</w:t>
      </w:r>
      <w:r>
        <w:rPr/>
        <w:t>持</w:t>
      </w:r>
      <w:r>
        <w:rPr/>
        <w:t>C1</w:t>
      </w:r>
      <w:r>
        <w:rPr/>
        <w:t>证或</w:t>
      </w:r>
      <w:r>
        <w:rPr/>
        <w:t>A1</w:t>
      </w:r>
      <w:r>
        <w:rPr/>
        <w:t>驾驶证，身体健康，工作认真负责，要求至少两年以上驾龄。</w:t>
      </w:r>
    </w:p>
    <w:p>
      <w:pPr>
        <w:pStyle w:val="null3"/>
        <w:ind w:firstLine="422"/>
        <w:jc w:val="both"/>
      </w:pPr>
      <w:r>
        <w:rPr/>
        <w:t>2.</w:t>
      </w:r>
      <w:r>
        <w:rPr/>
        <w:t>洗涤服务要求：</w:t>
      </w:r>
    </w:p>
    <w:p>
      <w:pPr>
        <w:pStyle w:val="null3"/>
        <w:ind w:firstLine="422"/>
        <w:jc w:val="both"/>
      </w:pPr>
      <w:r>
        <w:rPr/>
        <w:t>2.1</w:t>
      </w:r>
      <w:r>
        <w:rPr/>
        <w:t>工作认真负责，细心处理衣物，按衣物洗涤标准进行操作服务，避免损坏。</w:t>
      </w:r>
    </w:p>
    <w:p>
      <w:pPr>
        <w:pStyle w:val="null3"/>
        <w:ind w:firstLine="422"/>
        <w:jc w:val="both"/>
      </w:pPr>
      <w:r>
        <w:rPr/>
        <w:t>2.2</w:t>
      </w:r>
      <w:r>
        <w:rPr/>
        <w:t>服务人员身体健康，工作认真负责，有爱心，热爱公益事业。</w:t>
      </w:r>
    </w:p>
    <w:p>
      <w:pPr>
        <w:pStyle w:val="null3"/>
        <w:ind w:firstLine="422"/>
        <w:jc w:val="both"/>
      </w:pPr>
      <w:r>
        <w:rPr/>
        <w:t>（四）需求岗位数量</w:t>
      </w:r>
    </w:p>
    <w:p>
      <w:pPr>
        <w:pStyle w:val="null3"/>
        <w:ind w:firstLine="422"/>
        <w:jc w:val="both"/>
      </w:pPr>
      <w:r>
        <w:rPr/>
        <w:t>根据汕头市福利院实际业务需求，拟项目服务需求岗位数量共</w:t>
      </w:r>
      <w:r>
        <w:rPr/>
        <w:t>114</w:t>
      </w:r>
      <w:r>
        <w:rPr/>
        <w:t>个，其中：儿童护理</w:t>
      </w:r>
      <w:r>
        <w:rPr/>
        <w:t>50</w:t>
      </w:r>
      <w:r>
        <w:rPr/>
        <w:t>个、特困人员护理</w:t>
      </w:r>
      <w:r>
        <w:rPr/>
        <w:t>19</w:t>
      </w:r>
      <w:r>
        <w:rPr/>
        <w:t>个、养老护理</w:t>
      </w:r>
      <w:r>
        <w:rPr/>
        <w:t>29</w:t>
      </w:r>
      <w:r>
        <w:rPr/>
        <w:t>个、专技服务</w:t>
      </w:r>
      <w:r>
        <w:rPr/>
        <w:t>11</w:t>
      </w:r>
      <w:r>
        <w:rPr/>
        <w:t>个、后勤服务</w:t>
      </w:r>
      <w:r>
        <w:rPr/>
        <w:t>5</w:t>
      </w:r>
      <w:r>
        <w:rPr/>
        <w:t>个，实际岗位数量以业务服务需求做调整。</w:t>
      </w:r>
    </w:p>
    <w:p>
      <w:pPr>
        <w:pStyle w:val="null3"/>
        <w:ind w:firstLine="422"/>
        <w:jc w:val="both"/>
      </w:pPr>
      <w:r>
        <w:rPr/>
        <w:t>（五）派驻人员要求</w:t>
      </w:r>
    </w:p>
    <w:p>
      <w:pPr>
        <w:pStyle w:val="null3"/>
        <w:ind w:firstLine="422"/>
        <w:jc w:val="both"/>
      </w:pPr>
      <w:r>
        <w:rPr/>
        <w:t>1.</w:t>
      </w:r>
      <w:r>
        <w:rPr/>
        <w:t>能遵纪守法，具备良好的思想品德，作风正派，无违法犯罪记录。</w:t>
      </w:r>
    </w:p>
    <w:p>
      <w:pPr>
        <w:pStyle w:val="null3"/>
        <w:ind w:firstLine="422"/>
        <w:jc w:val="both"/>
      </w:pPr>
      <w:r>
        <w:rPr/>
        <w:t>2.</w:t>
      </w:r>
      <w:r>
        <w:rPr/>
        <w:t>具有正常履行工作职责的身体条件和工作能力，工作责任心强，细致认真，吃苦耐劳，能承受一定的工作压力和有良好的团队合作精神。</w:t>
      </w:r>
    </w:p>
    <w:p>
      <w:pPr>
        <w:pStyle w:val="null3"/>
        <w:ind w:firstLine="422"/>
        <w:jc w:val="both"/>
      </w:pPr>
      <w:r>
        <w:rPr/>
        <w:t>3.</w:t>
      </w:r>
      <w:r>
        <w:rPr/>
        <w:t>符合《中华人民共和国劳动法》等法律法规的要求。</w:t>
      </w:r>
    </w:p>
    <w:p>
      <w:pPr>
        <w:pStyle w:val="null3"/>
        <w:ind w:firstLine="422"/>
        <w:jc w:val="both"/>
      </w:pPr>
      <w:r>
        <w:rPr/>
        <w:t>（六）其他要求</w:t>
      </w:r>
    </w:p>
    <w:p>
      <w:pPr>
        <w:pStyle w:val="null3"/>
        <w:ind w:firstLine="422"/>
        <w:jc w:val="both"/>
      </w:pPr>
      <w:r>
        <w:rPr/>
        <w:t>1.</w:t>
      </w:r>
      <w:r>
        <w:rPr/>
        <w:t>乙方安排专人管理派驻汕头市福利院服务的工作人员，制定有效的管理制度，落实执行相应项目管理。</w:t>
      </w:r>
    </w:p>
    <w:p>
      <w:pPr>
        <w:pStyle w:val="null3"/>
        <w:ind w:firstLine="422"/>
        <w:jc w:val="both"/>
      </w:pPr>
      <w:r>
        <w:rPr/>
        <w:t>2.</w:t>
      </w:r>
      <w:r>
        <w:rPr/>
        <w:t>乙方必须与派驻到汕头市福利院的工作人员签订劳动合同，建立合法的劳动关系。为派驻工作人员按人社局规定办理劳动用工手续，缴纳社会保险，发生工伤事故和劳资纠纷等事件均由乙方负责处理并承担相应责任。</w:t>
      </w:r>
    </w:p>
    <w:p>
      <w:pPr>
        <w:pStyle w:val="null3"/>
        <w:ind w:firstLine="422"/>
        <w:jc w:val="both"/>
      </w:pPr>
      <w:r>
        <w:rPr/>
        <w:t>3.</w:t>
      </w:r>
      <w:r>
        <w:rPr/>
        <w:t>乙方对派驻到汕头市福利院的工作人员应当严格审查，保证录用人员没有刑事犯罪记录，持有相关部门规定的上岗资格证。派驻服务人员应遵守国家法律法规、汕头市福利院规章制度，严格按照安全、保密、规范操作规程开展工作，言行举止规范，文明礼貌，保持仪容仪表整洁。严格服从和执行汕头市福利院作出的工作安排和调度，保质保量完成相关工作。</w:t>
      </w:r>
    </w:p>
    <w:p>
      <w:pPr>
        <w:pStyle w:val="null3"/>
        <w:ind w:firstLine="422"/>
        <w:jc w:val="both"/>
      </w:pPr>
      <w:r>
        <w:rPr/>
        <w:t>4.</w:t>
      </w:r>
      <w:r>
        <w:rPr/>
        <w:t>乙方应当对派驻汕头市福利院的服务工作人员进行必要的培训（主要为职业素质、规章制度、岗前知识技能培训），同时为其提供培训经费、物资等培训条件和资源。汕头市福利院有权对乙方派驻人员进行服务考核。</w:t>
      </w:r>
    </w:p>
    <w:p>
      <w:pPr>
        <w:pStyle w:val="null3"/>
        <w:ind w:firstLine="422"/>
        <w:jc w:val="both"/>
      </w:pPr>
      <w:r>
        <w:rPr/>
        <w:t>5.</w:t>
      </w:r>
      <w:r>
        <w:rPr/>
        <w:t>乙方派出人员发生工伤事故，由乙方负责调查及处理，并为其进行工伤鉴定、工伤待遇申报。</w:t>
      </w:r>
    </w:p>
    <w:p>
      <w:pPr>
        <w:pStyle w:val="null3"/>
        <w:ind w:firstLine="422"/>
        <w:jc w:val="both"/>
      </w:pPr>
      <w:r>
        <w:rPr/>
        <w:t>6.</w:t>
      </w:r>
      <w:r>
        <w:rPr/>
        <w:t>乙方派出人员发生重大疾病、因工伤亡等事故，由乙方负责依法处理。</w:t>
      </w:r>
    </w:p>
    <w:p>
      <w:pPr>
        <w:pStyle w:val="null3"/>
        <w:ind w:firstLine="422"/>
        <w:jc w:val="both"/>
      </w:pPr>
      <w:r>
        <w:rPr/>
        <w:t>7.</w:t>
      </w:r>
      <w:r>
        <w:rPr/>
        <w:t>如因乙方管理不善或其派出人员过失、过错造成汕头市福利院或第三方损失的（包括但不限于经济损失、声誉损失等），由乙方承担相关的赔偿责任和其他法律责任。</w:t>
      </w:r>
    </w:p>
    <w:p>
      <w:pPr>
        <w:pStyle w:val="null3"/>
        <w:ind w:firstLine="422"/>
        <w:jc w:val="both"/>
      </w:pPr>
      <w:r>
        <w:rPr/>
        <w:t>8.</w:t>
      </w:r>
      <w:r>
        <w:rPr/>
        <w:t>乙方接受有关主管部门及有关政府部门的监督、指导，并接受汕头市福利院的监督、考核及需求内容管理评价；对汕头市福利院提出的要求、建议及投诉，及时做出反应。</w:t>
      </w:r>
    </w:p>
    <w:p>
      <w:pPr>
        <w:pStyle w:val="null3"/>
        <w:ind w:firstLine="482"/>
        <w:jc w:val="both"/>
      </w:pPr>
      <w:r>
        <w:rPr>
          <w:b/>
        </w:rPr>
        <w:t>五、履约要求</w:t>
      </w:r>
    </w:p>
    <w:p>
      <w:pPr>
        <w:pStyle w:val="null3"/>
        <w:ind w:firstLine="420"/>
        <w:jc w:val="both"/>
      </w:pPr>
      <w:r>
        <w:rPr/>
        <w:t>为保证项目服务质量，甲方每月对乙方服务情况进行考评，具体详见附件《护理外包服务量化评价办法》及《护理外包服务项目督查管理量化评价表》。</w:t>
      </w:r>
    </w:p>
    <w:p>
      <w:pPr>
        <w:pStyle w:val="null3"/>
        <w:ind w:firstLine="482"/>
        <w:jc w:val="both"/>
      </w:pPr>
      <w:r>
        <w:rPr>
          <w:b/>
        </w:rPr>
        <w:t>六、甲方权利和义务</w:t>
      </w:r>
    </w:p>
    <w:p>
      <w:pPr>
        <w:pStyle w:val="null3"/>
        <w:ind w:firstLine="420"/>
        <w:jc w:val="both"/>
      </w:pPr>
      <w:r>
        <w:rPr/>
        <w:t>1.</w:t>
      </w:r>
      <w:r>
        <w:rPr/>
        <w:t>为保证乙方有效开展相关工作，甲方应当向乙方提供相关的工作条件，并予以必要的配合。</w:t>
      </w:r>
    </w:p>
    <w:p>
      <w:pPr>
        <w:pStyle w:val="null3"/>
        <w:ind w:firstLine="420"/>
        <w:jc w:val="both"/>
      </w:pPr>
      <w:r>
        <w:rPr/>
        <w:t>2.</w:t>
      </w:r>
      <w:r>
        <w:rPr/>
        <w:t>甲方有权对乙方派驻人员进行服务考评。</w:t>
      </w:r>
    </w:p>
    <w:p>
      <w:pPr>
        <w:pStyle w:val="null3"/>
        <w:ind w:firstLine="420"/>
        <w:jc w:val="both"/>
      </w:pPr>
      <w:r>
        <w:rPr/>
        <w:t>3.</w:t>
      </w:r>
      <w:r>
        <w:rPr/>
        <w:t>甲方应按本合同规定支付合同费用。</w:t>
      </w:r>
    </w:p>
    <w:p>
      <w:pPr>
        <w:pStyle w:val="null3"/>
        <w:ind w:firstLine="420"/>
        <w:jc w:val="both"/>
      </w:pPr>
      <w:r>
        <w:rPr/>
        <w:t>4.</w:t>
      </w:r>
      <w:r>
        <w:rPr/>
        <w:t>甲方有权要求乙方更换不符合甲方要求的派驻服务工作人员。</w:t>
      </w:r>
    </w:p>
    <w:p>
      <w:pPr>
        <w:pStyle w:val="null3"/>
        <w:ind w:firstLine="482"/>
        <w:jc w:val="both"/>
      </w:pPr>
      <w:r>
        <w:rPr>
          <w:b/>
        </w:rPr>
        <w:t>七、乙方权利和义务</w:t>
      </w:r>
    </w:p>
    <w:p>
      <w:pPr>
        <w:pStyle w:val="null3"/>
        <w:ind w:firstLine="420"/>
        <w:jc w:val="both"/>
      </w:pPr>
      <w:r>
        <w:rPr/>
        <w:t>1.</w:t>
      </w:r>
      <w:r>
        <w:rPr/>
        <w:t>乙方应按照本合同的要求完成合同内容工作。</w:t>
      </w:r>
    </w:p>
    <w:p>
      <w:pPr>
        <w:pStyle w:val="null3"/>
        <w:ind w:firstLine="420"/>
        <w:jc w:val="both"/>
      </w:pPr>
      <w:r>
        <w:rPr/>
        <w:t>2.</w:t>
      </w:r>
      <w:r>
        <w:rPr/>
        <w:t>乙方安排专人管理派驻甲方服务的工作人员，制定有效的管理制度，落实执行相应项目管理。</w:t>
      </w:r>
    </w:p>
    <w:p>
      <w:pPr>
        <w:pStyle w:val="null3"/>
        <w:ind w:firstLine="420"/>
        <w:jc w:val="both"/>
      </w:pPr>
      <w:r>
        <w:rPr/>
        <w:t>3.</w:t>
      </w:r>
      <w:r>
        <w:rPr/>
        <w:t>乙方派驻人员能遵纪守法，具备良好的思想品德，作风正派，无违法犯罪记录。</w:t>
      </w:r>
    </w:p>
    <w:p>
      <w:pPr>
        <w:pStyle w:val="null3"/>
        <w:ind w:firstLine="420"/>
        <w:jc w:val="both"/>
      </w:pPr>
      <w:r>
        <w:rPr/>
        <w:t>4.</w:t>
      </w:r>
      <w:r>
        <w:rPr/>
        <w:t>乙方派驻人员具有正常履行工作职责的身体条件和工作能力，工作责任心强，细致认真，吃苦耐劳，能承受一定的工作压力和有良好的团队合作精神。</w:t>
      </w:r>
    </w:p>
    <w:p>
      <w:pPr>
        <w:pStyle w:val="null3"/>
        <w:ind w:firstLine="420"/>
        <w:jc w:val="both"/>
      </w:pPr>
      <w:r>
        <w:rPr/>
        <w:t>5.</w:t>
      </w:r>
      <w:r>
        <w:rPr/>
        <w:t>乙方安排专人管理派驻甲方服务的工作人员，制定有效的管理制度，落实执行相应项目管理。</w:t>
      </w:r>
    </w:p>
    <w:p>
      <w:pPr>
        <w:pStyle w:val="null3"/>
        <w:ind w:firstLine="420"/>
        <w:jc w:val="both"/>
      </w:pPr>
      <w:r>
        <w:rPr/>
        <w:t>6.</w:t>
      </w:r>
      <w:r>
        <w:rPr/>
        <w:t>甲方与乙方派驻人员不存在劳动关系。乙方与其派遣人员的法律关系应符合《中华人民共和国民法典》等法律法规的要求，必须与派驻到甲方的工作人员签订劳动合同，建立合法的劳动关系。为派驻工作人员按人社局规定办理劳动用工手续，缴纳社会保险及其他用工依法应缴纳的费用，发生工伤事故和劳资纠纷等事件均由乙方负责处理并承担相应责任。</w:t>
      </w:r>
    </w:p>
    <w:p>
      <w:pPr>
        <w:pStyle w:val="null3"/>
        <w:ind w:firstLine="420"/>
        <w:jc w:val="both"/>
      </w:pPr>
      <w:r>
        <w:rPr/>
        <w:t>7.</w:t>
      </w:r>
      <w:r>
        <w:rPr/>
        <w:t>乙方对派驻到甲方的工作人员应当严格审查，保证录用人员没有刑事犯罪记录，持有相关部门规定的上岗资格证。派驻服务人员应遵守国家法律法规、甲方规章制度，严格按照安全、保密、规范操作规程开展工作，言行举止规范，文明礼貌，保持仪容仪表整洁。严格服从和执行甲方作出的工作安排和调度，保质保量完成相关工作。</w:t>
      </w:r>
    </w:p>
    <w:p>
      <w:pPr>
        <w:pStyle w:val="null3"/>
        <w:ind w:firstLine="420"/>
        <w:jc w:val="both"/>
      </w:pPr>
      <w:r>
        <w:rPr/>
        <w:t>8.</w:t>
      </w:r>
      <w:r>
        <w:rPr/>
        <w:t>乙方应当对派驻甲方的服务工作人员进行必要的培训（主要为职业素质、规章制度、岗前知识技能培训），同时为其提供培训经费、物资等培训条件和资源。</w:t>
      </w:r>
    </w:p>
    <w:p>
      <w:pPr>
        <w:pStyle w:val="null3"/>
        <w:ind w:firstLine="420"/>
        <w:jc w:val="both"/>
      </w:pPr>
      <w:r>
        <w:rPr/>
        <w:t>9.</w:t>
      </w:r>
      <w:r>
        <w:rPr/>
        <w:t>乙方派出人员发生工伤事故，由乙方负责调查及处理，并为其进行工伤鉴定、工伤待遇申报。</w:t>
      </w:r>
    </w:p>
    <w:p>
      <w:pPr>
        <w:pStyle w:val="null3"/>
        <w:ind w:firstLine="420"/>
        <w:jc w:val="both"/>
      </w:pPr>
      <w:r>
        <w:rPr/>
        <w:t>10.</w:t>
      </w:r>
      <w:r>
        <w:rPr/>
        <w:t>乙方派出人员发生重大疾病、因工伤亡等事故，由乙方负责依法处理。</w:t>
      </w:r>
    </w:p>
    <w:p>
      <w:pPr>
        <w:pStyle w:val="null3"/>
        <w:ind w:firstLine="420"/>
        <w:jc w:val="both"/>
      </w:pPr>
      <w:r>
        <w:rPr/>
        <w:t>11.</w:t>
      </w:r>
      <w:r>
        <w:rPr/>
        <w:t>如因乙方管理不善或其派出人员过失、过错造成甲方或第三方损失的（包括但不限于经济损失、声誉损失等），由乙方承担相关的赔偿责任和其他法律责任。</w:t>
      </w:r>
    </w:p>
    <w:p>
      <w:pPr>
        <w:pStyle w:val="null3"/>
        <w:ind w:firstLine="420"/>
        <w:jc w:val="both"/>
      </w:pPr>
      <w:r>
        <w:rPr/>
        <w:t>12.</w:t>
      </w:r>
      <w:r>
        <w:rPr/>
        <w:t>乙方接受有关主管部门及有关政府部门的监督、指导，并接受甲方的监督、考核及需求内容管理评价；对甲方提出的要求、建议及投诉，及时做出反应。对不符合甲方工作要求的派驻服务工作人员，应按甲方的要求予以更换。</w:t>
      </w:r>
    </w:p>
    <w:p>
      <w:pPr>
        <w:pStyle w:val="null3"/>
        <w:ind w:firstLine="420"/>
        <w:jc w:val="both"/>
      </w:pPr>
      <w:r>
        <w:rPr/>
        <w:t>13.</w:t>
      </w:r>
      <w:r>
        <w:rPr/>
        <w:t>乙方与其派遣人员的法律关系应符合《中华人民共和国民法典》等法律法规的要求。</w:t>
      </w:r>
    </w:p>
    <w:p>
      <w:pPr>
        <w:pStyle w:val="null3"/>
        <w:ind w:firstLine="420"/>
        <w:jc w:val="both"/>
      </w:pPr>
      <w:r>
        <w:rPr/>
        <w:t>14.</w:t>
      </w:r>
      <w:r>
        <w:rPr/>
        <w:t>招标文件和投标文件约定的乙方其余权利义务。</w:t>
      </w:r>
    </w:p>
    <w:p>
      <w:pPr>
        <w:pStyle w:val="null3"/>
        <w:ind w:firstLine="482"/>
        <w:jc w:val="both"/>
      </w:pPr>
      <w:r>
        <w:rPr>
          <w:b/>
        </w:rPr>
        <w:t>八、事故责任与处理：</w:t>
      </w:r>
    </w:p>
    <w:p>
      <w:pPr>
        <w:pStyle w:val="null3"/>
        <w:ind w:firstLine="420"/>
        <w:jc w:val="both"/>
      </w:pPr>
      <w:r>
        <w:rPr/>
        <w:t>1.</w:t>
      </w:r>
      <w:r>
        <w:rPr/>
        <w:t>乙方作业人员在甲方工作期间因工作遭受事故伤害，甲方应积极组织抢救、保护现场，并且在</w:t>
      </w:r>
      <w:r>
        <w:rPr/>
        <w:t>24</w:t>
      </w:r>
      <w:r>
        <w:rPr/>
        <w:t>小时内通知乙方。乙方应承担工伤认定申请和劳动能力鉴定申请以及协调工作，甲方应积极配合。工伤认定申请和劳动能力鉴定申请结束后，工伤保险的相关手续由乙方办理。因工致残或死亡的善后事宜及社会统筹外的费用，由乙方负责。</w:t>
      </w:r>
    </w:p>
    <w:p>
      <w:pPr>
        <w:pStyle w:val="null3"/>
        <w:ind w:firstLine="420"/>
        <w:jc w:val="both"/>
      </w:pPr>
      <w:r>
        <w:rPr/>
        <w:t>2.</w:t>
      </w:r>
      <w:r>
        <w:rPr/>
        <w:t>由于乙方管理或乙方作业人员自身责任造成的伤、残、亡事故，要立即向甲方报告，同时由乙方参照国家现行规定负责处理，并负责事故人员及家属的全部经济赔偿。</w:t>
      </w:r>
    </w:p>
    <w:p>
      <w:pPr>
        <w:pStyle w:val="null3"/>
        <w:ind w:firstLine="420"/>
        <w:jc w:val="both"/>
      </w:pPr>
      <w:r>
        <w:rPr/>
        <w:t>3.</w:t>
      </w:r>
      <w:r>
        <w:rPr/>
        <w:t>由于乙方以外的责任造成乙方作业人员伤、残、亡事故的，由乙方参照国家现行规定，先行垫付，其善后事宜由乙方处理。在事故责任确定后，乙方有权在其已经赔付金额的限度内向责任方追偿。</w:t>
      </w:r>
    </w:p>
    <w:p>
      <w:pPr>
        <w:pStyle w:val="null3"/>
        <w:ind w:firstLine="420"/>
        <w:jc w:val="both"/>
      </w:pPr>
      <w:r>
        <w:rPr/>
        <w:t>4.</w:t>
      </w:r>
      <w:r>
        <w:rPr/>
        <w:t>由于乙方或乙方作业人员违章指挥，违章作业或设备设施不完善造成甲方或第三者人员的伤亡事故，由乙方参照国家现行规定负责处理，并负责伤、残、亡个人及家属的人身损害和其他经济赔偿及负责善后处理。</w:t>
      </w:r>
    </w:p>
    <w:p>
      <w:pPr>
        <w:pStyle w:val="null3"/>
        <w:ind w:firstLine="420"/>
        <w:jc w:val="both"/>
      </w:pPr>
      <w:r>
        <w:rPr/>
        <w:t>5.</w:t>
      </w:r>
      <w:r>
        <w:rPr/>
        <w:t>由于乙方或乙方作业人员的过错对甲方造成损害的，乙方应承担赔偿责任，由于乙方或乙方作业人员过错造成甲方工作人员或任何第三方损失，甲方因此承担责任的，甲方有权向乙方追偿。</w:t>
      </w:r>
    </w:p>
    <w:p>
      <w:pPr>
        <w:pStyle w:val="null3"/>
        <w:ind w:firstLine="420"/>
        <w:jc w:val="both"/>
      </w:pPr>
      <w:r>
        <w:rPr/>
        <w:t>6.</w:t>
      </w:r>
      <w:r>
        <w:rPr/>
        <w:t>甲方应为乙方提供必要的工作和劳动安全卫生条件，因甲方提供服务场地及条件不符合国家安全标准致使乙方的服务人员或其他第三方发生人身、财产损害，从而导致乙方需依法向乙方服务人员或其他第三方承担赔偿责任的，甲方应在其归责范围内向乙方承担赔偿责任。甲方安排乙方服务人员从事本合同约定以外的工作内容造成人身、财产损害的由甲方负责。</w:t>
      </w:r>
    </w:p>
    <w:p>
      <w:pPr>
        <w:pStyle w:val="null3"/>
        <w:ind w:firstLine="482"/>
        <w:jc w:val="both"/>
      </w:pPr>
      <w:r>
        <w:rPr>
          <w:b/>
        </w:rPr>
        <w:t>九、保密要求</w:t>
      </w:r>
    </w:p>
    <w:p>
      <w:pPr>
        <w:pStyle w:val="null3"/>
        <w:ind w:firstLine="480"/>
        <w:jc w:val="both"/>
      </w:pPr>
      <w:r>
        <w:rPr/>
        <w:t>乙方在签订和履行本合同中知悉或制作的全部信息、数据和资料等为甲方的秘密，乙方不得泄露或者擅自提供给第三方，即便合同终止后乙方亦应遵守此保密协议，若乙方泄露或者擅自提供给第三方，则因此造成的甲方损失及影响由乙方承担责任，且甲方有权依法追究乙方的法律责任。</w:t>
      </w:r>
    </w:p>
    <w:p>
      <w:pPr>
        <w:pStyle w:val="null3"/>
        <w:ind w:firstLine="482"/>
        <w:jc w:val="both"/>
      </w:pPr>
      <w:r>
        <w:rPr>
          <w:b/>
        </w:rPr>
        <w:t>十、违约责任与赔偿损失</w:t>
      </w:r>
    </w:p>
    <w:p>
      <w:pPr>
        <w:pStyle w:val="null3"/>
        <w:ind w:firstLine="420"/>
        <w:jc w:val="both"/>
      </w:pPr>
      <w:r>
        <w:rPr/>
        <w:t>1.</w:t>
      </w:r>
      <w:r>
        <w:rPr/>
        <w:t>乙方最终交付的服务不符合招标文件、投标文件或本合同规定的，甲方有权拒收，因此对项目及相关工作造成影响的，乙方须向甲方偿付本合同总价的</w:t>
      </w:r>
      <w:r>
        <w:rPr/>
        <w:t>5%</w:t>
      </w:r>
      <w:r>
        <w:rPr/>
        <w:t>作为违约金。</w:t>
      </w:r>
    </w:p>
    <w:p>
      <w:pPr>
        <w:pStyle w:val="null3"/>
        <w:ind w:firstLine="420"/>
        <w:jc w:val="both"/>
      </w:pPr>
      <w:r>
        <w:rPr/>
        <w:t>2.</w:t>
      </w:r>
      <w:r>
        <w:rPr/>
        <w:t>乙方未能按本合同规定的时间交付服务的，从逾期之日起每日按本合同总价的</w:t>
      </w:r>
      <w:r>
        <w:rPr/>
        <w:t>3</w:t>
      </w:r>
      <w:r>
        <w:rPr/>
        <w:t>‰向甲方偿付违约金；逾期</w:t>
      </w:r>
      <w:r>
        <w:rPr/>
        <w:t>15</w:t>
      </w:r>
      <w:r>
        <w:rPr/>
        <w:t>日以上的，甲方有权终止合同，由此造成的甲方经济损失由乙方承担。</w:t>
      </w:r>
    </w:p>
    <w:p>
      <w:pPr>
        <w:pStyle w:val="null3"/>
        <w:ind w:firstLine="420"/>
        <w:jc w:val="both"/>
      </w:pPr>
      <w:r>
        <w:rPr/>
        <w:t>3.</w:t>
      </w:r>
      <w:r>
        <w:rPr/>
        <w:t>甲方无正当理由拒收服务，甲方向乙方偿付本合同总的</w:t>
      </w:r>
      <w:r>
        <w:rPr/>
        <w:t>5%</w:t>
      </w:r>
      <w:r>
        <w:rPr/>
        <w:t>作为违约金。甲方逾期付款，则每日按本合同总价的</w:t>
      </w:r>
      <w:r>
        <w:rPr/>
        <w:t>3</w:t>
      </w:r>
      <w:r>
        <w:rPr/>
        <w:t>‰向乙方偿付违约金。</w:t>
      </w:r>
    </w:p>
    <w:p>
      <w:pPr>
        <w:pStyle w:val="null3"/>
        <w:ind w:firstLine="420"/>
        <w:jc w:val="both"/>
      </w:pPr>
      <w:r>
        <w:rPr/>
        <w:t>4.</w:t>
      </w:r>
      <w:r>
        <w:rPr/>
        <w:t>其它违约责任按《中华人民共和国民法典》处理。</w:t>
      </w:r>
    </w:p>
    <w:p>
      <w:pPr>
        <w:pStyle w:val="null3"/>
        <w:ind w:firstLine="482"/>
        <w:jc w:val="both"/>
      </w:pPr>
      <w:r>
        <w:rPr>
          <w:b/>
        </w:rPr>
        <w:t>十一、争议的解决</w:t>
      </w:r>
    </w:p>
    <w:p>
      <w:pPr>
        <w:pStyle w:val="null3"/>
        <w:ind w:firstLine="420"/>
        <w:jc w:val="both"/>
      </w:pPr>
      <w:r>
        <w:rPr/>
        <w:t>1.</w:t>
      </w:r>
      <w:r>
        <w:rPr/>
        <w:t>合同执行过程中发生的任何争议，双方应友好协商解决。协商不成的，任何一方有权向甲方住所地有管辖权的人民法院提起诉讼。</w:t>
      </w:r>
    </w:p>
    <w:p>
      <w:pPr>
        <w:pStyle w:val="null3"/>
        <w:ind w:firstLine="420"/>
        <w:jc w:val="both"/>
      </w:pPr>
      <w:r>
        <w:rPr/>
        <w:t>2.</w:t>
      </w:r>
      <w:r>
        <w:rPr/>
        <w:t>诉讼进行过程中，除双方有争议的部分外，合同其他部分仍然有效，各方应继续履行。</w:t>
      </w:r>
    </w:p>
    <w:p>
      <w:pPr>
        <w:pStyle w:val="null3"/>
        <w:ind w:firstLine="482"/>
        <w:jc w:val="both"/>
      </w:pPr>
      <w:r>
        <w:rPr>
          <w:b/>
        </w:rPr>
        <w:t>十二、不可抗力</w:t>
      </w:r>
    </w:p>
    <w:p>
      <w:pPr>
        <w:pStyle w:val="null3"/>
        <w:ind w:firstLine="420"/>
        <w:jc w:val="both"/>
      </w:pPr>
      <w:r>
        <w:rPr/>
        <w:t>任何一方由于不可抗力原因不能履行合同时，应在不可抗力事件结束后</w:t>
      </w:r>
      <w:r>
        <w:rPr/>
        <w:t>1</w:t>
      </w:r>
      <w:r>
        <w:rPr/>
        <w:t>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b/>
        </w:rPr>
        <w:t>十三、其他</w:t>
      </w:r>
    </w:p>
    <w:p>
      <w:pPr>
        <w:pStyle w:val="null3"/>
        <w:ind w:firstLine="420"/>
        <w:jc w:val="both"/>
      </w:pPr>
      <w:r>
        <w:rPr/>
        <w:t>1.</w:t>
      </w:r>
      <w:r>
        <w:rPr/>
        <w:t>本合同所有附件、招标文件、投标文件、中标通知书均为合同的有效组成部分，与本合同具有同等法律效力。</w:t>
      </w:r>
    </w:p>
    <w:p>
      <w:pPr>
        <w:pStyle w:val="null3"/>
        <w:ind w:firstLine="420"/>
        <w:jc w:val="both"/>
      </w:pPr>
      <w:r>
        <w:rPr/>
        <w:t>2.</w:t>
      </w:r>
      <w:r>
        <w:rPr/>
        <w:t>在执行本合同的过程中，所有经双方签署确认的文件（包括会议纪要、补充协议、往来信函）即成为本合同的有效组成部分。</w:t>
      </w:r>
    </w:p>
    <w:p>
      <w:pPr>
        <w:pStyle w:val="null3"/>
        <w:ind w:firstLine="420"/>
        <w:jc w:val="both"/>
      </w:pPr>
      <w:r>
        <w:rPr/>
        <w:t>3.</w:t>
      </w:r>
      <w:r>
        <w:rPr/>
        <w:t>如一方地址、电话、传真号码有变更，应在变更当日内书面通知对方，否则，应承担相应责任。</w:t>
      </w:r>
    </w:p>
    <w:p>
      <w:pPr>
        <w:pStyle w:val="null3"/>
        <w:ind w:firstLine="482"/>
        <w:jc w:val="both"/>
      </w:pPr>
      <w:r>
        <w:rPr>
          <w:b/>
        </w:rPr>
        <w:t>十四、合同生效</w:t>
      </w:r>
    </w:p>
    <w:p>
      <w:pPr>
        <w:pStyle w:val="null3"/>
        <w:ind w:firstLine="420"/>
        <w:jc w:val="both"/>
      </w:pPr>
      <w:r>
        <w:rPr/>
        <w:t>1.</w:t>
      </w:r>
      <w:r>
        <w:rPr/>
        <w:t>本合同在甲乙双方盖章及双方法人代表或其授权代表人签字后生效。</w:t>
      </w:r>
    </w:p>
    <w:p>
      <w:pPr>
        <w:pStyle w:val="null3"/>
        <w:ind w:firstLine="420"/>
        <w:jc w:val="both"/>
      </w:pPr>
      <w:r>
        <w:rPr/>
        <w:t>2.</w:t>
      </w:r>
      <w:r>
        <w:rPr/>
        <w:t>本合同一式</w:t>
      </w:r>
      <w:r>
        <w:rPr>
          <w:u w:val="single"/>
        </w:rPr>
        <w:t xml:space="preserve">  </w:t>
      </w:r>
      <w:r>
        <w:rPr/>
        <w:t>份，甲方执</w:t>
      </w:r>
      <w:r>
        <w:rPr>
          <w:u w:val="single"/>
        </w:rPr>
        <w:t xml:space="preserve">  </w:t>
      </w:r>
      <w:r>
        <w:rPr/>
        <w:t>份，乙方执</w:t>
      </w:r>
      <w:r>
        <w:rPr>
          <w:u w:val="single"/>
        </w:rPr>
        <w:t xml:space="preserve">  </w:t>
      </w:r>
      <w:r>
        <w:rPr/>
        <w:t>份，具有同等法律效力。</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b/>
        </w:rPr>
        <w:t>甲方（盖章）：</w:t>
      </w:r>
      <w:r>
        <w:rPr>
          <w:b/>
        </w:rPr>
        <w:t xml:space="preserve">                          </w:t>
      </w:r>
      <w:r>
        <w:rPr>
          <w:b/>
        </w:rPr>
        <w:t>乙方（盖章）：</w:t>
      </w:r>
    </w:p>
    <w:p>
      <w:pPr>
        <w:pStyle w:val="null3"/>
        <w:jc w:val="both"/>
      </w:pPr>
      <w:r>
        <w:rPr>
          <w:b/>
        </w:rPr>
        <w:t>代表：</w:t>
      </w:r>
      <w:r>
        <w:rPr>
          <w:b/>
        </w:rPr>
        <w:t xml:space="preserve">                                       </w:t>
      </w:r>
      <w:r>
        <w:rPr>
          <w:b/>
        </w:rPr>
        <w:t>代表：</w:t>
      </w:r>
    </w:p>
    <w:p>
      <w:pPr>
        <w:pStyle w:val="null3"/>
        <w:jc w:val="both"/>
      </w:pPr>
      <w:r>
        <w:rPr/>
        <w:t>签订地点：</w:t>
      </w:r>
    </w:p>
    <w:p>
      <w:pPr>
        <w:pStyle w:val="null3"/>
        <w:jc w:val="both"/>
      </w:pPr>
      <w:r>
        <w:rPr/>
        <w:t>签订日期：　　　年　　月　　日</w:t>
      </w:r>
      <w:r>
        <w:rPr/>
        <w:t xml:space="preserve">    </w:t>
      </w:r>
      <w:r>
        <w:rPr/>
        <w:t>签订日期：　　　年　　月　　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440501-2025-02846</w:t>
      </w:r>
    </w:p>
    <w:p>
      <w:pPr>
        <w:pStyle w:val="null3"/>
        <w:jc w:val="center"/>
        <w:outlineLvl w:val="3"/>
      </w:pPr>
      <w:r>
        <w:rPr>
          <w:sz w:val="24"/>
          <w:b/>
        </w:rPr>
        <w:t>采购项目编号：</w:t>
      </w:r>
      <w:r>
        <w:rPr>
          <w:sz w:val="24"/>
          <w:b/>
        </w:rPr>
        <w:t>TZC251218STCG051G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汕头市福利院2026年度护理外包服务项目</w:t>
      </w:r>
      <w:r>
        <w:rPr>
          <w:u w:val="single"/>
        </w:rPr>
        <w:t>”</w:t>
      </w:r>
      <w:r>
        <w:rPr/>
        <w:t>项目的招标[采购项目编号为：</w:t>
      </w:r>
      <w:r>
        <w:rPr>
          <w:u w:val="single"/>
        </w:rPr>
        <w:t>TZC251218STCG051G</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汕头市福利院2026年度护理外包服务项目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汕头市福利院2026年度护理外包服务项目</w:t>
      </w:r>
      <w:r>
        <w:rPr/>
        <w:t>”项目采购[采购项目编号为</w:t>
      </w:r>
      <w:r>
        <w:rPr/>
        <w:t>TZC251218STCG051G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汕头市福利院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汕头市福利院2026年度护理外包服务项目</w:t>
      </w:r>
      <w:r>
        <w:rPr/>
        <w:t>招标中获中标（采购项目编号：</w:t>
      </w:r>
      <w:r>
        <w:rPr/>
        <w:t>TZC251218STCG051G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汕头市福利院2026年度护理外包服务项目</w:t>
      </w:r>
      <w:r>
        <w:rPr/>
        <w:t>”项目（采购项目编号：</w:t>
      </w:r>
      <w:r>
        <w:rPr/>
        <w:t>TZC251218STCG051G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